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9C82F" w14:textId="77777777" w:rsidR="007D1924" w:rsidRDefault="007D1924" w:rsidP="007D1924">
      <w:pPr>
        <w:spacing w:before="70"/>
        <w:ind w:left="1286" w:right="1237" w:hanging="20"/>
        <w:jc w:val="center"/>
        <w:rPr>
          <w:b/>
          <w:sz w:val="24"/>
          <w:szCs w:val="24"/>
        </w:rPr>
      </w:pPr>
      <w:r>
        <w:rPr>
          <w:b/>
          <w:sz w:val="24"/>
          <w:szCs w:val="24"/>
        </w:rPr>
        <w:t xml:space="preserve">МИНОБРНАУКИ </w:t>
      </w:r>
      <w:r w:rsidR="004C3AF5">
        <w:rPr>
          <w:b/>
          <w:sz w:val="24"/>
          <w:szCs w:val="24"/>
        </w:rPr>
        <w:t xml:space="preserve">РОССИИ </w:t>
      </w:r>
    </w:p>
    <w:p w14:paraId="32C17A8F" w14:textId="77777777" w:rsidR="00712685" w:rsidRDefault="004C3AF5" w:rsidP="007D1924">
      <w:pPr>
        <w:spacing w:before="70"/>
        <w:ind w:left="1286" w:right="1237" w:hanging="20"/>
        <w:jc w:val="center"/>
        <w:rPr>
          <w:sz w:val="20"/>
          <w:szCs w:val="20"/>
        </w:rPr>
      </w:pPr>
      <w:r>
        <w:rPr>
          <w:sz w:val="20"/>
          <w:szCs w:val="20"/>
        </w:rPr>
        <w:t>ФЕДЕРАЛЬНОЕ ГОСУДАРСТВЕННОЕ БЮДЖЕТНОЕ ОБРАЗОВАТЕЛЬНОЕ УЧРЕЖДЕНИЕ ВЫСШЕГО ОБРАЗОВАНИЯ</w:t>
      </w:r>
    </w:p>
    <w:p w14:paraId="43877E5D" w14:textId="77777777" w:rsidR="00712685" w:rsidRDefault="004C3AF5" w:rsidP="007D1924">
      <w:pPr>
        <w:pStyle w:val="1"/>
        <w:spacing w:before="1"/>
        <w:ind w:left="1477" w:right="1449"/>
        <w:jc w:val="center"/>
      </w:pPr>
      <w:r>
        <w:t>«ВОРОНЕЖСКИЙ ГОСУДАРСТВЕННЫЙ УНИВЕРСИТЕТ» (ФГБОУ ВО «ВГУ»)</w:t>
      </w:r>
    </w:p>
    <w:p w14:paraId="40079B63" w14:textId="77777777" w:rsidR="00712685" w:rsidRDefault="00712685">
      <w:pPr>
        <w:pBdr>
          <w:top w:val="nil"/>
          <w:left w:val="nil"/>
          <w:bottom w:val="nil"/>
          <w:right w:val="nil"/>
          <w:between w:val="nil"/>
        </w:pBdr>
        <w:rPr>
          <w:b/>
          <w:color w:val="000000"/>
          <w:sz w:val="26"/>
          <w:szCs w:val="26"/>
        </w:rPr>
      </w:pPr>
    </w:p>
    <w:p w14:paraId="7EE10A7D" w14:textId="77777777" w:rsidR="00712685" w:rsidRDefault="00712685">
      <w:pPr>
        <w:pBdr>
          <w:top w:val="nil"/>
          <w:left w:val="nil"/>
          <w:bottom w:val="nil"/>
          <w:right w:val="nil"/>
          <w:between w:val="nil"/>
        </w:pBdr>
        <w:rPr>
          <w:b/>
          <w:color w:val="000000"/>
          <w:sz w:val="26"/>
          <w:szCs w:val="26"/>
        </w:rPr>
      </w:pPr>
    </w:p>
    <w:p w14:paraId="1A5C6256" w14:textId="77777777" w:rsidR="00712685" w:rsidRDefault="004C3AF5">
      <w:pPr>
        <w:spacing w:before="230"/>
        <w:ind w:right="230"/>
        <w:jc w:val="right"/>
        <w:rPr>
          <w:b/>
          <w:sz w:val="24"/>
          <w:szCs w:val="24"/>
        </w:rPr>
      </w:pPr>
      <w:r>
        <w:rPr>
          <w:b/>
          <w:sz w:val="24"/>
          <w:szCs w:val="24"/>
        </w:rPr>
        <w:t>УТВЕРЖДАЮ</w:t>
      </w:r>
    </w:p>
    <w:p w14:paraId="653539B5" w14:textId="77777777" w:rsidR="00712685" w:rsidRDefault="00712685">
      <w:pPr>
        <w:pBdr>
          <w:top w:val="nil"/>
          <w:left w:val="nil"/>
          <w:bottom w:val="nil"/>
          <w:right w:val="nil"/>
          <w:between w:val="nil"/>
        </w:pBdr>
        <w:rPr>
          <w:b/>
          <w:color w:val="000000"/>
          <w:sz w:val="24"/>
          <w:szCs w:val="24"/>
        </w:rPr>
      </w:pPr>
    </w:p>
    <w:p w14:paraId="45F3C4FF" w14:textId="77777777" w:rsidR="00712685" w:rsidRDefault="004C3AF5">
      <w:pPr>
        <w:pBdr>
          <w:top w:val="nil"/>
          <w:left w:val="nil"/>
          <w:bottom w:val="nil"/>
          <w:right w:val="nil"/>
          <w:between w:val="nil"/>
        </w:pBdr>
        <w:ind w:left="5955" w:firstLine="1038"/>
        <w:rPr>
          <w:color w:val="000000"/>
          <w:sz w:val="24"/>
          <w:szCs w:val="24"/>
        </w:rPr>
      </w:pPr>
      <w:r>
        <w:rPr>
          <w:color w:val="000000"/>
          <w:sz w:val="24"/>
          <w:szCs w:val="24"/>
        </w:rPr>
        <w:t>Заведующий кафедрой общей и социальной психологии</w:t>
      </w:r>
      <w:r>
        <w:rPr>
          <w:noProof/>
          <w:lang w:eastAsia="ru-RU"/>
        </w:rPr>
        <w:drawing>
          <wp:anchor distT="0" distB="0" distL="0" distR="0" simplePos="0" relativeHeight="251658240" behindDoc="1" locked="0" layoutInCell="1" hidden="0" allowOverlap="1" wp14:anchorId="5F1DEC57" wp14:editId="1A00BD0B">
            <wp:simplePos x="0" y="0"/>
            <wp:positionH relativeFrom="column">
              <wp:posOffset>3474720</wp:posOffset>
            </wp:positionH>
            <wp:positionV relativeFrom="paragraph">
              <wp:posOffset>295476</wp:posOffset>
            </wp:positionV>
            <wp:extent cx="1743075" cy="68580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743075" cy="685800"/>
                    </a:xfrm>
                    <a:prstGeom prst="rect">
                      <a:avLst/>
                    </a:prstGeom>
                    <a:ln/>
                  </pic:spPr>
                </pic:pic>
              </a:graphicData>
            </a:graphic>
          </wp:anchor>
        </w:drawing>
      </w:r>
    </w:p>
    <w:p w14:paraId="33D94839" w14:textId="77777777" w:rsidR="00712685" w:rsidRDefault="00712685">
      <w:pPr>
        <w:pBdr>
          <w:top w:val="nil"/>
          <w:left w:val="nil"/>
          <w:bottom w:val="nil"/>
          <w:right w:val="nil"/>
          <w:between w:val="nil"/>
        </w:pBdr>
        <w:rPr>
          <w:color w:val="000000"/>
          <w:sz w:val="16"/>
          <w:szCs w:val="16"/>
        </w:rPr>
      </w:pPr>
    </w:p>
    <w:p w14:paraId="31B48787" w14:textId="77777777" w:rsidR="00712685" w:rsidRDefault="004C3AF5">
      <w:pPr>
        <w:pBdr>
          <w:top w:val="nil"/>
          <w:left w:val="nil"/>
          <w:bottom w:val="nil"/>
          <w:right w:val="nil"/>
          <w:between w:val="nil"/>
        </w:pBdr>
        <w:tabs>
          <w:tab w:val="left" w:pos="8258"/>
        </w:tabs>
        <w:spacing w:before="92" w:line="276" w:lineRule="auto"/>
        <w:ind w:left="6068"/>
        <w:rPr>
          <w:color w:val="000000"/>
          <w:sz w:val="24"/>
          <w:szCs w:val="24"/>
        </w:rPr>
      </w:pPr>
      <w:r>
        <w:rPr>
          <w:rFonts w:ascii="Times New Roman" w:eastAsia="Times New Roman" w:hAnsi="Times New Roman" w:cs="Times New Roman"/>
          <w:color w:val="000000"/>
          <w:sz w:val="24"/>
          <w:szCs w:val="24"/>
          <w:u w:val="single"/>
        </w:rPr>
        <w:tab/>
      </w:r>
      <w:r>
        <w:rPr>
          <w:color w:val="000000"/>
          <w:sz w:val="24"/>
          <w:szCs w:val="24"/>
        </w:rPr>
        <w:t>Гайдар К.М.</w:t>
      </w:r>
    </w:p>
    <w:p w14:paraId="75C01131" w14:textId="77777777" w:rsidR="00712685" w:rsidRDefault="004C3AF5">
      <w:pPr>
        <w:spacing w:line="230" w:lineRule="auto"/>
        <w:ind w:right="2193"/>
        <w:jc w:val="right"/>
        <w:rPr>
          <w:i/>
          <w:sz w:val="20"/>
          <w:szCs w:val="20"/>
        </w:rPr>
      </w:pPr>
      <w:r>
        <w:rPr>
          <w:i/>
          <w:sz w:val="20"/>
          <w:szCs w:val="20"/>
        </w:rPr>
        <w:t>подпись</w:t>
      </w:r>
    </w:p>
    <w:p w14:paraId="64608C1F" w14:textId="4DF01500" w:rsidR="00712685" w:rsidRDefault="00FC134A">
      <w:pPr>
        <w:pBdr>
          <w:top w:val="nil"/>
          <w:left w:val="nil"/>
          <w:bottom w:val="nil"/>
          <w:right w:val="nil"/>
          <w:between w:val="nil"/>
        </w:pBdr>
        <w:spacing w:before="2"/>
        <w:ind w:right="229"/>
        <w:jc w:val="right"/>
        <w:rPr>
          <w:color w:val="000000"/>
          <w:sz w:val="24"/>
          <w:szCs w:val="24"/>
        </w:rPr>
      </w:pPr>
      <w:bookmarkStart w:id="0" w:name="_Hlk170098716"/>
      <w:r>
        <w:rPr>
          <w:sz w:val="24"/>
          <w:szCs w:val="24"/>
        </w:rPr>
        <w:t>26.04.2021</w:t>
      </w:r>
      <w:r w:rsidR="006169D1" w:rsidRPr="00232A5A">
        <w:rPr>
          <w:spacing w:val="-11"/>
          <w:sz w:val="24"/>
          <w:szCs w:val="24"/>
        </w:rPr>
        <w:t xml:space="preserve"> </w:t>
      </w:r>
      <w:r w:rsidR="006169D1" w:rsidRPr="00232A5A">
        <w:rPr>
          <w:spacing w:val="-5"/>
          <w:sz w:val="24"/>
          <w:szCs w:val="24"/>
        </w:rPr>
        <w:t>г.</w:t>
      </w:r>
      <w:bookmarkEnd w:id="0"/>
    </w:p>
    <w:p w14:paraId="66EC5CE6" w14:textId="77777777" w:rsidR="00712685" w:rsidRDefault="00712685">
      <w:pPr>
        <w:pBdr>
          <w:top w:val="nil"/>
          <w:left w:val="nil"/>
          <w:bottom w:val="nil"/>
          <w:right w:val="nil"/>
          <w:between w:val="nil"/>
        </w:pBdr>
        <w:rPr>
          <w:color w:val="000000"/>
          <w:sz w:val="26"/>
          <w:szCs w:val="26"/>
        </w:rPr>
      </w:pPr>
    </w:p>
    <w:p w14:paraId="14B4C304" w14:textId="77777777" w:rsidR="00712685" w:rsidRDefault="00712685">
      <w:pPr>
        <w:pBdr>
          <w:top w:val="nil"/>
          <w:left w:val="nil"/>
          <w:bottom w:val="nil"/>
          <w:right w:val="nil"/>
          <w:between w:val="nil"/>
        </w:pBdr>
        <w:spacing w:before="1"/>
        <w:rPr>
          <w:color w:val="000000"/>
        </w:rPr>
      </w:pPr>
    </w:p>
    <w:p w14:paraId="75AA33A9" w14:textId="77777777" w:rsidR="00712685" w:rsidRDefault="004C3AF5">
      <w:pPr>
        <w:pStyle w:val="a3"/>
        <w:spacing w:line="322" w:lineRule="auto"/>
        <w:ind w:left="1478" w:right="1449"/>
      </w:pPr>
      <w:r>
        <w:t>РАБОЧАЯ ПРОГРАММА УЧЕБНОЙ ДИСЦИПЛИНЫ</w:t>
      </w:r>
    </w:p>
    <w:p w14:paraId="1D8CD7FA" w14:textId="77777777" w:rsidR="00712685" w:rsidRDefault="004C3AF5">
      <w:pPr>
        <w:pStyle w:val="a3"/>
        <w:tabs>
          <w:tab w:val="left" w:pos="1589"/>
          <w:tab w:val="left" w:pos="7331"/>
        </w:tabs>
        <w:ind w:firstLine="29"/>
      </w:pPr>
      <w:r>
        <w:rPr>
          <w:rFonts w:ascii="Times New Roman" w:eastAsia="Times New Roman" w:hAnsi="Times New Roman" w:cs="Times New Roman"/>
          <w:b w:val="0"/>
          <w:u w:val="single"/>
        </w:rPr>
        <w:tab/>
      </w:r>
      <w:r w:rsidR="003D0778" w:rsidRPr="003D0778">
        <w:rPr>
          <w:u w:val="single"/>
        </w:rPr>
        <w:t>Б1.О.34</w:t>
      </w:r>
      <w:r w:rsidR="003D0778">
        <w:rPr>
          <w:u w:val="single"/>
        </w:rPr>
        <w:t xml:space="preserve"> </w:t>
      </w:r>
      <w:r>
        <w:rPr>
          <w:u w:val="single"/>
        </w:rPr>
        <w:t>Этнопсихология</w:t>
      </w:r>
      <w:r>
        <w:rPr>
          <w:u w:val="single"/>
        </w:rPr>
        <w:tab/>
      </w:r>
    </w:p>
    <w:p w14:paraId="3F4655C8" w14:textId="77777777" w:rsidR="00712685" w:rsidRDefault="004C3AF5">
      <w:pPr>
        <w:spacing w:line="229" w:lineRule="auto"/>
        <w:ind w:left="1472" w:right="1449"/>
        <w:jc w:val="center"/>
        <w:rPr>
          <w:i/>
          <w:sz w:val="20"/>
          <w:szCs w:val="20"/>
        </w:rPr>
      </w:pPr>
      <w:r>
        <w:rPr>
          <w:i/>
          <w:sz w:val="20"/>
          <w:szCs w:val="20"/>
        </w:rPr>
        <w:t>Код и наименование дисциплины в соответствии с Учебным планом</w:t>
      </w:r>
    </w:p>
    <w:p w14:paraId="0855A9D5" w14:textId="77777777" w:rsidR="00712685" w:rsidRDefault="00712685">
      <w:pPr>
        <w:pBdr>
          <w:top w:val="nil"/>
          <w:left w:val="nil"/>
          <w:bottom w:val="nil"/>
          <w:right w:val="nil"/>
          <w:between w:val="nil"/>
        </w:pBdr>
        <w:rPr>
          <w:i/>
          <w:color w:val="000000"/>
        </w:rPr>
      </w:pPr>
    </w:p>
    <w:p w14:paraId="5961117E" w14:textId="77777777" w:rsidR="00712685" w:rsidRDefault="00712685">
      <w:pPr>
        <w:pBdr>
          <w:top w:val="nil"/>
          <w:left w:val="nil"/>
          <w:bottom w:val="nil"/>
          <w:right w:val="nil"/>
          <w:between w:val="nil"/>
        </w:pBdr>
        <w:spacing w:before="1"/>
        <w:rPr>
          <w:i/>
          <w:color w:val="000000"/>
          <w:sz w:val="26"/>
          <w:szCs w:val="26"/>
        </w:rPr>
      </w:pPr>
    </w:p>
    <w:p w14:paraId="7BE8E2B1" w14:textId="77777777" w:rsidR="00712685" w:rsidRDefault="004C3AF5">
      <w:pPr>
        <w:pStyle w:val="1"/>
        <w:numPr>
          <w:ilvl w:val="0"/>
          <w:numId w:val="12"/>
        </w:numPr>
        <w:tabs>
          <w:tab w:val="left" w:pos="531"/>
        </w:tabs>
        <w:jc w:val="left"/>
      </w:pPr>
      <w:r>
        <w:t>Код и наименование направления:</w:t>
      </w:r>
    </w:p>
    <w:p w14:paraId="304D8AED" w14:textId="77777777" w:rsidR="00712685" w:rsidRDefault="003D0778">
      <w:pPr>
        <w:pBdr>
          <w:top w:val="nil"/>
          <w:left w:val="nil"/>
          <w:bottom w:val="nil"/>
          <w:right w:val="nil"/>
          <w:between w:val="nil"/>
        </w:pBdr>
        <w:tabs>
          <w:tab w:val="left" w:pos="9510"/>
        </w:tabs>
        <w:ind w:left="262"/>
        <w:rPr>
          <w:color w:val="000000"/>
          <w:sz w:val="24"/>
          <w:szCs w:val="24"/>
        </w:rPr>
      </w:pPr>
      <w:r>
        <w:rPr>
          <w:color w:val="000000"/>
          <w:sz w:val="24"/>
          <w:szCs w:val="24"/>
          <w:u w:val="single"/>
        </w:rPr>
        <w:t>37.05.02</w:t>
      </w:r>
      <w:r w:rsidR="004C3AF5">
        <w:rPr>
          <w:color w:val="000000"/>
          <w:sz w:val="24"/>
          <w:szCs w:val="24"/>
          <w:u w:val="single"/>
        </w:rPr>
        <w:t xml:space="preserve"> </w:t>
      </w:r>
      <w:r w:rsidRPr="003D0778">
        <w:rPr>
          <w:color w:val="000000"/>
          <w:sz w:val="24"/>
          <w:szCs w:val="24"/>
          <w:u w:val="single"/>
        </w:rPr>
        <w:t>Психология служебной деятельности</w:t>
      </w:r>
      <w:r w:rsidR="004C3AF5">
        <w:rPr>
          <w:color w:val="000000"/>
          <w:sz w:val="24"/>
          <w:szCs w:val="24"/>
          <w:u w:val="single"/>
        </w:rPr>
        <w:tab/>
      </w:r>
    </w:p>
    <w:p w14:paraId="29D76BDC" w14:textId="77777777" w:rsidR="00712685" w:rsidRDefault="00712685">
      <w:pPr>
        <w:pBdr>
          <w:top w:val="nil"/>
          <w:left w:val="nil"/>
          <w:bottom w:val="nil"/>
          <w:right w:val="nil"/>
          <w:between w:val="nil"/>
        </w:pBdr>
        <w:rPr>
          <w:color w:val="000000"/>
          <w:sz w:val="16"/>
          <w:szCs w:val="16"/>
        </w:rPr>
      </w:pPr>
    </w:p>
    <w:p w14:paraId="48518E85" w14:textId="77777777" w:rsidR="00712685" w:rsidRDefault="00A45888" w:rsidP="003D0778">
      <w:pPr>
        <w:numPr>
          <w:ilvl w:val="0"/>
          <w:numId w:val="12"/>
        </w:numPr>
        <w:pBdr>
          <w:top w:val="nil"/>
          <w:left w:val="nil"/>
          <w:bottom w:val="nil"/>
          <w:right w:val="nil"/>
          <w:between w:val="nil"/>
        </w:pBdr>
        <w:tabs>
          <w:tab w:val="left" w:pos="531"/>
          <w:tab w:val="left" w:pos="9500"/>
        </w:tabs>
        <w:spacing w:before="93"/>
        <w:ind w:right="316"/>
        <w:rPr>
          <w:color w:val="000000"/>
          <w:sz w:val="24"/>
          <w:szCs w:val="24"/>
        </w:rPr>
      </w:pPr>
      <w:r>
        <w:rPr>
          <w:b/>
          <w:color w:val="000000"/>
          <w:sz w:val="24"/>
          <w:szCs w:val="24"/>
        </w:rPr>
        <w:t>Специализация</w:t>
      </w:r>
      <w:r w:rsidR="004C3AF5">
        <w:rPr>
          <w:b/>
          <w:color w:val="000000"/>
          <w:sz w:val="24"/>
          <w:szCs w:val="24"/>
        </w:rPr>
        <w:t xml:space="preserve">: </w:t>
      </w:r>
      <w:r w:rsidR="003D0778" w:rsidRPr="003D0778">
        <w:rPr>
          <w:color w:val="000000"/>
          <w:sz w:val="24"/>
          <w:szCs w:val="24"/>
          <w:u w:val="single"/>
        </w:rPr>
        <w:t>Психологическое обеспечение служебной деятел</w:t>
      </w:r>
      <w:r w:rsidR="003D0778">
        <w:rPr>
          <w:color w:val="000000"/>
          <w:sz w:val="24"/>
          <w:szCs w:val="24"/>
          <w:u w:val="single"/>
        </w:rPr>
        <w:t>ьности в экстремальных условиях</w:t>
      </w:r>
      <w:r w:rsidR="004C3AF5">
        <w:rPr>
          <w:color w:val="000000"/>
          <w:sz w:val="24"/>
          <w:szCs w:val="24"/>
          <w:u w:val="single"/>
        </w:rPr>
        <w:tab/>
      </w:r>
    </w:p>
    <w:p w14:paraId="7BD5559C" w14:textId="77777777" w:rsidR="00712685" w:rsidRDefault="00712685">
      <w:pPr>
        <w:pBdr>
          <w:top w:val="nil"/>
          <w:left w:val="nil"/>
          <w:bottom w:val="nil"/>
          <w:right w:val="nil"/>
          <w:between w:val="nil"/>
        </w:pBdr>
        <w:rPr>
          <w:color w:val="000000"/>
          <w:sz w:val="16"/>
          <w:szCs w:val="16"/>
        </w:rPr>
      </w:pPr>
    </w:p>
    <w:p w14:paraId="424244F2" w14:textId="77777777" w:rsidR="00712685" w:rsidRDefault="004C3AF5">
      <w:pPr>
        <w:numPr>
          <w:ilvl w:val="0"/>
          <w:numId w:val="12"/>
        </w:numPr>
        <w:pBdr>
          <w:top w:val="nil"/>
          <w:left w:val="nil"/>
          <w:bottom w:val="nil"/>
          <w:right w:val="nil"/>
          <w:between w:val="nil"/>
        </w:pBdr>
        <w:tabs>
          <w:tab w:val="left" w:pos="531"/>
          <w:tab w:val="left" w:pos="9532"/>
        </w:tabs>
        <w:spacing w:before="92"/>
        <w:rPr>
          <w:color w:val="000000"/>
          <w:sz w:val="24"/>
          <w:szCs w:val="24"/>
        </w:rPr>
      </w:pPr>
      <w:r>
        <w:rPr>
          <w:b/>
          <w:color w:val="000000"/>
          <w:sz w:val="24"/>
          <w:szCs w:val="24"/>
        </w:rPr>
        <w:t xml:space="preserve">Квалификация выпускника: </w:t>
      </w:r>
      <w:r w:rsidR="003D0778">
        <w:rPr>
          <w:color w:val="000000"/>
          <w:sz w:val="24"/>
          <w:szCs w:val="24"/>
          <w:u w:val="single"/>
        </w:rPr>
        <w:t>психолог</w:t>
      </w:r>
      <w:r>
        <w:rPr>
          <w:color w:val="000000"/>
          <w:sz w:val="24"/>
          <w:szCs w:val="24"/>
          <w:u w:val="single"/>
        </w:rPr>
        <w:tab/>
      </w:r>
    </w:p>
    <w:p w14:paraId="035BDAC0" w14:textId="77777777" w:rsidR="00712685" w:rsidRDefault="00712685">
      <w:pPr>
        <w:pBdr>
          <w:top w:val="nil"/>
          <w:left w:val="nil"/>
          <w:bottom w:val="nil"/>
          <w:right w:val="nil"/>
          <w:between w:val="nil"/>
        </w:pBdr>
        <w:rPr>
          <w:color w:val="000000"/>
          <w:sz w:val="16"/>
          <w:szCs w:val="16"/>
        </w:rPr>
      </w:pPr>
    </w:p>
    <w:p w14:paraId="75E39B43" w14:textId="77777777" w:rsidR="00712685" w:rsidRDefault="004C3AF5">
      <w:pPr>
        <w:numPr>
          <w:ilvl w:val="0"/>
          <w:numId w:val="12"/>
        </w:numPr>
        <w:pBdr>
          <w:top w:val="nil"/>
          <w:left w:val="nil"/>
          <w:bottom w:val="nil"/>
          <w:right w:val="nil"/>
          <w:between w:val="nil"/>
        </w:pBdr>
        <w:tabs>
          <w:tab w:val="left" w:pos="531"/>
          <w:tab w:val="left" w:pos="9482"/>
        </w:tabs>
        <w:spacing w:before="92"/>
        <w:rPr>
          <w:color w:val="000000"/>
          <w:sz w:val="24"/>
          <w:szCs w:val="24"/>
        </w:rPr>
      </w:pPr>
      <w:r>
        <w:rPr>
          <w:b/>
          <w:color w:val="000000"/>
          <w:sz w:val="24"/>
          <w:szCs w:val="24"/>
        </w:rPr>
        <w:t xml:space="preserve">Форма обучения: </w:t>
      </w:r>
      <w:r>
        <w:rPr>
          <w:color w:val="000000"/>
          <w:sz w:val="24"/>
          <w:szCs w:val="24"/>
          <w:u w:val="single"/>
        </w:rPr>
        <w:t>очная</w:t>
      </w:r>
      <w:r>
        <w:rPr>
          <w:color w:val="000000"/>
          <w:sz w:val="24"/>
          <w:szCs w:val="24"/>
          <w:u w:val="single"/>
        </w:rPr>
        <w:tab/>
      </w:r>
    </w:p>
    <w:p w14:paraId="37C85D4A" w14:textId="77777777" w:rsidR="00712685" w:rsidRDefault="00712685">
      <w:pPr>
        <w:pBdr>
          <w:top w:val="nil"/>
          <w:left w:val="nil"/>
          <w:bottom w:val="nil"/>
          <w:right w:val="nil"/>
          <w:between w:val="nil"/>
        </w:pBdr>
        <w:rPr>
          <w:color w:val="000000"/>
          <w:sz w:val="16"/>
          <w:szCs w:val="16"/>
        </w:rPr>
      </w:pPr>
    </w:p>
    <w:p w14:paraId="1CAFB4C7" w14:textId="77777777" w:rsidR="00712685" w:rsidRDefault="004C3AF5">
      <w:pPr>
        <w:numPr>
          <w:ilvl w:val="0"/>
          <w:numId w:val="12"/>
        </w:numPr>
        <w:pBdr>
          <w:top w:val="nil"/>
          <w:left w:val="nil"/>
          <w:bottom w:val="nil"/>
          <w:right w:val="nil"/>
          <w:between w:val="nil"/>
        </w:pBdr>
        <w:tabs>
          <w:tab w:val="left" w:pos="531"/>
          <w:tab w:val="left" w:pos="9536"/>
        </w:tabs>
        <w:spacing w:before="92"/>
        <w:ind w:left="262" w:right="278" w:firstLine="0"/>
        <w:rPr>
          <w:color w:val="000000"/>
          <w:sz w:val="24"/>
          <w:szCs w:val="24"/>
        </w:rPr>
      </w:pPr>
      <w:r>
        <w:rPr>
          <w:b/>
          <w:color w:val="000000"/>
          <w:sz w:val="24"/>
          <w:szCs w:val="24"/>
        </w:rPr>
        <w:t xml:space="preserve">Кафедра, отвечающая за реализацию дисциплины: </w:t>
      </w:r>
      <w:r>
        <w:rPr>
          <w:color w:val="000000"/>
          <w:sz w:val="24"/>
          <w:szCs w:val="24"/>
          <w:u w:val="single"/>
        </w:rPr>
        <w:t>общей и социальной</w:t>
      </w:r>
      <w:r>
        <w:rPr>
          <w:color w:val="000000"/>
          <w:sz w:val="24"/>
          <w:szCs w:val="24"/>
          <w:u w:val="single"/>
        </w:rPr>
        <w:tab/>
      </w:r>
      <w:r>
        <w:rPr>
          <w:color w:val="000000"/>
          <w:sz w:val="24"/>
          <w:szCs w:val="24"/>
        </w:rPr>
        <w:t xml:space="preserve"> </w:t>
      </w:r>
      <w:r>
        <w:rPr>
          <w:color w:val="000000"/>
          <w:sz w:val="24"/>
          <w:szCs w:val="24"/>
          <w:u w:val="single"/>
        </w:rPr>
        <w:t>психологии факультета философии и психологии</w:t>
      </w:r>
      <w:r>
        <w:rPr>
          <w:color w:val="000000"/>
          <w:sz w:val="24"/>
          <w:szCs w:val="24"/>
          <w:u w:val="single"/>
        </w:rPr>
        <w:tab/>
        <w:t xml:space="preserve"> </w:t>
      </w:r>
    </w:p>
    <w:p w14:paraId="1BB7086B" w14:textId="77777777" w:rsidR="00712685" w:rsidRDefault="00712685">
      <w:pPr>
        <w:pBdr>
          <w:top w:val="nil"/>
          <w:left w:val="nil"/>
          <w:bottom w:val="nil"/>
          <w:right w:val="nil"/>
          <w:between w:val="nil"/>
        </w:pBdr>
        <w:rPr>
          <w:color w:val="000000"/>
          <w:sz w:val="16"/>
          <w:szCs w:val="16"/>
        </w:rPr>
      </w:pPr>
    </w:p>
    <w:p w14:paraId="57CAA758" w14:textId="77777777" w:rsidR="00712685" w:rsidRDefault="004C3AF5">
      <w:pPr>
        <w:numPr>
          <w:ilvl w:val="0"/>
          <w:numId w:val="12"/>
        </w:numPr>
        <w:pBdr>
          <w:top w:val="nil"/>
          <w:left w:val="nil"/>
          <w:bottom w:val="nil"/>
          <w:right w:val="nil"/>
          <w:between w:val="nil"/>
        </w:pBdr>
        <w:tabs>
          <w:tab w:val="left" w:pos="531"/>
        </w:tabs>
        <w:spacing w:before="92"/>
        <w:rPr>
          <w:color w:val="000000"/>
          <w:sz w:val="24"/>
          <w:szCs w:val="24"/>
        </w:rPr>
      </w:pPr>
      <w:r>
        <w:rPr>
          <w:b/>
          <w:color w:val="000000"/>
          <w:sz w:val="24"/>
          <w:szCs w:val="24"/>
        </w:rPr>
        <w:t xml:space="preserve">Составители программы: </w:t>
      </w:r>
      <w:bookmarkStart w:id="1" w:name="_GoBack"/>
      <w:proofErr w:type="spellStart"/>
      <w:r>
        <w:rPr>
          <w:color w:val="000000"/>
          <w:sz w:val="24"/>
          <w:szCs w:val="24"/>
          <w:u w:val="single"/>
        </w:rPr>
        <w:t>Лисова</w:t>
      </w:r>
      <w:proofErr w:type="spellEnd"/>
      <w:r>
        <w:rPr>
          <w:color w:val="000000"/>
          <w:sz w:val="24"/>
          <w:szCs w:val="24"/>
          <w:u w:val="single"/>
        </w:rPr>
        <w:t xml:space="preserve"> Екатерина Николаевна, канд. психол.</w:t>
      </w:r>
    </w:p>
    <w:p w14:paraId="1482B6D5" w14:textId="391B7D61" w:rsidR="00712685" w:rsidRDefault="00087EB0">
      <w:pPr>
        <w:pBdr>
          <w:top w:val="nil"/>
          <w:left w:val="nil"/>
          <w:bottom w:val="nil"/>
          <w:right w:val="nil"/>
          <w:between w:val="nil"/>
        </w:pBdr>
        <w:tabs>
          <w:tab w:val="left" w:pos="9497"/>
        </w:tabs>
        <w:spacing w:line="276" w:lineRule="auto"/>
        <w:ind w:left="262"/>
        <w:rPr>
          <w:color w:val="000000"/>
          <w:sz w:val="24"/>
          <w:szCs w:val="24"/>
        </w:rPr>
      </w:pPr>
      <w:r>
        <w:rPr>
          <w:color w:val="000000"/>
          <w:sz w:val="24"/>
          <w:szCs w:val="24"/>
          <w:u w:val="single"/>
        </w:rPr>
        <w:t>наук</w:t>
      </w:r>
      <w:bookmarkEnd w:id="1"/>
      <w:r w:rsidR="004C3AF5">
        <w:rPr>
          <w:color w:val="000000"/>
          <w:sz w:val="24"/>
          <w:szCs w:val="24"/>
          <w:u w:val="single"/>
        </w:rPr>
        <w:tab/>
      </w:r>
    </w:p>
    <w:p w14:paraId="75ACD760" w14:textId="77777777" w:rsidR="00712685" w:rsidRDefault="004C3AF5">
      <w:pPr>
        <w:spacing w:line="230" w:lineRule="auto"/>
        <w:ind w:left="3389"/>
        <w:rPr>
          <w:i/>
          <w:sz w:val="20"/>
          <w:szCs w:val="20"/>
        </w:rPr>
      </w:pPr>
      <w:r>
        <w:rPr>
          <w:i/>
          <w:sz w:val="20"/>
          <w:szCs w:val="20"/>
        </w:rPr>
        <w:t>ФИО, ученая степень, ученое звание</w:t>
      </w:r>
    </w:p>
    <w:p w14:paraId="02CF8174" w14:textId="77777777" w:rsidR="00712685" w:rsidRDefault="00712685">
      <w:pPr>
        <w:pBdr>
          <w:top w:val="nil"/>
          <w:left w:val="nil"/>
          <w:bottom w:val="nil"/>
          <w:right w:val="nil"/>
          <w:between w:val="nil"/>
        </w:pBdr>
        <w:spacing w:before="2"/>
        <w:rPr>
          <w:i/>
          <w:color w:val="000000"/>
          <w:sz w:val="24"/>
          <w:szCs w:val="24"/>
        </w:rPr>
      </w:pPr>
    </w:p>
    <w:p w14:paraId="6DA5F11E" w14:textId="32EB5AA0" w:rsidR="00712685" w:rsidRDefault="004C3AF5">
      <w:pPr>
        <w:numPr>
          <w:ilvl w:val="0"/>
          <w:numId w:val="12"/>
        </w:numPr>
        <w:pBdr>
          <w:top w:val="nil"/>
          <w:left w:val="nil"/>
          <w:bottom w:val="nil"/>
          <w:right w:val="nil"/>
          <w:between w:val="nil"/>
        </w:pBdr>
        <w:tabs>
          <w:tab w:val="left" w:pos="531"/>
          <w:tab w:val="left" w:pos="9334"/>
          <w:tab w:val="left" w:pos="9500"/>
        </w:tabs>
        <w:ind w:left="262" w:right="343" w:firstLine="0"/>
        <w:rPr>
          <w:color w:val="000000"/>
          <w:sz w:val="24"/>
          <w:szCs w:val="24"/>
        </w:rPr>
      </w:pPr>
      <w:r>
        <w:rPr>
          <w:b/>
          <w:color w:val="000000"/>
          <w:sz w:val="24"/>
          <w:szCs w:val="24"/>
        </w:rPr>
        <w:t>Рекомендована:</w:t>
      </w:r>
      <w:r w:rsidR="00FC134A">
        <w:rPr>
          <w:b/>
          <w:color w:val="000000"/>
          <w:sz w:val="24"/>
          <w:szCs w:val="24"/>
        </w:rPr>
        <w:t xml:space="preserve"> </w:t>
      </w:r>
      <w:r>
        <w:rPr>
          <w:sz w:val="24"/>
          <w:szCs w:val="24"/>
          <w:u w:val="single"/>
        </w:rPr>
        <w:t xml:space="preserve">научно-методическим советом факультета философии и____ психологии, протокол от </w:t>
      </w:r>
      <w:bookmarkStart w:id="2" w:name="_Hlk170098736"/>
      <w:r w:rsidR="00FC134A">
        <w:rPr>
          <w:sz w:val="24"/>
          <w:u w:val="single"/>
        </w:rPr>
        <w:t>28.04.2021</w:t>
      </w:r>
      <w:r w:rsidR="006169D1" w:rsidRPr="006169D1">
        <w:rPr>
          <w:sz w:val="24"/>
          <w:u w:val="single"/>
        </w:rPr>
        <w:t>, № 1400-0</w:t>
      </w:r>
      <w:bookmarkEnd w:id="2"/>
      <w:r w:rsidR="00FC134A">
        <w:rPr>
          <w:sz w:val="24"/>
          <w:u w:val="single"/>
        </w:rPr>
        <w:t>4</w:t>
      </w:r>
      <w:r>
        <w:rPr>
          <w:color w:val="000000"/>
          <w:sz w:val="24"/>
          <w:szCs w:val="24"/>
          <w:u w:val="single"/>
        </w:rPr>
        <w:tab/>
      </w:r>
      <w:r>
        <w:rPr>
          <w:color w:val="000000"/>
          <w:sz w:val="24"/>
          <w:szCs w:val="24"/>
        </w:rPr>
        <w:t>_</w:t>
      </w:r>
    </w:p>
    <w:p w14:paraId="121FEBAA" w14:textId="77777777" w:rsidR="00712685" w:rsidRDefault="004C3AF5">
      <w:pPr>
        <w:spacing w:line="229" w:lineRule="auto"/>
        <w:ind w:left="2297"/>
        <w:rPr>
          <w:i/>
          <w:sz w:val="20"/>
          <w:szCs w:val="20"/>
        </w:rPr>
      </w:pPr>
      <w:r>
        <w:rPr>
          <w:i/>
          <w:sz w:val="20"/>
          <w:szCs w:val="20"/>
        </w:rPr>
        <w:t>наименование рекомендующей структуры, дата, номер протокола</w:t>
      </w:r>
    </w:p>
    <w:p w14:paraId="6DA08231" w14:textId="77777777" w:rsidR="00712685" w:rsidRDefault="004C3AF5">
      <w:pPr>
        <w:pBdr>
          <w:top w:val="nil"/>
          <w:left w:val="nil"/>
          <w:bottom w:val="nil"/>
          <w:right w:val="nil"/>
          <w:between w:val="nil"/>
        </w:pBdr>
        <w:spacing w:before="2"/>
        <w:rPr>
          <w:i/>
          <w:color w:val="000000"/>
          <w:sz w:val="20"/>
          <w:szCs w:val="20"/>
        </w:rPr>
      </w:pPr>
      <w:r>
        <w:rPr>
          <w:noProof/>
          <w:lang w:eastAsia="ru-RU"/>
        </w:rPr>
        <mc:AlternateContent>
          <mc:Choice Requires="wps">
            <w:drawing>
              <wp:anchor distT="0" distB="0" distL="114300" distR="114300" simplePos="0" relativeHeight="251659264" behindDoc="0" locked="0" layoutInCell="1" hidden="0" allowOverlap="1" wp14:anchorId="29611701" wp14:editId="0CBC4A32">
                <wp:simplePos x="0" y="0"/>
                <wp:positionH relativeFrom="column">
                  <wp:posOffset>266700</wp:posOffset>
                </wp:positionH>
                <wp:positionV relativeFrom="paragraph">
                  <wp:posOffset>152400</wp:posOffset>
                </wp:positionV>
                <wp:extent cx="1270" cy="12700"/>
                <wp:effectExtent l="0" t="0" r="0" b="0"/>
                <wp:wrapTopAndBottom distT="0" distB="0"/>
                <wp:docPr id="7" name="Полилиния 7"/>
                <wp:cNvGraphicFramePr/>
                <a:graphic xmlns:a="http://schemas.openxmlformats.org/drawingml/2006/main">
                  <a:graphicData uri="http://schemas.microsoft.com/office/word/2010/wordprocessingShape">
                    <wps:wsp>
                      <wps:cNvSpPr/>
                      <wps:spPr>
                        <a:xfrm>
                          <a:off x="2378645" y="3779365"/>
                          <a:ext cx="5934710" cy="1270"/>
                        </a:xfrm>
                        <a:custGeom>
                          <a:avLst/>
                          <a:gdLst/>
                          <a:ahLst/>
                          <a:cxnLst/>
                          <a:rect l="l" t="t" r="r" b="b"/>
                          <a:pathLst>
                            <a:path w="5934710" h="1270" extrusionOk="0">
                              <a:moveTo>
                                <a:pt x="0" y="0"/>
                              </a:moveTo>
                              <a:lnTo>
                                <a:pt x="5250180" y="0"/>
                              </a:lnTo>
                              <a:moveTo>
                                <a:pt x="5257165" y="0"/>
                              </a:moveTo>
                              <a:lnTo>
                                <a:pt x="5934075" y="0"/>
                              </a:lnTo>
                            </a:path>
                          </a:pathLst>
                        </a:custGeom>
                        <a:solidFill>
                          <a:srgbClr val="FFFFFF"/>
                        </a:solidFill>
                        <a:ln w="96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D1ECE06" id="Полилиния 7" o:spid="_x0000_s1026" style="position:absolute;margin-left:21pt;margin-top:12pt;width:.1pt;height: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5934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" path="m,l5250180,t6985,l5934075,e" strokeweight=".26667mm">
                <v:stroke startarrowwidth="narrow" startarrowlength="short" endarrowwidth="narrow" endarrowlength="short"/>
                <v:path arrowok="t" o:extrusionok="f"/>
                <w10:wrap type="topAndBottom"/>
              </v:shape>
            </w:pict>
          </mc:Fallback>
        </mc:AlternateContent>
      </w:r>
    </w:p>
    <w:p w14:paraId="41AF7CCC" w14:textId="77777777" w:rsidR="00712685" w:rsidRDefault="004C3AF5">
      <w:pPr>
        <w:spacing w:before="3"/>
        <w:ind w:left="1478" w:right="1395"/>
        <w:jc w:val="center"/>
        <w:rPr>
          <w:i/>
          <w:sz w:val="20"/>
          <w:szCs w:val="20"/>
        </w:rPr>
      </w:pPr>
      <w:r>
        <w:rPr>
          <w:i/>
          <w:sz w:val="20"/>
          <w:szCs w:val="20"/>
        </w:rPr>
        <w:t>отметки о продлении</w:t>
      </w:r>
    </w:p>
    <w:p w14:paraId="045386A3" w14:textId="77777777" w:rsidR="00712685" w:rsidRDefault="00712685">
      <w:pPr>
        <w:pBdr>
          <w:top w:val="nil"/>
          <w:left w:val="nil"/>
          <w:bottom w:val="nil"/>
          <w:right w:val="nil"/>
          <w:between w:val="nil"/>
        </w:pBdr>
        <w:spacing w:before="1"/>
        <w:rPr>
          <w:i/>
          <w:color w:val="000000"/>
          <w:sz w:val="24"/>
          <w:szCs w:val="24"/>
        </w:rPr>
      </w:pPr>
    </w:p>
    <w:p w14:paraId="1360DD9B" w14:textId="3C4316AF" w:rsidR="00712685" w:rsidRDefault="004C3AF5">
      <w:pPr>
        <w:numPr>
          <w:ilvl w:val="0"/>
          <w:numId w:val="12"/>
        </w:numPr>
        <w:pBdr>
          <w:top w:val="nil"/>
          <w:left w:val="nil"/>
          <w:bottom w:val="nil"/>
          <w:right w:val="nil"/>
          <w:between w:val="nil"/>
        </w:pBdr>
        <w:tabs>
          <w:tab w:val="left" w:pos="531"/>
          <w:tab w:val="left" w:pos="4145"/>
        </w:tabs>
        <w:rPr>
          <w:color w:val="000000"/>
          <w:sz w:val="24"/>
          <w:szCs w:val="24"/>
        </w:rPr>
        <w:sectPr w:rsidR="00712685">
          <w:pgSz w:w="11910" w:h="16840"/>
          <w:pgMar w:top="1040" w:right="620" w:bottom="280" w:left="1440" w:header="360" w:footer="360" w:gutter="0"/>
          <w:pgNumType w:start="1"/>
          <w:cols w:space="720"/>
        </w:sectPr>
      </w:pPr>
      <w:r>
        <w:rPr>
          <w:b/>
          <w:color w:val="000000"/>
          <w:sz w:val="24"/>
          <w:szCs w:val="24"/>
        </w:rPr>
        <w:t xml:space="preserve">Учебный год: </w:t>
      </w:r>
      <w:r>
        <w:rPr>
          <w:color w:val="000000"/>
          <w:sz w:val="24"/>
          <w:szCs w:val="24"/>
          <w:u w:val="single"/>
        </w:rPr>
        <w:t>202</w:t>
      </w:r>
      <w:r w:rsidR="00FC134A">
        <w:rPr>
          <w:sz w:val="24"/>
          <w:szCs w:val="24"/>
          <w:u w:val="single"/>
        </w:rPr>
        <w:t>5</w:t>
      </w:r>
      <w:r w:rsidR="00F7538C">
        <w:rPr>
          <w:color w:val="000000"/>
          <w:sz w:val="24"/>
          <w:szCs w:val="24"/>
          <w:u w:val="single"/>
        </w:rPr>
        <w:t>/202</w:t>
      </w:r>
      <w:r w:rsidR="00FC134A">
        <w:rPr>
          <w:color w:val="000000"/>
          <w:sz w:val="24"/>
          <w:szCs w:val="24"/>
          <w:u w:val="single"/>
        </w:rPr>
        <w:t>6</w:t>
      </w:r>
      <w:r>
        <w:rPr>
          <w:color w:val="000000"/>
          <w:sz w:val="24"/>
          <w:szCs w:val="24"/>
        </w:rPr>
        <w:t>_</w:t>
      </w:r>
      <w:r>
        <w:rPr>
          <w:color w:val="000000"/>
          <w:sz w:val="24"/>
          <w:szCs w:val="24"/>
        </w:rPr>
        <w:tab/>
      </w:r>
      <w:r>
        <w:rPr>
          <w:b/>
          <w:color w:val="000000"/>
          <w:sz w:val="24"/>
          <w:szCs w:val="24"/>
        </w:rPr>
        <w:t xml:space="preserve">Семестр(-ы): </w:t>
      </w:r>
      <w:r w:rsidR="00F7538C">
        <w:rPr>
          <w:color w:val="000000"/>
          <w:sz w:val="24"/>
          <w:szCs w:val="24"/>
          <w:u w:val="single"/>
        </w:rPr>
        <w:t>9</w:t>
      </w:r>
      <w:r>
        <w:rPr>
          <w:color w:val="000000"/>
          <w:sz w:val="24"/>
          <w:szCs w:val="24"/>
          <w:u w:val="single"/>
        </w:rPr>
        <w:t>_</w:t>
      </w:r>
    </w:p>
    <w:p w14:paraId="0622343E" w14:textId="77777777" w:rsidR="00712685" w:rsidRDefault="004C3AF5">
      <w:pPr>
        <w:pStyle w:val="1"/>
        <w:numPr>
          <w:ilvl w:val="0"/>
          <w:numId w:val="12"/>
        </w:numPr>
        <w:tabs>
          <w:tab w:val="left" w:pos="531"/>
        </w:tabs>
        <w:spacing w:before="70" w:line="275" w:lineRule="auto"/>
      </w:pPr>
      <w:r>
        <w:lastRenderedPageBreak/>
        <w:t>Цели и задачи учебной дисциплины:</w:t>
      </w:r>
    </w:p>
    <w:p w14:paraId="693AD316" w14:textId="77777777" w:rsidR="00712685" w:rsidRDefault="004C3AF5">
      <w:pPr>
        <w:spacing w:line="275" w:lineRule="auto"/>
        <w:ind w:left="828"/>
        <w:jc w:val="both"/>
        <w:rPr>
          <w:i/>
          <w:sz w:val="24"/>
          <w:szCs w:val="24"/>
        </w:rPr>
      </w:pPr>
      <w:r>
        <w:rPr>
          <w:i/>
          <w:sz w:val="24"/>
          <w:szCs w:val="24"/>
        </w:rPr>
        <w:t>Целью освоения учебной дисциплины является:</w:t>
      </w:r>
    </w:p>
    <w:p w14:paraId="10C0E569" w14:textId="77777777" w:rsidR="00712685" w:rsidRDefault="004C3AF5">
      <w:pPr>
        <w:pBdr>
          <w:top w:val="nil"/>
          <w:left w:val="nil"/>
          <w:bottom w:val="nil"/>
          <w:right w:val="nil"/>
          <w:between w:val="nil"/>
        </w:pBdr>
        <w:spacing w:line="242" w:lineRule="auto"/>
        <w:ind w:left="262" w:right="233" w:firstLine="566"/>
        <w:jc w:val="both"/>
        <w:rPr>
          <w:color w:val="000000"/>
          <w:sz w:val="24"/>
          <w:szCs w:val="24"/>
        </w:rPr>
      </w:pPr>
      <w:r>
        <w:rPr>
          <w:i/>
          <w:color w:val="000000"/>
          <w:sz w:val="24"/>
          <w:szCs w:val="24"/>
        </w:rPr>
        <w:t xml:space="preserve">- </w:t>
      </w:r>
      <w:r>
        <w:rPr>
          <w:color w:val="000000"/>
          <w:sz w:val="24"/>
          <w:szCs w:val="24"/>
        </w:rPr>
        <w:t>оснащение обучающихся системой знаний, умений, навыков и компетенций в области этнической психологии.</w:t>
      </w:r>
    </w:p>
    <w:p w14:paraId="532DAEA2" w14:textId="77777777" w:rsidR="00712685" w:rsidRDefault="004C3AF5">
      <w:pPr>
        <w:spacing w:line="271" w:lineRule="auto"/>
        <w:ind w:left="828"/>
        <w:jc w:val="both"/>
        <w:rPr>
          <w:i/>
          <w:sz w:val="24"/>
          <w:szCs w:val="24"/>
        </w:rPr>
      </w:pPr>
      <w:r>
        <w:rPr>
          <w:i/>
          <w:sz w:val="24"/>
          <w:szCs w:val="24"/>
        </w:rPr>
        <w:t>Задачи учебной дисциплины:</w:t>
      </w:r>
    </w:p>
    <w:p w14:paraId="1A914D41" w14:textId="77777777" w:rsidR="00712685" w:rsidRDefault="004C3AF5">
      <w:pPr>
        <w:numPr>
          <w:ilvl w:val="0"/>
          <w:numId w:val="4"/>
        </w:numPr>
        <w:pBdr>
          <w:top w:val="nil"/>
          <w:left w:val="nil"/>
          <w:bottom w:val="nil"/>
          <w:right w:val="nil"/>
          <w:between w:val="nil"/>
        </w:pBdr>
        <w:tabs>
          <w:tab w:val="left" w:pos="999"/>
        </w:tabs>
        <w:spacing w:before="3"/>
        <w:ind w:right="223" w:firstLine="566"/>
        <w:jc w:val="both"/>
        <w:rPr>
          <w:color w:val="000000"/>
          <w:sz w:val="24"/>
          <w:szCs w:val="24"/>
        </w:rPr>
      </w:pPr>
      <w:r>
        <w:rPr>
          <w:color w:val="000000"/>
          <w:sz w:val="24"/>
          <w:szCs w:val="24"/>
        </w:rPr>
        <w:t xml:space="preserve">усвоение обучающимися знаний о психологических особенностях развития и функционирования этносов на основе изучения теоретических подходов и кон- </w:t>
      </w:r>
      <w:proofErr w:type="spellStart"/>
      <w:r>
        <w:rPr>
          <w:color w:val="000000"/>
          <w:sz w:val="24"/>
          <w:szCs w:val="24"/>
        </w:rPr>
        <w:t>цепций</w:t>
      </w:r>
      <w:proofErr w:type="spellEnd"/>
      <w:r>
        <w:rPr>
          <w:color w:val="000000"/>
          <w:sz w:val="24"/>
          <w:szCs w:val="24"/>
        </w:rPr>
        <w:t>, разработанных в отечественной и зарубежной этнопсихологии;</w:t>
      </w:r>
    </w:p>
    <w:p w14:paraId="534D6644" w14:textId="77777777" w:rsidR="00712685" w:rsidRDefault="004C3AF5">
      <w:pPr>
        <w:numPr>
          <w:ilvl w:val="0"/>
          <w:numId w:val="4"/>
        </w:numPr>
        <w:pBdr>
          <w:top w:val="nil"/>
          <w:left w:val="nil"/>
          <w:bottom w:val="nil"/>
          <w:right w:val="nil"/>
          <w:between w:val="nil"/>
        </w:pBdr>
        <w:tabs>
          <w:tab w:val="left" w:pos="985"/>
        </w:tabs>
        <w:ind w:right="221" w:firstLine="566"/>
        <w:jc w:val="both"/>
        <w:rPr>
          <w:color w:val="000000"/>
          <w:sz w:val="24"/>
          <w:szCs w:val="24"/>
        </w:rPr>
      </w:pPr>
      <w:r>
        <w:rPr>
          <w:color w:val="000000"/>
          <w:sz w:val="24"/>
          <w:szCs w:val="24"/>
        </w:rPr>
        <w:t xml:space="preserve">формирование у них систематизированных представлений об основных об- </w:t>
      </w:r>
      <w:proofErr w:type="spellStart"/>
      <w:r>
        <w:rPr>
          <w:color w:val="000000"/>
          <w:sz w:val="24"/>
          <w:szCs w:val="24"/>
        </w:rPr>
        <w:t>ластях</w:t>
      </w:r>
      <w:proofErr w:type="spellEnd"/>
      <w:r>
        <w:rPr>
          <w:color w:val="000000"/>
          <w:sz w:val="24"/>
          <w:szCs w:val="24"/>
        </w:rPr>
        <w:t xml:space="preserve"> исследования и приложениях этнопсихологических знаний, а также </w:t>
      </w:r>
      <w:proofErr w:type="spellStart"/>
      <w:r>
        <w:rPr>
          <w:color w:val="000000"/>
          <w:sz w:val="24"/>
          <w:szCs w:val="24"/>
        </w:rPr>
        <w:t>наибо</w:t>
      </w:r>
      <w:proofErr w:type="spellEnd"/>
      <w:r>
        <w:rPr>
          <w:color w:val="000000"/>
          <w:sz w:val="24"/>
          <w:szCs w:val="24"/>
        </w:rPr>
        <w:t>- лее распространенных методах и методиках этнопсихологического исследования;</w:t>
      </w:r>
    </w:p>
    <w:p w14:paraId="5B592C9F" w14:textId="77777777" w:rsidR="00712685" w:rsidRDefault="004C3AF5">
      <w:pPr>
        <w:numPr>
          <w:ilvl w:val="0"/>
          <w:numId w:val="4"/>
        </w:numPr>
        <w:pBdr>
          <w:top w:val="nil"/>
          <w:left w:val="nil"/>
          <w:bottom w:val="nil"/>
          <w:right w:val="nil"/>
          <w:between w:val="nil"/>
        </w:pBdr>
        <w:tabs>
          <w:tab w:val="left" w:pos="1028"/>
        </w:tabs>
        <w:ind w:right="223" w:firstLine="566"/>
        <w:jc w:val="both"/>
        <w:rPr>
          <w:color w:val="000000"/>
          <w:sz w:val="24"/>
          <w:szCs w:val="24"/>
        </w:rPr>
      </w:pPr>
      <w:r>
        <w:rPr>
          <w:color w:val="000000"/>
          <w:sz w:val="24"/>
          <w:szCs w:val="24"/>
        </w:rPr>
        <w:t xml:space="preserve">закрепление у обучающихся интереса и положительной мотивации к </w:t>
      </w:r>
      <w:proofErr w:type="spellStart"/>
      <w:r>
        <w:rPr>
          <w:color w:val="000000"/>
          <w:sz w:val="24"/>
          <w:szCs w:val="24"/>
        </w:rPr>
        <w:t>ис</w:t>
      </w:r>
      <w:proofErr w:type="spellEnd"/>
      <w:r>
        <w:rPr>
          <w:color w:val="000000"/>
          <w:sz w:val="24"/>
          <w:szCs w:val="24"/>
        </w:rPr>
        <w:t xml:space="preserve">- пользованию этнопсихологических знаний как в прикладных исследованиях, так и в практике различных видов психологической помощи разным категориям </w:t>
      </w:r>
      <w:proofErr w:type="spellStart"/>
      <w:r>
        <w:rPr>
          <w:color w:val="000000"/>
          <w:sz w:val="24"/>
          <w:szCs w:val="24"/>
        </w:rPr>
        <w:t>населе</w:t>
      </w:r>
      <w:proofErr w:type="spellEnd"/>
      <w:r>
        <w:rPr>
          <w:color w:val="000000"/>
          <w:sz w:val="24"/>
          <w:szCs w:val="24"/>
        </w:rPr>
        <w:t xml:space="preserve">- </w:t>
      </w:r>
      <w:proofErr w:type="spellStart"/>
      <w:r>
        <w:rPr>
          <w:color w:val="000000"/>
          <w:sz w:val="24"/>
          <w:szCs w:val="24"/>
        </w:rPr>
        <w:t>ния</w:t>
      </w:r>
      <w:proofErr w:type="spellEnd"/>
      <w:r>
        <w:rPr>
          <w:color w:val="000000"/>
          <w:sz w:val="24"/>
          <w:szCs w:val="24"/>
        </w:rPr>
        <w:t>;</w:t>
      </w:r>
    </w:p>
    <w:p w14:paraId="0711BB83" w14:textId="77777777" w:rsidR="00712685" w:rsidRDefault="004C3AF5">
      <w:pPr>
        <w:numPr>
          <w:ilvl w:val="0"/>
          <w:numId w:val="4"/>
        </w:numPr>
        <w:pBdr>
          <w:top w:val="nil"/>
          <w:left w:val="nil"/>
          <w:bottom w:val="nil"/>
          <w:right w:val="nil"/>
          <w:between w:val="nil"/>
        </w:pBdr>
        <w:tabs>
          <w:tab w:val="left" w:pos="999"/>
        </w:tabs>
        <w:ind w:right="229" w:firstLine="566"/>
        <w:rPr>
          <w:color w:val="000000"/>
          <w:sz w:val="24"/>
          <w:szCs w:val="24"/>
        </w:rPr>
      </w:pPr>
      <w:r>
        <w:rPr>
          <w:color w:val="000000"/>
          <w:sz w:val="24"/>
          <w:szCs w:val="24"/>
        </w:rPr>
        <w:t xml:space="preserve">развитие этнокультурной компетентности и этнической толерантности </w:t>
      </w:r>
      <w:proofErr w:type="spellStart"/>
      <w:r>
        <w:rPr>
          <w:color w:val="000000"/>
          <w:sz w:val="24"/>
          <w:szCs w:val="24"/>
        </w:rPr>
        <w:t>обу</w:t>
      </w:r>
      <w:proofErr w:type="spellEnd"/>
      <w:r>
        <w:rPr>
          <w:color w:val="000000"/>
          <w:sz w:val="24"/>
          <w:szCs w:val="24"/>
        </w:rPr>
        <w:t xml:space="preserve">- </w:t>
      </w:r>
      <w:proofErr w:type="spellStart"/>
      <w:r>
        <w:rPr>
          <w:color w:val="000000"/>
          <w:sz w:val="24"/>
          <w:szCs w:val="24"/>
        </w:rPr>
        <w:t>чающихся</w:t>
      </w:r>
      <w:proofErr w:type="spellEnd"/>
      <w:r>
        <w:rPr>
          <w:color w:val="000000"/>
          <w:sz w:val="24"/>
          <w:szCs w:val="24"/>
        </w:rPr>
        <w:t xml:space="preserve"> как базового компонента профессиональной этики будущих психологов.</w:t>
      </w:r>
    </w:p>
    <w:p w14:paraId="4E534BB5" w14:textId="77777777" w:rsidR="00712685" w:rsidRDefault="00712685">
      <w:pPr>
        <w:pBdr>
          <w:top w:val="nil"/>
          <w:left w:val="nil"/>
          <w:bottom w:val="nil"/>
          <w:right w:val="nil"/>
          <w:between w:val="nil"/>
        </w:pBdr>
        <w:rPr>
          <w:color w:val="000000"/>
          <w:sz w:val="24"/>
          <w:szCs w:val="24"/>
        </w:rPr>
      </w:pPr>
    </w:p>
    <w:p w14:paraId="6C8C44A7" w14:textId="77777777" w:rsidR="00712685" w:rsidRDefault="004C3AF5">
      <w:pPr>
        <w:pStyle w:val="1"/>
        <w:numPr>
          <w:ilvl w:val="0"/>
          <w:numId w:val="12"/>
        </w:numPr>
        <w:tabs>
          <w:tab w:val="left" w:pos="666"/>
        </w:tabs>
        <w:spacing w:before="1"/>
        <w:ind w:left="665" w:hanging="404"/>
      </w:pPr>
      <w:r>
        <w:t>Место учебной дисциплины в структуре ОПОП:</w:t>
      </w:r>
    </w:p>
    <w:p w14:paraId="5C32BC11" w14:textId="77777777" w:rsidR="00712685" w:rsidRDefault="004C3AF5">
      <w:pPr>
        <w:pBdr>
          <w:top w:val="nil"/>
          <w:left w:val="nil"/>
          <w:bottom w:val="nil"/>
          <w:right w:val="nil"/>
          <w:between w:val="nil"/>
        </w:pBdr>
        <w:ind w:left="981" w:right="223"/>
        <w:jc w:val="both"/>
        <w:rPr>
          <w:color w:val="000000"/>
          <w:sz w:val="24"/>
          <w:szCs w:val="24"/>
        </w:rPr>
      </w:pPr>
      <w:r>
        <w:rPr>
          <w:color w:val="000000"/>
          <w:sz w:val="24"/>
          <w:szCs w:val="24"/>
        </w:rPr>
        <w:t xml:space="preserve">Дисциплина «Этнопсихология» относится к вариативной части Блока 1. Приступая к изучению данной дисциплины, студенты должны иметь </w:t>
      </w:r>
      <w:proofErr w:type="spellStart"/>
      <w:r>
        <w:rPr>
          <w:color w:val="000000"/>
          <w:sz w:val="24"/>
          <w:szCs w:val="24"/>
        </w:rPr>
        <w:t>теоре</w:t>
      </w:r>
      <w:proofErr w:type="spellEnd"/>
      <w:r>
        <w:rPr>
          <w:color w:val="000000"/>
          <w:sz w:val="24"/>
          <w:szCs w:val="24"/>
        </w:rPr>
        <w:t>-</w:t>
      </w:r>
    </w:p>
    <w:p w14:paraId="2165CCB1" w14:textId="77777777" w:rsidR="00712685" w:rsidRDefault="004C3AF5">
      <w:pPr>
        <w:pBdr>
          <w:top w:val="nil"/>
          <w:left w:val="nil"/>
          <w:bottom w:val="nil"/>
          <w:right w:val="nil"/>
          <w:between w:val="nil"/>
        </w:pBdr>
        <w:ind w:left="262" w:right="223"/>
        <w:jc w:val="both"/>
        <w:rPr>
          <w:color w:val="000000"/>
          <w:sz w:val="24"/>
          <w:szCs w:val="24"/>
        </w:rPr>
      </w:pPr>
      <w:proofErr w:type="spellStart"/>
      <w:r>
        <w:rPr>
          <w:color w:val="000000"/>
          <w:sz w:val="24"/>
          <w:szCs w:val="24"/>
        </w:rPr>
        <w:t>тическую</w:t>
      </w:r>
      <w:proofErr w:type="spellEnd"/>
      <w:r>
        <w:rPr>
          <w:color w:val="000000"/>
          <w:sz w:val="24"/>
          <w:szCs w:val="24"/>
        </w:rPr>
        <w:t xml:space="preserve"> подготовку по социальной психологии. У студентов должны быть </w:t>
      </w:r>
      <w:proofErr w:type="spellStart"/>
      <w:r>
        <w:rPr>
          <w:color w:val="000000"/>
          <w:sz w:val="24"/>
          <w:szCs w:val="24"/>
        </w:rPr>
        <w:t>сфор</w:t>
      </w:r>
      <w:proofErr w:type="spellEnd"/>
      <w:r>
        <w:rPr>
          <w:color w:val="000000"/>
          <w:sz w:val="24"/>
          <w:szCs w:val="24"/>
        </w:rPr>
        <w:t xml:space="preserve">- </w:t>
      </w:r>
      <w:proofErr w:type="spellStart"/>
      <w:r>
        <w:rPr>
          <w:color w:val="000000"/>
          <w:sz w:val="24"/>
          <w:szCs w:val="24"/>
        </w:rPr>
        <w:t>мированы</w:t>
      </w:r>
      <w:proofErr w:type="spellEnd"/>
      <w:r>
        <w:rPr>
          <w:color w:val="000000"/>
          <w:sz w:val="24"/>
          <w:szCs w:val="24"/>
        </w:rPr>
        <w:t xml:space="preserve"> элементы следующих компетенций:</w:t>
      </w:r>
    </w:p>
    <w:p w14:paraId="596A6715" w14:textId="77777777" w:rsidR="00712685" w:rsidRDefault="004C3AF5">
      <w:pPr>
        <w:pBdr>
          <w:top w:val="nil"/>
          <w:left w:val="nil"/>
          <w:bottom w:val="nil"/>
          <w:right w:val="nil"/>
          <w:between w:val="nil"/>
        </w:pBdr>
        <w:ind w:left="262" w:right="223" w:firstLine="707"/>
        <w:jc w:val="both"/>
        <w:rPr>
          <w:color w:val="000000"/>
          <w:sz w:val="24"/>
          <w:szCs w:val="24"/>
        </w:rPr>
      </w:pPr>
      <w:r>
        <w:rPr>
          <w:color w:val="000000"/>
          <w:sz w:val="24"/>
          <w:szCs w:val="24"/>
        </w:rPr>
        <w:t xml:space="preserve">– способность осуществлять научное исследование в сфере </w:t>
      </w:r>
      <w:proofErr w:type="spellStart"/>
      <w:r>
        <w:rPr>
          <w:color w:val="000000"/>
          <w:sz w:val="24"/>
          <w:szCs w:val="24"/>
        </w:rPr>
        <w:t>профессио</w:t>
      </w:r>
      <w:proofErr w:type="spellEnd"/>
      <w:r>
        <w:rPr>
          <w:color w:val="000000"/>
          <w:sz w:val="24"/>
          <w:szCs w:val="24"/>
        </w:rPr>
        <w:t xml:space="preserve">- </w:t>
      </w:r>
      <w:proofErr w:type="spellStart"/>
      <w:r>
        <w:rPr>
          <w:color w:val="000000"/>
          <w:sz w:val="24"/>
          <w:szCs w:val="24"/>
        </w:rPr>
        <w:t>нальной</w:t>
      </w:r>
      <w:proofErr w:type="spellEnd"/>
      <w:r>
        <w:rPr>
          <w:color w:val="000000"/>
          <w:sz w:val="24"/>
          <w:szCs w:val="24"/>
        </w:rPr>
        <w:t xml:space="preserve"> деятельности на основе современной методологии </w:t>
      </w:r>
      <w:r>
        <w:rPr>
          <w:i/>
          <w:color w:val="000000"/>
          <w:sz w:val="24"/>
          <w:szCs w:val="24"/>
        </w:rPr>
        <w:t xml:space="preserve">(ПК-7) </w:t>
      </w:r>
      <w:r>
        <w:rPr>
          <w:color w:val="000000"/>
          <w:sz w:val="24"/>
          <w:szCs w:val="24"/>
        </w:rPr>
        <w:t xml:space="preserve">– в части </w:t>
      </w:r>
      <w:proofErr w:type="spellStart"/>
      <w:r>
        <w:rPr>
          <w:b/>
          <w:i/>
          <w:color w:val="000000"/>
          <w:sz w:val="24"/>
          <w:szCs w:val="24"/>
        </w:rPr>
        <w:t>зна</w:t>
      </w:r>
      <w:proofErr w:type="spellEnd"/>
      <w:r>
        <w:rPr>
          <w:b/>
          <w:i/>
          <w:color w:val="000000"/>
          <w:sz w:val="24"/>
          <w:szCs w:val="24"/>
        </w:rPr>
        <w:t xml:space="preserve">- </w:t>
      </w:r>
      <w:proofErr w:type="spellStart"/>
      <w:r>
        <w:rPr>
          <w:b/>
          <w:i/>
          <w:color w:val="000000"/>
          <w:sz w:val="24"/>
          <w:szCs w:val="24"/>
        </w:rPr>
        <w:t>ний</w:t>
      </w:r>
      <w:proofErr w:type="spellEnd"/>
      <w:r>
        <w:rPr>
          <w:b/>
          <w:i/>
          <w:color w:val="000000"/>
          <w:sz w:val="24"/>
          <w:szCs w:val="24"/>
        </w:rPr>
        <w:t xml:space="preserve"> </w:t>
      </w:r>
      <w:r>
        <w:rPr>
          <w:color w:val="000000"/>
          <w:sz w:val="24"/>
          <w:szCs w:val="24"/>
        </w:rPr>
        <w:t xml:space="preserve">понятийного аппарата, методологических основ, проблем, направлений и </w:t>
      </w:r>
      <w:proofErr w:type="spellStart"/>
      <w:r>
        <w:rPr>
          <w:color w:val="000000"/>
          <w:sz w:val="24"/>
          <w:szCs w:val="24"/>
        </w:rPr>
        <w:t>ме</w:t>
      </w:r>
      <w:proofErr w:type="spellEnd"/>
      <w:r>
        <w:rPr>
          <w:color w:val="000000"/>
          <w:sz w:val="24"/>
          <w:szCs w:val="24"/>
        </w:rPr>
        <w:t xml:space="preserve">- </w:t>
      </w:r>
      <w:proofErr w:type="spellStart"/>
      <w:r>
        <w:rPr>
          <w:color w:val="000000"/>
          <w:sz w:val="24"/>
          <w:szCs w:val="24"/>
        </w:rPr>
        <w:t>тодов</w:t>
      </w:r>
      <w:proofErr w:type="spellEnd"/>
      <w:r>
        <w:rPr>
          <w:color w:val="000000"/>
          <w:sz w:val="24"/>
          <w:szCs w:val="24"/>
        </w:rPr>
        <w:t xml:space="preserve"> социальной психологии, областей применения на практике знаний этой от- </w:t>
      </w:r>
      <w:proofErr w:type="spellStart"/>
      <w:r>
        <w:rPr>
          <w:color w:val="000000"/>
          <w:sz w:val="24"/>
          <w:szCs w:val="24"/>
        </w:rPr>
        <w:t>расли</w:t>
      </w:r>
      <w:proofErr w:type="spellEnd"/>
      <w:r>
        <w:rPr>
          <w:color w:val="000000"/>
          <w:sz w:val="24"/>
          <w:szCs w:val="24"/>
        </w:rPr>
        <w:t xml:space="preserve"> психологии; </w:t>
      </w:r>
      <w:r>
        <w:rPr>
          <w:b/>
          <w:i/>
          <w:color w:val="000000"/>
          <w:sz w:val="24"/>
          <w:szCs w:val="24"/>
        </w:rPr>
        <w:t xml:space="preserve">умения </w:t>
      </w:r>
      <w:r>
        <w:rPr>
          <w:color w:val="000000"/>
          <w:sz w:val="24"/>
          <w:szCs w:val="24"/>
        </w:rPr>
        <w:t xml:space="preserve">анализировать положения психологических теорий и концепций малых и больших групп, поведения человека в составе различных групп, объяснять психологические особенности различных групп и входящих в них индивидов; </w:t>
      </w:r>
      <w:r>
        <w:rPr>
          <w:b/>
          <w:i/>
          <w:color w:val="000000"/>
          <w:sz w:val="24"/>
          <w:szCs w:val="24"/>
        </w:rPr>
        <w:t xml:space="preserve">владения </w:t>
      </w:r>
      <w:r>
        <w:rPr>
          <w:color w:val="000000"/>
          <w:sz w:val="24"/>
          <w:szCs w:val="24"/>
        </w:rPr>
        <w:t>навыками применения методологии социальной психологии для анализа теорий и полученных в их рамках эмпирических данных.</w:t>
      </w:r>
    </w:p>
    <w:p w14:paraId="62018717" w14:textId="77777777" w:rsidR="00712685" w:rsidRDefault="004C3AF5">
      <w:pPr>
        <w:pBdr>
          <w:top w:val="nil"/>
          <w:left w:val="nil"/>
          <w:bottom w:val="nil"/>
          <w:right w:val="nil"/>
          <w:between w:val="nil"/>
        </w:pBdr>
        <w:ind w:left="262" w:right="226" w:firstLine="719"/>
        <w:jc w:val="both"/>
        <w:rPr>
          <w:color w:val="000000"/>
          <w:sz w:val="24"/>
          <w:szCs w:val="24"/>
        </w:rPr>
      </w:pPr>
      <w:r>
        <w:rPr>
          <w:color w:val="000000"/>
          <w:sz w:val="24"/>
          <w:szCs w:val="24"/>
        </w:rPr>
        <w:t xml:space="preserve">Учебная дисциплина «Этнопсихология» является предшествующей для следующих дисциплин: «Психология социальной работы», «Семейное </w:t>
      </w:r>
      <w:proofErr w:type="spellStart"/>
      <w:r>
        <w:rPr>
          <w:color w:val="000000"/>
          <w:sz w:val="24"/>
          <w:szCs w:val="24"/>
        </w:rPr>
        <w:t>консульти</w:t>
      </w:r>
      <w:proofErr w:type="spellEnd"/>
      <w:r>
        <w:rPr>
          <w:color w:val="000000"/>
          <w:sz w:val="24"/>
          <w:szCs w:val="24"/>
        </w:rPr>
        <w:t xml:space="preserve">- </w:t>
      </w:r>
      <w:proofErr w:type="spellStart"/>
      <w:r>
        <w:rPr>
          <w:color w:val="000000"/>
          <w:sz w:val="24"/>
          <w:szCs w:val="24"/>
        </w:rPr>
        <w:t>рование</w:t>
      </w:r>
      <w:proofErr w:type="spellEnd"/>
      <w:r>
        <w:rPr>
          <w:color w:val="000000"/>
          <w:sz w:val="24"/>
          <w:szCs w:val="24"/>
        </w:rPr>
        <w:t xml:space="preserve"> и психотерапия».</w:t>
      </w:r>
    </w:p>
    <w:p w14:paraId="6FA85DDC" w14:textId="77777777" w:rsidR="00712685" w:rsidRDefault="00712685">
      <w:pPr>
        <w:pBdr>
          <w:top w:val="nil"/>
          <w:left w:val="nil"/>
          <w:bottom w:val="nil"/>
          <w:right w:val="nil"/>
          <w:between w:val="nil"/>
        </w:pBdr>
        <w:rPr>
          <w:color w:val="000000"/>
          <w:sz w:val="26"/>
          <w:szCs w:val="26"/>
        </w:rPr>
      </w:pPr>
    </w:p>
    <w:p w14:paraId="2925BF54" w14:textId="77777777" w:rsidR="00712685" w:rsidRDefault="00712685">
      <w:pPr>
        <w:pBdr>
          <w:top w:val="nil"/>
          <w:left w:val="nil"/>
          <w:bottom w:val="nil"/>
          <w:right w:val="nil"/>
          <w:between w:val="nil"/>
        </w:pBdr>
        <w:rPr>
          <w:color w:val="000000"/>
        </w:rPr>
      </w:pPr>
    </w:p>
    <w:p w14:paraId="2829BD7A" w14:textId="77777777" w:rsidR="00712685" w:rsidRDefault="004C3AF5">
      <w:pPr>
        <w:pStyle w:val="1"/>
        <w:numPr>
          <w:ilvl w:val="0"/>
          <w:numId w:val="12"/>
        </w:numPr>
        <w:tabs>
          <w:tab w:val="left" w:pos="773"/>
        </w:tabs>
        <w:spacing w:after="6"/>
        <w:ind w:left="262" w:right="223" w:firstLine="0"/>
      </w:pPr>
      <w:r>
        <w:t xml:space="preserve">Планируемые результаты обучения по дисциплине/модулю (знания, умения, навыки), соотнесенные с планируемыми результатами освоения образовательной программы (компетенциями) и индикаторами их </w:t>
      </w:r>
      <w:proofErr w:type="spellStart"/>
      <w:r>
        <w:t>достиже</w:t>
      </w:r>
      <w:proofErr w:type="spellEnd"/>
      <w:r>
        <w:t xml:space="preserve">- </w:t>
      </w:r>
      <w:proofErr w:type="spellStart"/>
      <w:r>
        <w:t>ния</w:t>
      </w:r>
      <w:proofErr w:type="spellEnd"/>
      <w:r>
        <w:t>:</w:t>
      </w:r>
    </w:p>
    <w:tbl>
      <w:tblPr>
        <w:tblStyle w:val="afe"/>
        <w:tblW w:w="9472"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1832"/>
        <w:gridCol w:w="994"/>
        <w:gridCol w:w="2070"/>
        <w:gridCol w:w="3748"/>
      </w:tblGrid>
      <w:tr w:rsidR="00712685" w14:paraId="023E7A80" w14:textId="77777777">
        <w:trPr>
          <w:trHeight w:val="460"/>
        </w:trPr>
        <w:tc>
          <w:tcPr>
            <w:tcW w:w="828" w:type="dxa"/>
          </w:tcPr>
          <w:p w14:paraId="6456C17E" w14:textId="77777777" w:rsidR="00712685" w:rsidRDefault="004C3AF5">
            <w:pPr>
              <w:pBdr>
                <w:top w:val="nil"/>
                <w:left w:val="nil"/>
                <w:bottom w:val="nil"/>
                <w:right w:val="nil"/>
                <w:between w:val="nil"/>
              </w:pBdr>
              <w:spacing w:line="227" w:lineRule="auto"/>
              <w:ind w:right="232"/>
              <w:jc w:val="right"/>
              <w:rPr>
                <w:color w:val="000000"/>
                <w:sz w:val="20"/>
                <w:szCs w:val="20"/>
              </w:rPr>
            </w:pPr>
            <w:r>
              <w:rPr>
                <w:color w:val="000000"/>
                <w:sz w:val="20"/>
                <w:szCs w:val="20"/>
              </w:rPr>
              <w:t>Код</w:t>
            </w:r>
          </w:p>
        </w:tc>
        <w:tc>
          <w:tcPr>
            <w:tcW w:w="1832" w:type="dxa"/>
          </w:tcPr>
          <w:p w14:paraId="6F49E63F" w14:textId="77777777" w:rsidR="00712685" w:rsidRDefault="004C3AF5">
            <w:pPr>
              <w:pBdr>
                <w:top w:val="nil"/>
                <w:left w:val="nil"/>
                <w:bottom w:val="nil"/>
                <w:right w:val="nil"/>
                <w:between w:val="nil"/>
              </w:pBdr>
              <w:spacing w:line="230" w:lineRule="auto"/>
              <w:ind w:left="590" w:right="113" w:hanging="464"/>
              <w:rPr>
                <w:color w:val="000000"/>
                <w:sz w:val="20"/>
                <w:szCs w:val="20"/>
              </w:rPr>
            </w:pPr>
            <w:r>
              <w:rPr>
                <w:color w:val="000000"/>
                <w:sz w:val="20"/>
                <w:szCs w:val="20"/>
              </w:rPr>
              <w:t xml:space="preserve">Название компе- </w:t>
            </w:r>
            <w:proofErr w:type="spellStart"/>
            <w:r>
              <w:rPr>
                <w:color w:val="000000"/>
                <w:sz w:val="20"/>
                <w:szCs w:val="20"/>
              </w:rPr>
              <w:t>тенции</w:t>
            </w:r>
            <w:proofErr w:type="spellEnd"/>
          </w:p>
        </w:tc>
        <w:tc>
          <w:tcPr>
            <w:tcW w:w="994" w:type="dxa"/>
          </w:tcPr>
          <w:p w14:paraId="0112F92D" w14:textId="77777777" w:rsidR="00712685" w:rsidRDefault="004C3AF5">
            <w:pPr>
              <w:pBdr>
                <w:top w:val="nil"/>
                <w:left w:val="nil"/>
                <w:bottom w:val="nil"/>
                <w:right w:val="nil"/>
                <w:between w:val="nil"/>
              </w:pBdr>
              <w:spacing w:line="227" w:lineRule="auto"/>
              <w:ind w:left="184"/>
              <w:rPr>
                <w:color w:val="000000"/>
                <w:sz w:val="20"/>
                <w:szCs w:val="20"/>
              </w:rPr>
            </w:pPr>
            <w:r>
              <w:rPr>
                <w:color w:val="000000"/>
                <w:sz w:val="20"/>
                <w:szCs w:val="20"/>
              </w:rPr>
              <w:t>Код(ы)</w:t>
            </w:r>
          </w:p>
        </w:tc>
        <w:tc>
          <w:tcPr>
            <w:tcW w:w="2070" w:type="dxa"/>
          </w:tcPr>
          <w:p w14:paraId="4FEDD13E" w14:textId="77777777" w:rsidR="00712685" w:rsidRDefault="004C3AF5">
            <w:pPr>
              <w:pBdr>
                <w:top w:val="nil"/>
                <w:left w:val="nil"/>
                <w:bottom w:val="nil"/>
                <w:right w:val="nil"/>
                <w:between w:val="nil"/>
              </w:pBdr>
              <w:spacing w:line="227" w:lineRule="auto"/>
              <w:ind w:left="395"/>
              <w:rPr>
                <w:color w:val="000000"/>
                <w:sz w:val="20"/>
                <w:szCs w:val="20"/>
              </w:rPr>
            </w:pPr>
            <w:r>
              <w:rPr>
                <w:color w:val="000000"/>
                <w:sz w:val="20"/>
                <w:szCs w:val="20"/>
              </w:rPr>
              <w:t>Индикатор(ы)</w:t>
            </w:r>
          </w:p>
        </w:tc>
        <w:tc>
          <w:tcPr>
            <w:tcW w:w="3748" w:type="dxa"/>
          </w:tcPr>
          <w:p w14:paraId="71812392" w14:textId="77777777" w:rsidR="00712685" w:rsidRDefault="004C3AF5">
            <w:pPr>
              <w:pBdr>
                <w:top w:val="nil"/>
                <w:left w:val="nil"/>
                <w:bottom w:val="nil"/>
                <w:right w:val="nil"/>
                <w:between w:val="nil"/>
              </w:pBdr>
              <w:spacing w:line="227" w:lineRule="auto"/>
              <w:ind w:left="187"/>
              <w:rPr>
                <w:color w:val="000000"/>
                <w:sz w:val="20"/>
                <w:szCs w:val="20"/>
              </w:rPr>
            </w:pPr>
            <w:r>
              <w:rPr>
                <w:color w:val="000000"/>
                <w:sz w:val="20"/>
                <w:szCs w:val="20"/>
              </w:rPr>
              <w:t>Планируемые результаты обучения</w:t>
            </w:r>
          </w:p>
        </w:tc>
      </w:tr>
      <w:tr w:rsidR="00712685" w14:paraId="6AB4E4AE" w14:textId="77777777">
        <w:trPr>
          <w:trHeight w:val="2760"/>
        </w:trPr>
        <w:tc>
          <w:tcPr>
            <w:tcW w:w="828" w:type="dxa"/>
          </w:tcPr>
          <w:p w14:paraId="31EE27B0" w14:textId="77777777" w:rsidR="00712685" w:rsidRDefault="004C3AF5">
            <w:pPr>
              <w:pBdr>
                <w:top w:val="nil"/>
                <w:left w:val="nil"/>
                <w:bottom w:val="nil"/>
                <w:right w:val="nil"/>
                <w:between w:val="nil"/>
              </w:pBdr>
              <w:spacing w:line="227" w:lineRule="auto"/>
              <w:ind w:right="287"/>
              <w:jc w:val="right"/>
              <w:rPr>
                <w:color w:val="000000"/>
                <w:sz w:val="20"/>
                <w:szCs w:val="20"/>
              </w:rPr>
            </w:pPr>
            <w:r>
              <w:rPr>
                <w:color w:val="000000"/>
                <w:sz w:val="20"/>
                <w:szCs w:val="20"/>
              </w:rPr>
              <w:t>УК-5</w:t>
            </w:r>
          </w:p>
        </w:tc>
        <w:tc>
          <w:tcPr>
            <w:tcW w:w="1832" w:type="dxa"/>
          </w:tcPr>
          <w:p w14:paraId="187564B5" w14:textId="77777777" w:rsidR="00712685" w:rsidRDefault="004C3AF5">
            <w:pPr>
              <w:pBdr>
                <w:top w:val="nil"/>
                <w:left w:val="nil"/>
                <w:bottom w:val="nil"/>
                <w:right w:val="nil"/>
                <w:between w:val="nil"/>
              </w:pBdr>
              <w:tabs>
                <w:tab w:val="left" w:pos="1337"/>
                <w:tab w:val="left" w:pos="1428"/>
              </w:tabs>
              <w:ind w:left="107" w:right="96"/>
              <w:rPr>
                <w:color w:val="000000"/>
                <w:sz w:val="20"/>
                <w:szCs w:val="20"/>
              </w:rPr>
            </w:pPr>
            <w:r>
              <w:rPr>
                <w:color w:val="000000"/>
                <w:sz w:val="20"/>
                <w:szCs w:val="20"/>
              </w:rPr>
              <w:t>Способен</w:t>
            </w:r>
            <w:r>
              <w:rPr>
                <w:color w:val="000000"/>
                <w:sz w:val="20"/>
                <w:szCs w:val="20"/>
              </w:rPr>
              <w:tab/>
            </w:r>
            <w:proofErr w:type="spellStart"/>
            <w:r>
              <w:rPr>
                <w:color w:val="000000"/>
                <w:sz w:val="20"/>
                <w:szCs w:val="20"/>
              </w:rPr>
              <w:t>вос</w:t>
            </w:r>
            <w:proofErr w:type="spellEnd"/>
            <w:r>
              <w:rPr>
                <w:color w:val="000000"/>
                <w:sz w:val="20"/>
                <w:szCs w:val="20"/>
              </w:rPr>
              <w:t xml:space="preserve">- принимать меж- культурное раз- </w:t>
            </w:r>
            <w:proofErr w:type="spellStart"/>
            <w:r>
              <w:rPr>
                <w:color w:val="000000"/>
                <w:sz w:val="20"/>
                <w:szCs w:val="20"/>
              </w:rPr>
              <w:t>нообразие</w:t>
            </w:r>
            <w:proofErr w:type="spellEnd"/>
            <w:r>
              <w:rPr>
                <w:color w:val="000000"/>
                <w:sz w:val="20"/>
                <w:szCs w:val="20"/>
              </w:rPr>
              <w:tab/>
            </w:r>
            <w:r>
              <w:rPr>
                <w:color w:val="000000"/>
                <w:sz w:val="20"/>
                <w:szCs w:val="20"/>
              </w:rPr>
              <w:tab/>
              <w:t xml:space="preserve">об- </w:t>
            </w:r>
            <w:proofErr w:type="spellStart"/>
            <w:r>
              <w:rPr>
                <w:color w:val="000000"/>
                <w:sz w:val="20"/>
                <w:szCs w:val="20"/>
              </w:rPr>
              <w:t>щества</w:t>
            </w:r>
            <w:proofErr w:type="spellEnd"/>
            <w:r>
              <w:rPr>
                <w:color w:val="000000"/>
                <w:sz w:val="20"/>
                <w:szCs w:val="20"/>
              </w:rPr>
              <w:t xml:space="preserve"> в </w:t>
            </w:r>
            <w:proofErr w:type="spellStart"/>
            <w:r>
              <w:rPr>
                <w:color w:val="000000"/>
                <w:sz w:val="20"/>
                <w:szCs w:val="20"/>
              </w:rPr>
              <w:t>соци</w:t>
            </w:r>
            <w:proofErr w:type="spellEnd"/>
            <w:r>
              <w:rPr>
                <w:color w:val="000000"/>
                <w:sz w:val="20"/>
                <w:szCs w:val="20"/>
              </w:rPr>
              <w:t xml:space="preserve">- </w:t>
            </w:r>
            <w:proofErr w:type="spellStart"/>
            <w:r>
              <w:rPr>
                <w:color w:val="000000"/>
                <w:sz w:val="20"/>
                <w:szCs w:val="20"/>
              </w:rPr>
              <w:t>ально</w:t>
            </w:r>
            <w:proofErr w:type="spellEnd"/>
            <w:r>
              <w:rPr>
                <w:color w:val="000000"/>
                <w:sz w:val="20"/>
                <w:szCs w:val="20"/>
              </w:rPr>
              <w:t xml:space="preserve">- историческом, этическом и фи- </w:t>
            </w:r>
            <w:proofErr w:type="spellStart"/>
            <w:r>
              <w:rPr>
                <w:color w:val="000000"/>
                <w:sz w:val="20"/>
                <w:szCs w:val="20"/>
              </w:rPr>
              <w:t>лософском</w:t>
            </w:r>
            <w:proofErr w:type="spellEnd"/>
            <w:r>
              <w:rPr>
                <w:color w:val="000000"/>
                <w:sz w:val="20"/>
                <w:szCs w:val="20"/>
              </w:rPr>
              <w:tab/>
              <w:t xml:space="preserve"> кон- текстах</w:t>
            </w:r>
          </w:p>
        </w:tc>
        <w:tc>
          <w:tcPr>
            <w:tcW w:w="994" w:type="dxa"/>
          </w:tcPr>
          <w:p w14:paraId="6AA52F18" w14:textId="77777777" w:rsidR="00712685" w:rsidRDefault="004C3AF5">
            <w:pPr>
              <w:pBdr>
                <w:top w:val="nil"/>
                <w:left w:val="nil"/>
                <w:bottom w:val="nil"/>
                <w:right w:val="nil"/>
                <w:between w:val="nil"/>
              </w:pBdr>
              <w:spacing w:line="227" w:lineRule="auto"/>
              <w:ind w:left="107"/>
              <w:rPr>
                <w:color w:val="000000"/>
                <w:sz w:val="20"/>
                <w:szCs w:val="20"/>
              </w:rPr>
            </w:pPr>
            <w:r>
              <w:rPr>
                <w:color w:val="000000"/>
                <w:sz w:val="20"/>
                <w:szCs w:val="20"/>
              </w:rPr>
              <w:t>УК-5.2</w:t>
            </w:r>
          </w:p>
        </w:tc>
        <w:tc>
          <w:tcPr>
            <w:tcW w:w="2070" w:type="dxa"/>
          </w:tcPr>
          <w:p w14:paraId="5E0CA686" w14:textId="77777777" w:rsidR="00712685" w:rsidRDefault="004C3AF5">
            <w:pPr>
              <w:pBdr>
                <w:top w:val="nil"/>
                <w:left w:val="nil"/>
                <w:bottom w:val="nil"/>
                <w:right w:val="nil"/>
                <w:between w:val="nil"/>
              </w:pBdr>
              <w:tabs>
                <w:tab w:val="left" w:pos="1075"/>
                <w:tab w:val="left" w:pos="1123"/>
                <w:tab w:val="left" w:pos="1234"/>
                <w:tab w:val="left" w:pos="1452"/>
                <w:tab w:val="left" w:pos="1558"/>
              </w:tabs>
              <w:ind w:left="104" w:right="100"/>
              <w:rPr>
                <w:color w:val="000000"/>
                <w:sz w:val="20"/>
                <w:szCs w:val="20"/>
              </w:rPr>
            </w:pPr>
            <w:r>
              <w:rPr>
                <w:color w:val="000000"/>
                <w:sz w:val="20"/>
                <w:szCs w:val="20"/>
              </w:rPr>
              <w:t xml:space="preserve">Учитывает при со- </w:t>
            </w:r>
            <w:proofErr w:type="spellStart"/>
            <w:r>
              <w:rPr>
                <w:color w:val="000000"/>
                <w:sz w:val="20"/>
                <w:szCs w:val="20"/>
              </w:rPr>
              <w:t>циальном</w:t>
            </w:r>
            <w:proofErr w:type="spellEnd"/>
            <w:r>
              <w:rPr>
                <w:color w:val="000000"/>
                <w:sz w:val="20"/>
                <w:szCs w:val="20"/>
              </w:rPr>
              <w:tab/>
            </w:r>
            <w:r>
              <w:rPr>
                <w:color w:val="000000"/>
                <w:sz w:val="20"/>
                <w:szCs w:val="20"/>
              </w:rPr>
              <w:tab/>
            </w:r>
            <w:r>
              <w:rPr>
                <w:color w:val="000000"/>
                <w:sz w:val="20"/>
                <w:szCs w:val="20"/>
              </w:rPr>
              <w:tab/>
              <w:t>и</w:t>
            </w:r>
            <w:r>
              <w:rPr>
                <w:color w:val="000000"/>
                <w:sz w:val="20"/>
                <w:szCs w:val="20"/>
              </w:rPr>
              <w:tab/>
            </w:r>
            <w:r>
              <w:rPr>
                <w:color w:val="000000"/>
                <w:sz w:val="20"/>
                <w:szCs w:val="20"/>
              </w:rPr>
              <w:tab/>
              <w:t xml:space="preserve">про- </w:t>
            </w:r>
            <w:proofErr w:type="spellStart"/>
            <w:r>
              <w:rPr>
                <w:color w:val="000000"/>
                <w:sz w:val="20"/>
                <w:szCs w:val="20"/>
              </w:rPr>
              <w:t>фессиональном</w:t>
            </w:r>
            <w:proofErr w:type="spellEnd"/>
            <w:r>
              <w:rPr>
                <w:color w:val="000000"/>
                <w:sz w:val="20"/>
                <w:szCs w:val="20"/>
              </w:rPr>
              <w:t xml:space="preserve"> общении историко- культурное </w:t>
            </w:r>
            <w:proofErr w:type="spellStart"/>
            <w:r>
              <w:rPr>
                <w:color w:val="000000"/>
                <w:sz w:val="20"/>
                <w:szCs w:val="20"/>
              </w:rPr>
              <w:t>насле</w:t>
            </w:r>
            <w:proofErr w:type="spellEnd"/>
            <w:r>
              <w:rPr>
                <w:color w:val="000000"/>
                <w:sz w:val="20"/>
                <w:szCs w:val="20"/>
              </w:rPr>
              <w:t xml:space="preserve">- </w:t>
            </w:r>
            <w:proofErr w:type="spellStart"/>
            <w:r>
              <w:rPr>
                <w:color w:val="000000"/>
                <w:sz w:val="20"/>
                <w:szCs w:val="20"/>
              </w:rPr>
              <w:t>дие</w:t>
            </w:r>
            <w:proofErr w:type="spellEnd"/>
            <w:r>
              <w:rPr>
                <w:color w:val="000000"/>
                <w:sz w:val="20"/>
                <w:szCs w:val="20"/>
              </w:rPr>
              <w:t xml:space="preserve"> и </w:t>
            </w:r>
            <w:proofErr w:type="spellStart"/>
            <w:r>
              <w:rPr>
                <w:color w:val="000000"/>
                <w:sz w:val="20"/>
                <w:szCs w:val="20"/>
              </w:rPr>
              <w:t>социокуль</w:t>
            </w:r>
            <w:proofErr w:type="spellEnd"/>
            <w:r>
              <w:rPr>
                <w:color w:val="000000"/>
                <w:sz w:val="20"/>
                <w:szCs w:val="20"/>
              </w:rPr>
              <w:t xml:space="preserve">- </w:t>
            </w:r>
            <w:proofErr w:type="spellStart"/>
            <w:r>
              <w:rPr>
                <w:color w:val="000000"/>
                <w:sz w:val="20"/>
                <w:szCs w:val="20"/>
              </w:rPr>
              <w:t>турные</w:t>
            </w:r>
            <w:proofErr w:type="spellEnd"/>
            <w:r>
              <w:rPr>
                <w:color w:val="000000"/>
                <w:sz w:val="20"/>
                <w:szCs w:val="20"/>
              </w:rPr>
              <w:tab/>
              <w:t>традиции различных</w:t>
            </w:r>
            <w:r>
              <w:rPr>
                <w:color w:val="000000"/>
                <w:sz w:val="20"/>
                <w:szCs w:val="20"/>
              </w:rPr>
              <w:tab/>
            </w:r>
            <w:r>
              <w:rPr>
                <w:color w:val="000000"/>
                <w:sz w:val="20"/>
                <w:szCs w:val="20"/>
              </w:rPr>
              <w:tab/>
            </w:r>
            <w:r>
              <w:rPr>
                <w:color w:val="000000"/>
                <w:sz w:val="20"/>
                <w:szCs w:val="20"/>
              </w:rPr>
              <w:tab/>
            </w:r>
            <w:proofErr w:type="spellStart"/>
            <w:r>
              <w:rPr>
                <w:color w:val="000000"/>
                <w:sz w:val="20"/>
                <w:szCs w:val="20"/>
              </w:rPr>
              <w:t>соци</w:t>
            </w:r>
            <w:proofErr w:type="spellEnd"/>
            <w:r>
              <w:rPr>
                <w:color w:val="000000"/>
                <w:sz w:val="20"/>
                <w:szCs w:val="20"/>
              </w:rPr>
              <w:t xml:space="preserve">- </w:t>
            </w:r>
            <w:proofErr w:type="spellStart"/>
            <w:r>
              <w:rPr>
                <w:color w:val="000000"/>
                <w:sz w:val="20"/>
                <w:szCs w:val="20"/>
              </w:rPr>
              <w:t>альных</w:t>
            </w:r>
            <w:proofErr w:type="spellEnd"/>
            <w:r>
              <w:rPr>
                <w:color w:val="000000"/>
                <w:sz w:val="20"/>
                <w:szCs w:val="20"/>
              </w:rPr>
              <w:t xml:space="preserve"> групп, </w:t>
            </w:r>
            <w:proofErr w:type="spellStart"/>
            <w:r>
              <w:rPr>
                <w:color w:val="000000"/>
                <w:sz w:val="20"/>
                <w:szCs w:val="20"/>
              </w:rPr>
              <w:t>эт</w:t>
            </w:r>
            <w:proofErr w:type="spellEnd"/>
            <w:r>
              <w:rPr>
                <w:color w:val="000000"/>
                <w:sz w:val="20"/>
                <w:szCs w:val="20"/>
              </w:rPr>
              <w:t>- носов и конфессий, включая</w:t>
            </w:r>
            <w:r>
              <w:rPr>
                <w:color w:val="000000"/>
                <w:sz w:val="20"/>
                <w:szCs w:val="20"/>
              </w:rPr>
              <w:tab/>
            </w:r>
            <w:r>
              <w:rPr>
                <w:color w:val="000000"/>
                <w:sz w:val="20"/>
                <w:szCs w:val="20"/>
              </w:rPr>
              <w:tab/>
              <w:t>мировые</w:t>
            </w:r>
          </w:p>
          <w:p w14:paraId="265D57B8" w14:textId="77777777" w:rsidR="00712685" w:rsidRDefault="004C3AF5">
            <w:pPr>
              <w:pBdr>
                <w:top w:val="nil"/>
                <w:left w:val="nil"/>
                <w:bottom w:val="nil"/>
                <w:right w:val="nil"/>
                <w:between w:val="nil"/>
              </w:pBdr>
              <w:spacing w:line="213" w:lineRule="auto"/>
              <w:ind w:left="104"/>
              <w:rPr>
                <w:sz w:val="20"/>
                <w:szCs w:val="20"/>
              </w:rPr>
            </w:pPr>
            <w:r>
              <w:rPr>
                <w:color w:val="000000"/>
                <w:sz w:val="20"/>
                <w:szCs w:val="20"/>
              </w:rPr>
              <w:t xml:space="preserve">религии, </w:t>
            </w:r>
            <w:r>
              <w:rPr>
                <w:color w:val="000000"/>
                <w:sz w:val="20"/>
                <w:szCs w:val="20"/>
              </w:rPr>
              <w:lastRenderedPageBreak/>
              <w:t>философ</w:t>
            </w:r>
            <w:r>
              <w:rPr>
                <w:sz w:val="20"/>
                <w:szCs w:val="20"/>
              </w:rPr>
              <w:t>ские</w:t>
            </w:r>
            <w:r>
              <w:rPr>
                <w:sz w:val="20"/>
                <w:szCs w:val="20"/>
              </w:rPr>
              <w:tab/>
            </w:r>
            <w:proofErr w:type="spellStart"/>
            <w:r>
              <w:rPr>
                <w:sz w:val="20"/>
                <w:szCs w:val="20"/>
              </w:rPr>
              <w:t>иэтические</w:t>
            </w:r>
            <w:proofErr w:type="spellEnd"/>
          </w:p>
          <w:p w14:paraId="65FAFD0A" w14:textId="77777777" w:rsidR="00712685" w:rsidRDefault="004C3AF5">
            <w:pPr>
              <w:spacing w:line="218" w:lineRule="auto"/>
              <w:ind w:left="104"/>
              <w:rPr>
                <w:sz w:val="20"/>
                <w:szCs w:val="20"/>
              </w:rPr>
            </w:pPr>
            <w:r>
              <w:rPr>
                <w:sz w:val="20"/>
                <w:szCs w:val="20"/>
              </w:rPr>
              <w:t>учения</w:t>
            </w:r>
          </w:p>
        </w:tc>
        <w:tc>
          <w:tcPr>
            <w:tcW w:w="3748" w:type="dxa"/>
          </w:tcPr>
          <w:p w14:paraId="68CA689C" w14:textId="77777777" w:rsidR="00712685" w:rsidRDefault="004C3AF5">
            <w:pPr>
              <w:pBdr>
                <w:top w:val="nil"/>
                <w:left w:val="nil"/>
                <w:bottom w:val="nil"/>
                <w:right w:val="nil"/>
                <w:between w:val="nil"/>
              </w:pBdr>
              <w:ind w:left="106" w:right="102"/>
              <w:jc w:val="both"/>
              <w:rPr>
                <w:color w:val="000000"/>
                <w:sz w:val="20"/>
                <w:szCs w:val="20"/>
              </w:rPr>
            </w:pPr>
            <w:r>
              <w:rPr>
                <w:b/>
                <w:i/>
                <w:color w:val="000000"/>
                <w:sz w:val="20"/>
                <w:szCs w:val="20"/>
              </w:rPr>
              <w:lastRenderedPageBreak/>
              <w:t xml:space="preserve">Знать: </w:t>
            </w:r>
            <w:r>
              <w:rPr>
                <w:color w:val="000000"/>
                <w:sz w:val="20"/>
                <w:szCs w:val="20"/>
              </w:rPr>
              <w:t>психологические различия представителей разных типов куль- тур</w:t>
            </w:r>
          </w:p>
          <w:p w14:paraId="381C0BCE" w14:textId="77777777" w:rsidR="00712685" w:rsidRDefault="00712685">
            <w:pPr>
              <w:pBdr>
                <w:top w:val="nil"/>
                <w:left w:val="nil"/>
                <w:bottom w:val="nil"/>
                <w:right w:val="nil"/>
                <w:between w:val="nil"/>
              </w:pBdr>
              <w:spacing w:before="7"/>
              <w:rPr>
                <w:b/>
                <w:color w:val="000000"/>
                <w:sz w:val="19"/>
                <w:szCs w:val="19"/>
              </w:rPr>
            </w:pPr>
          </w:p>
          <w:p w14:paraId="26FD9D3A" w14:textId="77777777" w:rsidR="00712685" w:rsidRDefault="004C3AF5">
            <w:pPr>
              <w:pBdr>
                <w:top w:val="nil"/>
                <w:left w:val="nil"/>
                <w:bottom w:val="nil"/>
                <w:right w:val="nil"/>
                <w:between w:val="nil"/>
              </w:pBdr>
              <w:ind w:left="106" w:right="103"/>
              <w:jc w:val="both"/>
              <w:rPr>
                <w:color w:val="000000"/>
                <w:sz w:val="20"/>
                <w:szCs w:val="20"/>
              </w:rPr>
            </w:pPr>
            <w:r>
              <w:rPr>
                <w:b/>
                <w:i/>
                <w:color w:val="000000"/>
                <w:sz w:val="20"/>
                <w:szCs w:val="20"/>
              </w:rPr>
              <w:t xml:space="preserve">Уметь: </w:t>
            </w:r>
            <w:r>
              <w:rPr>
                <w:color w:val="000000"/>
                <w:sz w:val="20"/>
                <w:szCs w:val="20"/>
              </w:rPr>
              <w:t>объяснять психологические причины межкультурных различий индивидов и групп</w:t>
            </w:r>
          </w:p>
          <w:p w14:paraId="6A85872B" w14:textId="77777777" w:rsidR="00712685" w:rsidRDefault="00712685">
            <w:pPr>
              <w:pBdr>
                <w:top w:val="nil"/>
                <w:left w:val="nil"/>
                <w:bottom w:val="nil"/>
                <w:right w:val="nil"/>
                <w:between w:val="nil"/>
              </w:pBdr>
              <w:spacing w:before="2"/>
              <w:rPr>
                <w:b/>
                <w:color w:val="000000"/>
                <w:sz w:val="20"/>
                <w:szCs w:val="20"/>
              </w:rPr>
            </w:pPr>
          </w:p>
          <w:p w14:paraId="1F9F794E" w14:textId="77777777" w:rsidR="00712685" w:rsidRDefault="004C3AF5">
            <w:pPr>
              <w:pBdr>
                <w:top w:val="nil"/>
                <w:left w:val="nil"/>
                <w:bottom w:val="nil"/>
                <w:right w:val="nil"/>
                <w:between w:val="nil"/>
              </w:pBdr>
              <w:ind w:left="106" w:right="102"/>
              <w:jc w:val="both"/>
              <w:rPr>
                <w:color w:val="000000"/>
                <w:sz w:val="20"/>
                <w:szCs w:val="20"/>
              </w:rPr>
            </w:pPr>
            <w:r>
              <w:rPr>
                <w:b/>
                <w:i/>
                <w:color w:val="000000"/>
                <w:sz w:val="20"/>
                <w:szCs w:val="20"/>
              </w:rPr>
              <w:t xml:space="preserve">Владеть: </w:t>
            </w:r>
            <w:r>
              <w:rPr>
                <w:color w:val="000000"/>
                <w:sz w:val="20"/>
                <w:szCs w:val="20"/>
              </w:rPr>
              <w:t>навыками толерантного восприятия социальных, этнических, конфессиональных  и  культурных</w:t>
            </w:r>
          </w:p>
          <w:p w14:paraId="43FD6267" w14:textId="77777777" w:rsidR="00712685" w:rsidRDefault="004C3AF5">
            <w:pPr>
              <w:pBdr>
                <w:top w:val="nil"/>
                <w:left w:val="nil"/>
                <w:bottom w:val="nil"/>
                <w:right w:val="nil"/>
                <w:between w:val="nil"/>
              </w:pBdr>
              <w:spacing w:line="212" w:lineRule="auto"/>
              <w:ind w:left="106"/>
              <w:rPr>
                <w:color w:val="000000"/>
                <w:sz w:val="20"/>
                <w:szCs w:val="20"/>
              </w:rPr>
            </w:pPr>
            <w:r>
              <w:rPr>
                <w:color w:val="000000"/>
                <w:sz w:val="20"/>
                <w:szCs w:val="20"/>
              </w:rPr>
              <w:t>различий</w:t>
            </w:r>
          </w:p>
        </w:tc>
      </w:tr>
      <w:tr w:rsidR="00712685" w14:paraId="23234CAB" w14:textId="77777777">
        <w:trPr>
          <w:trHeight w:val="2760"/>
        </w:trPr>
        <w:tc>
          <w:tcPr>
            <w:tcW w:w="828" w:type="dxa"/>
          </w:tcPr>
          <w:p w14:paraId="38B5CA31" w14:textId="77777777" w:rsidR="00712685" w:rsidRDefault="004C3AF5">
            <w:pPr>
              <w:spacing w:line="222" w:lineRule="auto"/>
              <w:ind w:left="107" w:right="287"/>
              <w:jc w:val="center"/>
              <w:rPr>
                <w:sz w:val="20"/>
                <w:szCs w:val="20"/>
              </w:rPr>
            </w:pPr>
            <w:r>
              <w:rPr>
                <w:sz w:val="20"/>
                <w:szCs w:val="20"/>
              </w:rPr>
              <w:lastRenderedPageBreak/>
              <w:t>ПК-1</w:t>
            </w:r>
          </w:p>
        </w:tc>
        <w:tc>
          <w:tcPr>
            <w:tcW w:w="1832" w:type="dxa"/>
          </w:tcPr>
          <w:p w14:paraId="311A919E" w14:textId="77777777" w:rsidR="00712685" w:rsidRDefault="004C3AF5">
            <w:pPr>
              <w:tabs>
                <w:tab w:val="left" w:pos="673"/>
                <w:tab w:val="left" w:pos="834"/>
                <w:tab w:val="left" w:pos="1443"/>
                <w:tab w:val="left" w:pos="1613"/>
              </w:tabs>
              <w:ind w:left="107" w:right="96"/>
              <w:rPr>
                <w:sz w:val="20"/>
                <w:szCs w:val="20"/>
              </w:rPr>
            </w:pPr>
            <w:r>
              <w:rPr>
                <w:sz w:val="20"/>
                <w:szCs w:val="20"/>
              </w:rPr>
              <w:t>Способен</w:t>
            </w:r>
            <w:r>
              <w:rPr>
                <w:sz w:val="20"/>
                <w:szCs w:val="20"/>
              </w:rPr>
              <w:tab/>
            </w:r>
            <w:proofErr w:type="spellStart"/>
            <w:r>
              <w:rPr>
                <w:sz w:val="20"/>
                <w:szCs w:val="20"/>
              </w:rPr>
              <w:t>ис</w:t>
            </w:r>
            <w:proofErr w:type="spellEnd"/>
            <w:r>
              <w:rPr>
                <w:sz w:val="20"/>
                <w:szCs w:val="20"/>
              </w:rPr>
              <w:t xml:space="preserve">- пользовать </w:t>
            </w:r>
            <w:proofErr w:type="spellStart"/>
            <w:r>
              <w:rPr>
                <w:sz w:val="20"/>
                <w:szCs w:val="20"/>
              </w:rPr>
              <w:t>тео</w:t>
            </w:r>
            <w:proofErr w:type="spellEnd"/>
            <w:r>
              <w:rPr>
                <w:sz w:val="20"/>
                <w:szCs w:val="20"/>
              </w:rPr>
              <w:t xml:space="preserve">- </w:t>
            </w:r>
            <w:proofErr w:type="spellStart"/>
            <w:r>
              <w:rPr>
                <w:sz w:val="20"/>
                <w:szCs w:val="20"/>
              </w:rPr>
              <w:t>ретические</w:t>
            </w:r>
            <w:proofErr w:type="spellEnd"/>
            <w:r>
              <w:rPr>
                <w:sz w:val="20"/>
                <w:szCs w:val="20"/>
              </w:rPr>
              <w:t xml:space="preserve"> </w:t>
            </w:r>
            <w:proofErr w:type="spellStart"/>
            <w:r>
              <w:rPr>
                <w:sz w:val="20"/>
                <w:szCs w:val="20"/>
              </w:rPr>
              <w:t>зна</w:t>
            </w:r>
            <w:proofErr w:type="spellEnd"/>
            <w:r>
              <w:rPr>
                <w:sz w:val="20"/>
                <w:szCs w:val="20"/>
              </w:rPr>
              <w:t xml:space="preserve">- </w:t>
            </w:r>
            <w:proofErr w:type="spellStart"/>
            <w:r>
              <w:rPr>
                <w:sz w:val="20"/>
                <w:szCs w:val="20"/>
              </w:rPr>
              <w:t>ния</w:t>
            </w:r>
            <w:proofErr w:type="spellEnd"/>
            <w:r>
              <w:rPr>
                <w:sz w:val="20"/>
                <w:szCs w:val="20"/>
              </w:rPr>
              <w:t xml:space="preserve"> по </w:t>
            </w:r>
            <w:proofErr w:type="spellStart"/>
            <w:r>
              <w:rPr>
                <w:sz w:val="20"/>
                <w:szCs w:val="20"/>
              </w:rPr>
              <w:t>различ</w:t>
            </w:r>
            <w:proofErr w:type="spellEnd"/>
            <w:r>
              <w:rPr>
                <w:sz w:val="20"/>
                <w:szCs w:val="20"/>
              </w:rPr>
              <w:t xml:space="preserve">- </w:t>
            </w:r>
            <w:proofErr w:type="spellStart"/>
            <w:r>
              <w:rPr>
                <w:sz w:val="20"/>
                <w:szCs w:val="20"/>
              </w:rPr>
              <w:t>ным</w:t>
            </w:r>
            <w:proofErr w:type="spellEnd"/>
            <w:r>
              <w:rPr>
                <w:sz w:val="20"/>
                <w:szCs w:val="20"/>
              </w:rPr>
              <w:tab/>
            </w:r>
            <w:r>
              <w:rPr>
                <w:sz w:val="20"/>
                <w:szCs w:val="20"/>
              </w:rPr>
              <w:tab/>
              <w:t>отраслям психологии</w:t>
            </w:r>
            <w:r>
              <w:rPr>
                <w:sz w:val="20"/>
                <w:szCs w:val="20"/>
              </w:rPr>
              <w:tab/>
            </w:r>
            <w:r>
              <w:rPr>
                <w:sz w:val="20"/>
                <w:szCs w:val="20"/>
              </w:rPr>
              <w:tab/>
              <w:t xml:space="preserve">в реализации </w:t>
            </w:r>
            <w:proofErr w:type="spellStart"/>
            <w:r>
              <w:rPr>
                <w:sz w:val="20"/>
                <w:szCs w:val="20"/>
              </w:rPr>
              <w:t>профессиональ</w:t>
            </w:r>
            <w:proofErr w:type="spellEnd"/>
            <w:r>
              <w:rPr>
                <w:sz w:val="20"/>
                <w:szCs w:val="20"/>
              </w:rPr>
              <w:t>- ной</w:t>
            </w:r>
            <w:r>
              <w:rPr>
                <w:sz w:val="20"/>
                <w:szCs w:val="20"/>
              </w:rPr>
              <w:tab/>
              <w:t xml:space="preserve">деятельно- </w:t>
            </w:r>
            <w:proofErr w:type="spellStart"/>
            <w:r>
              <w:rPr>
                <w:sz w:val="20"/>
                <w:szCs w:val="20"/>
              </w:rPr>
              <w:t>сти</w:t>
            </w:r>
            <w:proofErr w:type="spellEnd"/>
            <w:r>
              <w:rPr>
                <w:sz w:val="20"/>
                <w:szCs w:val="20"/>
              </w:rPr>
              <w:t xml:space="preserve"> психолога в социальной сфере</w:t>
            </w:r>
          </w:p>
        </w:tc>
        <w:tc>
          <w:tcPr>
            <w:tcW w:w="994" w:type="dxa"/>
          </w:tcPr>
          <w:p w14:paraId="63512FBD" w14:textId="77777777" w:rsidR="00712685" w:rsidRDefault="004C3AF5">
            <w:pPr>
              <w:spacing w:line="222" w:lineRule="auto"/>
              <w:ind w:left="107"/>
              <w:rPr>
                <w:sz w:val="20"/>
                <w:szCs w:val="20"/>
              </w:rPr>
            </w:pPr>
            <w:r>
              <w:rPr>
                <w:sz w:val="20"/>
                <w:szCs w:val="20"/>
              </w:rPr>
              <w:t>ПК-1.1</w:t>
            </w:r>
          </w:p>
          <w:p w14:paraId="3CA16198" w14:textId="77777777" w:rsidR="00712685" w:rsidRDefault="00712685">
            <w:pPr>
              <w:rPr>
                <w:b/>
              </w:rPr>
            </w:pPr>
          </w:p>
          <w:p w14:paraId="1629C855" w14:textId="77777777" w:rsidR="00712685" w:rsidRDefault="00712685">
            <w:pPr>
              <w:rPr>
                <w:b/>
              </w:rPr>
            </w:pPr>
          </w:p>
          <w:p w14:paraId="5BF71CA0" w14:textId="77777777" w:rsidR="00712685" w:rsidRDefault="00712685">
            <w:pPr>
              <w:rPr>
                <w:b/>
              </w:rPr>
            </w:pPr>
          </w:p>
          <w:p w14:paraId="3212055C" w14:textId="77777777" w:rsidR="00712685" w:rsidRDefault="00712685">
            <w:pPr>
              <w:rPr>
                <w:b/>
              </w:rPr>
            </w:pPr>
          </w:p>
          <w:p w14:paraId="78646F16" w14:textId="77777777" w:rsidR="00712685" w:rsidRDefault="00712685">
            <w:pPr>
              <w:rPr>
                <w:b/>
              </w:rPr>
            </w:pPr>
          </w:p>
          <w:p w14:paraId="4006A8EF" w14:textId="77777777" w:rsidR="00712685" w:rsidRDefault="00712685">
            <w:pPr>
              <w:rPr>
                <w:b/>
              </w:rPr>
            </w:pPr>
          </w:p>
          <w:p w14:paraId="5A8BC219" w14:textId="77777777" w:rsidR="00712685" w:rsidRDefault="00712685">
            <w:pPr>
              <w:spacing w:before="1"/>
              <w:rPr>
                <w:b/>
                <w:sz w:val="28"/>
                <w:szCs w:val="28"/>
              </w:rPr>
            </w:pPr>
          </w:p>
          <w:p w14:paraId="3EA21ACA" w14:textId="77777777" w:rsidR="00712685" w:rsidRDefault="00712685">
            <w:pPr>
              <w:spacing w:before="1"/>
              <w:rPr>
                <w:b/>
                <w:sz w:val="28"/>
                <w:szCs w:val="28"/>
              </w:rPr>
            </w:pPr>
          </w:p>
          <w:p w14:paraId="6BEA8BD3" w14:textId="77777777" w:rsidR="00712685" w:rsidRDefault="00712685">
            <w:pPr>
              <w:spacing w:before="1"/>
              <w:rPr>
                <w:b/>
                <w:sz w:val="28"/>
                <w:szCs w:val="28"/>
              </w:rPr>
            </w:pPr>
          </w:p>
          <w:p w14:paraId="200312B1" w14:textId="77777777" w:rsidR="00712685" w:rsidRDefault="00712685">
            <w:pPr>
              <w:spacing w:before="1"/>
              <w:rPr>
                <w:b/>
                <w:sz w:val="28"/>
                <w:szCs w:val="28"/>
              </w:rPr>
            </w:pPr>
          </w:p>
          <w:p w14:paraId="30F0DFA7" w14:textId="77777777" w:rsidR="00712685" w:rsidRDefault="00712685">
            <w:pPr>
              <w:spacing w:before="1"/>
              <w:rPr>
                <w:b/>
                <w:sz w:val="28"/>
                <w:szCs w:val="28"/>
              </w:rPr>
            </w:pPr>
          </w:p>
          <w:p w14:paraId="23C0CADC" w14:textId="77777777" w:rsidR="00712685" w:rsidRDefault="004C3AF5">
            <w:pPr>
              <w:ind w:left="107"/>
              <w:rPr>
                <w:sz w:val="20"/>
                <w:szCs w:val="20"/>
              </w:rPr>
            </w:pPr>
            <w:r>
              <w:rPr>
                <w:sz w:val="20"/>
                <w:szCs w:val="20"/>
              </w:rPr>
              <w:t>ПК-1.2</w:t>
            </w:r>
          </w:p>
        </w:tc>
        <w:tc>
          <w:tcPr>
            <w:tcW w:w="2070" w:type="dxa"/>
          </w:tcPr>
          <w:p w14:paraId="36330E73" w14:textId="77777777" w:rsidR="00712685" w:rsidRDefault="004C3AF5">
            <w:pPr>
              <w:tabs>
                <w:tab w:val="left" w:pos="473"/>
                <w:tab w:val="left" w:pos="1513"/>
                <w:tab w:val="left" w:pos="1557"/>
              </w:tabs>
              <w:ind w:left="104" w:right="100"/>
              <w:rPr>
                <w:sz w:val="20"/>
                <w:szCs w:val="20"/>
              </w:rPr>
            </w:pPr>
            <w:r>
              <w:rPr>
                <w:sz w:val="20"/>
                <w:szCs w:val="20"/>
              </w:rPr>
              <w:t>Выявляет</w:t>
            </w:r>
            <w:r>
              <w:rPr>
                <w:sz w:val="20"/>
                <w:szCs w:val="20"/>
              </w:rPr>
              <w:tab/>
              <w:t xml:space="preserve">роль теоретических </w:t>
            </w:r>
            <w:proofErr w:type="spellStart"/>
            <w:r>
              <w:rPr>
                <w:sz w:val="20"/>
                <w:szCs w:val="20"/>
              </w:rPr>
              <w:t>зна</w:t>
            </w:r>
            <w:proofErr w:type="spellEnd"/>
            <w:r>
              <w:rPr>
                <w:sz w:val="20"/>
                <w:szCs w:val="20"/>
              </w:rPr>
              <w:t xml:space="preserve">- </w:t>
            </w:r>
            <w:proofErr w:type="spellStart"/>
            <w:r>
              <w:rPr>
                <w:sz w:val="20"/>
                <w:szCs w:val="20"/>
              </w:rPr>
              <w:t>ний</w:t>
            </w:r>
            <w:proofErr w:type="spellEnd"/>
            <w:r>
              <w:rPr>
                <w:sz w:val="20"/>
                <w:szCs w:val="20"/>
              </w:rPr>
              <w:t xml:space="preserve"> по различным отраслям </w:t>
            </w:r>
            <w:proofErr w:type="spellStart"/>
            <w:r>
              <w:rPr>
                <w:sz w:val="20"/>
                <w:szCs w:val="20"/>
              </w:rPr>
              <w:t>психоло</w:t>
            </w:r>
            <w:proofErr w:type="spellEnd"/>
            <w:r>
              <w:rPr>
                <w:sz w:val="20"/>
                <w:szCs w:val="20"/>
              </w:rPr>
              <w:t xml:space="preserve">- </w:t>
            </w:r>
            <w:proofErr w:type="spellStart"/>
            <w:r>
              <w:rPr>
                <w:sz w:val="20"/>
                <w:szCs w:val="20"/>
              </w:rPr>
              <w:t>гии</w:t>
            </w:r>
            <w:proofErr w:type="spellEnd"/>
            <w:r>
              <w:rPr>
                <w:sz w:val="20"/>
                <w:szCs w:val="20"/>
              </w:rPr>
              <w:t xml:space="preserve"> для постановки и</w:t>
            </w:r>
            <w:r>
              <w:rPr>
                <w:sz w:val="20"/>
                <w:szCs w:val="20"/>
              </w:rPr>
              <w:tab/>
              <w:t>решения</w:t>
            </w:r>
            <w:r>
              <w:rPr>
                <w:sz w:val="20"/>
                <w:szCs w:val="20"/>
              </w:rPr>
              <w:tab/>
            </w:r>
            <w:r>
              <w:rPr>
                <w:sz w:val="20"/>
                <w:szCs w:val="20"/>
              </w:rPr>
              <w:tab/>
              <w:t xml:space="preserve">про- </w:t>
            </w:r>
            <w:proofErr w:type="spellStart"/>
            <w:r>
              <w:rPr>
                <w:sz w:val="20"/>
                <w:szCs w:val="20"/>
              </w:rPr>
              <w:t>фессиональных</w:t>
            </w:r>
            <w:proofErr w:type="spellEnd"/>
            <w:r>
              <w:rPr>
                <w:sz w:val="20"/>
                <w:szCs w:val="20"/>
              </w:rPr>
              <w:t xml:space="preserve"> задач</w:t>
            </w:r>
          </w:p>
          <w:p w14:paraId="5FBE11EA" w14:textId="77777777" w:rsidR="00712685" w:rsidRDefault="00712685">
            <w:pPr>
              <w:spacing w:before="4"/>
              <w:rPr>
                <w:b/>
                <w:sz w:val="19"/>
                <w:szCs w:val="19"/>
              </w:rPr>
            </w:pPr>
          </w:p>
          <w:p w14:paraId="19C22A6F" w14:textId="77777777" w:rsidR="00712685" w:rsidRDefault="00712685">
            <w:pPr>
              <w:spacing w:before="4"/>
              <w:rPr>
                <w:b/>
                <w:sz w:val="19"/>
                <w:szCs w:val="19"/>
              </w:rPr>
            </w:pPr>
          </w:p>
          <w:p w14:paraId="48E2916E" w14:textId="77777777" w:rsidR="00712685" w:rsidRDefault="00712685">
            <w:pPr>
              <w:spacing w:before="4"/>
              <w:rPr>
                <w:b/>
                <w:sz w:val="19"/>
                <w:szCs w:val="19"/>
              </w:rPr>
            </w:pPr>
          </w:p>
          <w:p w14:paraId="36F21023" w14:textId="77777777" w:rsidR="00712685" w:rsidRDefault="00712685">
            <w:pPr>
              <w:spacing w:before="4"/>
              <w:rPr>
                <w:b/>
                <w:sz w:val="19"/>
                <w:szCs w:val="19"/>
              </w:rPr>
            </w:pPr>
          </w:p>
          <w:p w14:paraId="7F61ED1F" w14:textId="77777777" w:rsidR="00712685" w:rsidRDefault="00712685">
            <w:pPr>
              <w:spacing w:before="4"/>
              <w:rPr>
                <w:b/>
                <w:sz w:val="19"/>
                <w:szCs w:val="19"/>
              </w:rPr>
            </w:pPr>
          </w:p>
          <w:p w14:paraId="6AD2B95E" w14:textId="77777777" w:rsidR="00712685" w:rsidRDefault="004C3AF5">
            <w:pPr>
              <w:tabs>
                <w:tab w:val="left" w:pos="1075"/>
                <w:tab w:val="left" w:pos="1123"/>
                <w:tab w:val="left" w:pos="1234"/>
                <w:tab w:val="left" w:pos="1452"/>
                <w:tab w:val="left" w:pos="1558"/>
              </w:tabs>
              <w:ind w:left="104" w:right="99"/>
              <w:jc w:val="both"/>
              <w:rPr>
                <w:sz w:val="20"/>
                <w:szCs w:val="20"/>
              </w:rPr>
            </w:pPr>
            <w:r>
              <w:rPr>
                <w:sz w:val="20"/>
                <w:szCs w:val="20"/>
              </w:rPr>
              <w:t xml:space="preserve">Отбирает </w:t>
            </w:r>
            <w:proofErr w:type="spellStart"/>
            <w:r>
              <w:rPr>
                <w:sz w:val="20"/>
                <w:szCs w:val="20"/>
              </w:rPr>
              <w:t>теорети</w:t>
            </w:r>
            <w:proofErr w:type="spellEnd"/>
            <w:r>
              <w:rPr>
                <w:sz w:val="20"/>
                <w:szCs w:val="20"/>
              </w:rPr>
              <w:t xml:space="preserve">- </w:t>
            </w:r>
            <w:proofErr w:type="spellStart"/>
            <w:r>
              <w:rPr>
                <w:sz w:val="20"/>
                <w:szCs w:val="20"/>
              </w:rPr>
              <w:t>ческие</w:t>
            </w:r>
            <w:proofErr w:type="spellEnd"/>
            <w:r>
              <w:rPr>
                <w:sz w:val="20"/>
                <w:szCs w:val="20"/>
              </w:rPr>
              <w:t xml:space="preserve"> знания по различным </w:t>
            </w:r>
            <w:proofErr w:type="spellStart"/>
            <w:r>
              <w:rPr>
                <w:sz w:val="20"/>
                <w:szCs w:val="20"/>
              </w:rPr>
              <w:t>отрас</w:t>
            </w:r>
            <w:proofErr w:type="spellEnd"/>
            <w:r>
              <w:rPr>
                <w:sz w:val="20"/>
                <w:szCs w:val="20"/>
              </w:rPr>
              <w:t xml:space="preserve">- </w:t>
            </w:r>
            <w:proofErr w:type="spellStart"/>
            <w:r>
              <w:rPr>
                <w:sz w:val="20"/>
                <w:szCs w:val="20"/>
              </w:rPr>
              <w:t>лям</w:t>
            </w:r>
            <w:proofErr w:type="spellEnd"/>
            <w:r>
              <w:rPr>
                <w:sz w:val="20"/>
                <w:szCs w:val="20"/>
              </w:rPr>
              <w:t xml:space="preserve"> психологии для их </w:t>
            </w:r>
            <w:proofErr w:type="spellStart"/>
            <w:r>
              <w:rPr>
                <w:sz w:val="20"/>
                <w:szCs w:val="20"/>
              </w:rPr>
              <w:t>использова</w:t>
            </w:r>
            <w:proofErr w:type="spellEnd"/>
            <w:r>
              <w:rPr>
                <w:sz w:val="20"/>
                <w:szCs w:val="20"/>
              </w:rPr>
              <w:t xml:space="preserve">- </w:t>
            </w:r>
            <w:proofErr w:type="spellStart"/>
            <w:r>
              <w:rPr>
                <w:sz w:val="20"/>
                <w:szCs w:val="20"/>
              </w:rPr>
              <w:t>ния</w:t>
            </w:r>
            <w:proofErr w:type="spellEnd"/>
            <w:r>
              <w:rPr>
                <w:sz w:val="20"/>
                <w:szCs w:val="20"/>
              </w:rPr>
              <w:t xml:space="preserve"> в </w:t>
            </w:r>
            <w:proofErr w:type="spellStart"/>
            <w:r>
              <w:rPr>
                <w:sz w:val="20"/>
                <w:szCs w:val="20"/>
              </w:rPr>
              <w:t>профессио</w:t>
            </w:r>
            <w:proofErr w:type="spellEnd"/>
            <w:r>
              <w:rPr>
                <w:sz w:val="20"/>
                <w:szCs w:val="20"/>
              </w:rPr>
              <w:t xml:space="preserve">- </w:t>
            </w:r>
            <w:proofErr w:type="spellStart"/>
            <w:r>
              <w:rPr>
                <w:sz w:val="20"/>
                <w:szCs w:val="20"/>
              </w:rPr>
              <w:t>нальной</w:t>
            </w:r>
            <w:proofErr w:type="spellEnd"/>
            <w:r>
              <w:rPr>
                <w:sz w:val="20"/>
                <w:szCs w:val="20"/>
              </w:rPr>
              <w:t xml:space="preserve"> деятель- </w:t>
            </w:r>
            <w:proofErr w:type="spellStart"/>
            <w:r>
              <w:rPr>
                <w:sz w:val="20"/>
                <w:szCs w:val="20"/>
              </w:rPr>
              <w:t>ности</w:t>
            </w:r>
            <w:proofErr w:type="spellEnd"/>
            <w:r>
              <w:rPr>
                <w:sz w:val="20"/>
                <w:szCs w:val="20"/>
              </w:rPr>
              <w:t xml:space="preserve"> психолога в социальной сфере</w:t>
            </w:r>
          </w:p>
        </w:tc>
        <w:tc>
          <w:tcPr>
            <w:tcW w:w="3748" w:type="dxa"/>
          </w:tcPr>
          <w:p w14:paraId="311E35C6" w14:textId="77777777" w:rsidR="00712685" w:rsidRDefault="004C3AF5">
            <w:pPr>
              <w:ind w:left="106" w:right="99"/>
              <w:jc w:val="both"/>
              <w:rPr>
                <w:sz w:val="20"/>
                <w:szCs w:val="20"/>
              </w:rPr>
            </w:pPr>
            <w:r>
              <w:rPr>
                <w:b/>
                <w:i/>
                <w:sz w:val="20"/>
                <w:szCs w:val="20"/>
              </w:rPr>
              <w:t xml:space="preserve">Знать: </w:t>
            </w:r>
            <w:r>
              <w:rPr>
                <w:sz w:val="20"/>
                <w:szCs w:val="20"/>
              </w:rPr>
              <w:t xml:space="preserve">понятийный аппарат, </w:t>
            </w:r>
            <w:proofErr w:type="spellStart"/>
            <w:r>
              <w:rPr>
                <w:sz w:val="20"/>
                <w:szCs w:val="20"/>
              </w:rPr>
              <w:t>мето</w:t>
            </w:r>
            <w:proofErr w:type="spellEnd"/>
            <w:r>
              <w:rPr>
                <w:sz w:val="20"/>
                <w:szCs w:val="20"/>
              </w:rPr>
              <w:t xml:space="preserve">- </w:t>
            </w:r>
            <w:proofErr w:type="spellStart"/>
            <w:r>
              <w:rPr>
                <w:sz w:val="20"/>
                <w:szCs w:val="20"/>
              </w:rPr>
              <w:t>дологические</w:t>
            </w:r>
            <w:proofErr w:type="spellEnd"/>
            <w:r>
              <w:rPr>
                <w:sz w:val="20"/>
                <w:szCs w:val="20"/>
              </w:rPr>
              <w:t xml:space="preserve"> основы, проблемы, направления и методы </w:t>
            </w:r>
            <w:proofErr w:type="spellStart"/>
            <w:r>
              <w:rPr>
                <w:sz w:val="20"/>
                <w:szCs w:val="20"/>
              </w:rPr>
              <w:t>этнопсихоло</w:t>
            </w:r>
            <w:proofErr w:type="spellEnd"/>
            <w:r>
              <w:rPr>
                <w:sz w:val="20"/>
                <w:szCs w:val="20"/>
              </w:rPr>
              <w:t xml:space="preserve">- </w:t>
            </w:r>
            <w:proofErr w:type="spellStart"/>
            <w:r>
              <w:rPr>
                <w:sz w:val="20"/>
                <w:szCs w:val="20"/>
              </w:rPr>
              <w:t>гии</w:t>
            </w:r>
            <w:proofErr w:type="spellEnd"/>
            <w:r>
              <w:rPr>
                <w:sz w:val="20"/>
                <w:szCs w:val="20"/>
              </w:rPr>
              <w:t>, области применения на практике знаний этой отрасли психологии</w:t>
            </w:r>
          </w:p>
          <w:p w14:paraId="6F01B2AF" w14:textId="77777777" w:rsidR="00712685" w:rsidRDefault="00712685">
            <w:pPr>
              <w:spacing w:before="3"/>
              <w:rPr>
                <w:b/>
                <w:sz w:val="19"/>
                <w:szCs w:val="19"/>
              </w:rPr>
            </w:pPr>
          </w:p>
          <w:p w14:paraId="2F30E7E6" w14:textId="77777777" w:rsidR="00712685" w:rsidRDefault="004C3AF5">
            <w:pPr>
              <w:ind w:left="106" w:right="101"/>
              <w:jc w:val="both"/>
              <w:rPr>
                <w:sz w:val="20"/>
                <w:szCs w:val="20"/>
              </w:rPr>
            </w:pPr>
            <w:r>
              <w:rPr>
                <w:b/>
                <w:i/>
                <w:sz w:val="20"/>
                <w:szCs w:val="20"/>
              </w:rPr>
              <w:t xml:space="preserve">Уметь: </w:t>
            </w:r>
            <w:r>
              <w:rPr>
                <w:sz w:val="20"/>
                <w:szCs w:val="20"/>
              </w:rPr>
              <w:t xml:space="preserve">анализировать пути </w:t>
            </w:r>
            <w:proofErr w:type="spellStart"/>
            <w:r>
              <w:rPr>
                <w:sz w:val="20"/>
                <w:szCs w:val="20"/>
              </w:rPr>
              <w:t>разви</w:t>
            </w:r>
            <w:proofErr w:type="spellEnd"/>
            <w:r>
              <w:rPr>
                <w:sz w:val="20"/>
                <w:szCs w:val="20"/>
              </w:rPr>
              <w:t xml:space="preserve">- </w:t>
            </w:r>
            <w:proofErr w:type="spellStart"/>
            <w:r>
              <w:rPr>
                <w:sz w:val="20"/>
                <w:szCs w:val="20"/>
              </w:rPr>
              <w:t>тия</w:t>
            </w:r>
            <w:proofErr w:type="spellEnd"/>
            <w:r>
              <w:rPr>
                <w:sz w:val="20"/>
                <w:szCs w:val="20"/>
              </w:rPr>
              <w:t xml:space="preserve"> этнопсихологии, классические и современные достижения ее основ- </w:t>
            </w:r>
            <w:proofErr w:type="spellStart"/>
            <w:r>
              <w:rPr>
                <w:sz w:val="20"/>
                <w:szCs w:val="20"/>
              </w:rPr>
              <w:t>ных</w:t>
            </w:r>
            <w:proofErr w:type="spellEnd"/>
            <w:r>
              <w:rPr>
                <w:sz w:val="20"/>
                <w:szCs w:val="20"/>
              </w:rPr>
              <w:t xml:space="preserve"> школ и направлений в </w:t>
            </w:r>
            <w:proofErr w:type="spellStart"/>
            <w:r>
              <w:rPr>
                <w:sz w:val="20"/>
                <w:szCs w:val="20"/>
              </w:rPr>
              <w:t>исследо</w:t>
            </w:r>
            <w:proofErr w:type="spellEnd"/>
            <w:r>
              <w:rPr>
                <w:sz w:val="20"/>
                <w:szCs w:val="20"/>
              </w:rPr>
              <w:t xml:space="preserve">- </w:t>
            </w:r>
            <w:proofErr w:type="spellStart"/>
            <w:r>
              <w:rPr>
                <w:sz w:val="20"/>
                <w:szCs w:val="20"/>
              </w:rPr>
              <w:t>ваниях</w:t>
            </w:r>
            <w:proofErr w:type="spellEnd"/>
            <w:r>
              <w:rPr>
                <w:sz w:val="20"/>
                <w:szCs w:val="20"/>
              </w:rPr>
              <w:t xml:space="preserve"> личности, общения, </w:t>
            </w:r>
            <w:proofErr w:type="spellStart"/>
            <w:r>
              <w:rPr>
                <w:sz w:val="20"/>
                <w:szCs w:val="20"/>
              </w:rPr>
              <w:t>регуля</w:t>
            </w:r>
            <w:proofErr w:type="spellEnd"/>
            <w:r>
              <w:rPr>
                <w:sz w:val="20"/>
                <w:szCs w:val="20"/>
              </w:rPr>
              <w:t xml:space="preserve">- </w:t>
            </w:r>
            <w:proofErr w:type="spellStart"/>
            <w:r>
              <w:rPr>
                <w:sz w:val="20"/>
                <w:szCs w:val="20"/>
              </w:rPr>
              <w:t>ции</w:t>
            </w:r>
            <w:proofErr w:type="spellEnd"/>
            <w:r>
              <w:rPr>
                <w:sz w:val="20"/>
                <w:szCs w:val="20"/>
              </w:rPr>
              <w:t xml:space="preserve"> социального поведения</w:t>
            </w:r>
          </w:p>
          <w:p w14:paraId="023D3401" w14:textId="77777777" w:rsidR="00712685" w:rsidRDefault="00712685">
            <w:pPr>
              <w:rPr>
                <w:b/>
                <w:sz w:val="20"/>
                <w:szCs w:val="20"/>
              </w:rPr>
            </w:pPr>
          </w:p>
          <w:p w14:paraId="0100CEDA" w14:textId="77777777" w:rsidR="00712685" w:rsidRDefault="00712685">
            <w:pPr>
              <w:rPr>
                <w:b/>
                <w:sz w:val="20"/>
                <w:szCs w:val="20"/>
              </w:rPr>
            </w:pPr>
          </w:p>
          <w:p w14:paraId="170C356D" w14:textId="77777777" w:rsidR="00712685" w:rsidRDefault="00712685">
            <w:pPr>
              <w:rPr>
                <w:b/>
                <w:sz w:val="20"/>
                <w:szCs w:val="20"/>
              </w:rPr>
            </w:pPr>
          </w:p>
          <w:p w14:paraId="4A6A51DC" w14:textId="77777777" w:rsidR="00712685" w:rsidRDefault="004C3AF5">
            <w:pPr>
              <w:spacing w:before="1"/>
              <w:ind w:left="106" w:right="101"/>
              <w:jc w:val="both"/>
              <w:rPr>
                <w:sz w:val="20"/>
                <w:szCs w:val="20"/>
              </w:rPr>
            </w:pPr>
            <w:r>
              <w:rPr>
                <w:b/>
                <w:i/>
                <w:sz w:val="20"/>
                <w:szCs w:val="20"/>
              </w:rPr>
              <w:t xml:space="preserve">Владеть: </w:t>
            </w:r>
            <w:r>
              <w:rPr>
                <w:sz w:val="20"/>
                <w:szCs w:val="20"/>
              </w:rPr>
              <w:t xml:space="preserve">навыками применения знаний этнопсихологии для </w:t>
            </w:r>
            <w:proofErr w:type="spellStart"/>
            <w:r>
              <w:rPr>
                <w:sz w:val="20"/>
                <w:szCs w:val="20"/>
              </w:rPr>
              <w:t>психоло</w:t>
            </w:r>
            <w:proofErr w:type="spellEnd"/>
            <w:r>
              <w:rPr>
                <w:sz w:val="20"/>
                <w:szCs w:val="20"/>
              </w:rPr>
              <w:t xml:space="preserve">- </w:t>
            </w:r>
            <w:proofErr w:type="spellStart"/>
            <w:r>
              <w:rPr>
                <w:sz w:val="20"/>
                <w:szCs w:val="20"/>
              </w:rPr>
              <w:t>гического</w:t>
            </w:r>
            <w:proofErr w:type="spellEnd"/>
            <w:r>
              <w:rPr>
                <w:sz w:val="20"/>
                <w:szCs w:val="20"/>
              </w:rPr>
              <w:t xml:space="preserve"> анализа, объяснения и ин- </w:t>
            </w:r>
            <w:proofErr w:type="spellStart"/>
            <w:r>
              <w:rPr>
                <w:sz w:val="20"/>
                <w:szCs w:val="20"/>
              </w:rPr>
              <w:t>терпретации</w:t>
            </w:r>
            <w:proofErr w:type="spellEnd"/>
            <w:r>
              <w:rPr>
                <w:sz w:val="20"/>
                <w:szCs w:val="20"/>
              </w:rPr>
              <w:t xml:space="preserve">   этнопсихологических</w:t>
            </w:r>
          </w:p>
          <w:p w14:paraId="6BD345A2" w14:textId="77777777" w:rsidR="00712685" w:rsidRDefault="004C3AF5">
            <w:pPr>
              <w:spacing w:line="228" w:lineRule="auto"/>
              <w:ind w:left="106" w:right="103"/>
              <w:jc w:val="both"/>
              <w:rPr>
                <w:sz w:val="20"/>
                <w:szCs w:val="20"/>
              </w:rPr>
            </w:pPr>
            <w:r>
              <w:rPr>
                <w:sz w:val="20"/>
                <w:szCs w:val="20"/>
              </w:rPr>
              <w:t>особенностей различных групп и общностей людей</w:t>
            </w:r>
          </w:p>
        </w:tc>
      </w:tr>
    </w:tbl>
    <w:p w14:paraId="1C40F67E" w14:textId="77777777" w:rsidR="00712685" w:rsidRDefault="004C3AF5">
      <w:pPr>
        <w:numPr>
          <w:ilvl w:val="0"/>
          <w:numId w:val="12"/>
        </w:numPr>
        <w:pBdr>
          <w:top w:val="nil"/>
          <w:left w:val="nil"/>
          <w:bottom w:val="nil"/>
          <w:right w:val="nil"/>
          <w:between w:val="nil"/>
        </w:pBdr>
        <w:tabs>
          <w:tab w:val="left" w:pos="665"/>
        </w:tabs>
        <w:spacing w:before="92"/>
        <w:ind w:left="262" w:right="343" w:firstLine="0"/>
        <w:rPr>
          <w:color w:val="000000"/>
          <w:sz w:val="24"/>
          <w:szCs w:val="24"/>
        </w:rPr>
      </w:pPr>
      <w:r>
        <w:rPr>
          <w:b/>
          <w:color w:val="000000"/>
          <w:sz w:val="24"/>
          <w:szCs w:val="24"/>
        </w:rPr>
        <w:t xml:space="preserve">Объем дисциплины в зачетных единицах/часах </w:t>
      </w:r>
      <w:r>
        <w:rPr>
          <w:color w:val="000000"/>
          <w:sz w:val="24"/>
          <w:szCs w:val="24"/>
        </w:rPr>
        <w:t xml:space="preserve">(в соответствии с учебным планом) — </w:t>
      </w:r>
      <w:r>
        <w:rPr>
          <w:color w:val="000000"/>
          <w:sz w:val="24"/>
          <w:szCs w:val="24"/>
          <w:u w:val="single"/>
        </w:rPr>
        <w:t>4 ЗЕТ_/</w:t>
      </w:r>
      <w:r>
        <w:rPr>
          <w:color w:val="000000"/>
          <w:sz w:val="24"/>
          <w:szCs w:val="24"/>
        </w:rPr>
        <w:t>_</w:t>
      </w:r>
      <w:r>
        <w:rPr>
          <w:color w:val="000000"/>
          <w:sz w:val="24"/>
          <w:szCs w:val="24"/>
          <w:u w:val="single"/>
        </w:rPr>
        <w:t>144 часа.</w:t>
      </w:r>
    </w:p>
    <w:p w14:paraId="033D065C" w14:textId="77777777" w:rsidR="00712685" w:rsidRDefault="00712685">
      <w:pPr>
        <w:pBdr>
          <w:top w:val="nil"/>
          <w:left w:val="nil"/>
          <w:bottom w:val="nil"/>
          <w:right w:val="nil"/>
          <w:between w:val="nil"/>
        </w:pBdr>
        <w:rPr>
          <w:color w:val="000000"/>
          <w:sz w:val="16"/>
          <w:szCs w:val="16"/>
        </w:rPr>
      </w:pPr>
    </w:p>
    <w:p w14:paraId="5729AEF1" w14:textId="77777777" w:rsidR="00712685" w:rsidRDefault="004C3AF5">
      <w:pPr>
        <w:spacing w:before="92"/>
        <w:ind w:left="262"/>
        <w:rPr>
          <w:sz w:val="24"/>
          <w:szCs w:val="24"/>
        </w:rPr>
      </w:pPr>
      <w:r>
        <w:rPr>
          <w:b/>
          <w:sz w:val="24"/>
          <w:szCs w:val="24"/>
        </w:rPr>
        <w:t xml:space="preserve">Форма промежуточной аттестации </w:t>
      </w:r>
      <w:r>
        <w:rPr>
          <w:sz w:val="24"/>
          <w:szCs w:val="24"/>
        </w:rPr>
        <w:t>(зачет/экзамен) – экзамен.</w:t>
      </w:r>
    </w:p>
    <w:p w14:paraId="7529443E" w14:textId="77777777" w:rsidR="00712685" w:rsidRDefault="00712685">
      <w:pPr>
        <w:pBdr>
          <w:top w:val="nil"/>
          <w:left w:val="nil"/>
          <w:bottom w:val="nil"/>
          <w:right w:val="nil"/>
          <w:between w:val="nil"/>
        </w:pBdr>
        <w:rPr>
          <w:color w:val="000000"/>
          <w:sz w:val="24"/>
          <w:szCs w:val="24"/>
        </w:rPr>
      </w:pPr>
    </w:p>
    <w:p w14:paraId="4B2BF68F" w14:textId="77777777" w:rsidR="00712685" w:rsidRDefault="004C3AF5">
      <w:pPr>
        <w:numPr>
          <w:ilvl w:val="0"/>
          <w:numId w:val="12"/>
        </w:numPr>
        <w:pBdr>
          <w:top w:val="nil"/>
          <w:left w:val="nil"/>
          <w:bottom w:val="nil"/>
          <w:right w:val="nil"/>
          <w:between w:val="nil"/>
        </w:pBdr>
        <w:tabs>
          <w:tab w:val="left" w:pos="666"/>
        </w:tabs>
        <w:spacing w:after="5"/>
        <w:ind w:left="665" w:hanging="404"/>
        <w:rPr>
          <w:b/>
          <w:color w:val="000000"/>
          <w:sz w:val="24"/>
          <w:szCs w:val="24"/>
        </w:rPr>
      </w:pPr>
      <w:r>
        <w:rPr>
          <w:b/>
          <w:color w:val="000000"/>
          <w:sz w:val="24"/>
          <w:szCs w:val="24"/>
        </w:rPr>
        <w:t>Трудоемкость по видам учебной работы:</w:t>
      </w:r>
    </w:p>
    <w:tbl>
      <w:tblPr>
        <w:tblStyle w:val="aff"/>
        <w:tblW w:w="9506" w:type="dxa"/>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584"/>
        <w:gridCol w:w="2672"/>
        <w:gridCol w:w="1133"/>
        <w:gridCol w:w="1620"/>
        <w:gridCol w:w="2497"/>
      </w:tblGrid>
      <w:tr w:rsidR="00712685" w14:paraId="36D764EB" w14:textId="77777777">
        <w:trPr>
          <w:trHeight w:val="229"/>
        </w:trPr>
        <w:tc>
          <w:tcPr>
            <w:tcW w:w="4256" w:type="dxa"/>
            <w:gridSpan w:val="2"/>
            <w:vMerge w:val="restart"/>
          </w:tcPr>
          <w:p w14:paraId="709EA57C" w14:textId="77777777" w:rsidR="00712685" w:rsidRDefault="00712685">
            <w:pPr>
              <w:pBdr>
                <w:top w:val="nil"/>
                <w:left w:val="nil"/>
                <w:bottom w:val="nil"/>
                <w:right w:val="nil"/>
                <w:between w:val="nil"/>
              </w:pBdr>
              <w:rPr>
                <w:b/>
                <w:color w:val="000000"/>
              </w:rPr>
            </w:pPr>
          </w:p>
          <w:p w14:paraId="113F8893" w14:textId="77777777" w:rsidR="00712685" w:rsidRDefault="00712685">
            <w:pPr>
              <w:pBdr>
                <w:top w:val="nil"/>
                <w:left w:val="nil"/>
                <w:bottom w:val="nil"/>
                <w:right w:val="nil"/>
                <w:between w:val="nil"/>
              </w:pBdr>
              <w:rPr>
                <w:b/>
                <w:color w:val="000000"/>
                <w:sz w:val="18"/>
                <w:szCs w:val="18"/>
              </w:rPr>
            </w:pPr>
          </w:p>
          <w:p w14:paraId="4D673310" w14:textId="77777777" w:rsidR="00712685" w:rsidRDefault="004C3AF5">
            <w:pPr>
              <w:pBdr>
                <w:top w:val="nil"/>
                <w:left w:val="nil"/>
                <w:bottom w:val="nil"/>
                <w:right w:val="nil"/>
                <w:between w:val="nil"/>
              </w:pBdr>
              <w:ind w:left="1168"/>
              <w:rPr>
                <w:color w:val="000000"/>
                <w:sz w:val="20"/>
                <w:szCs w:val="20"/>
              </w:rPr>
            </w:pPr>
            <w:r>
              <w:rPr>
                <w:color w:val="000000"/>
                <w:sz w:val="20"/>
                <w:szCs w:val="20"/>
              </w:rPr>
              <w:t>Вид учебной работы</w:t>
            </w:r>
          </w:p>
        </w:tc>
        <w:tc>
          <w:tcPr>
            <w:tcW w:w="5250" w:type="dxa"/>
            <w:gridSpan w:val="3"/>
          </w:tcPr>
          <w:p w14:paraId="0B1EC77B" w14:textId="77777777" w:rsidR="00712685" w:rsidRDefault="004C3AF5">
            <w:pPr>
              <w:pBdr>
                <w:top w:val="nil"/>
                <w:left w:val="nil"/>
                <w:bottom w:val="nil"/>
                <w:right w:val="nil"/>
                <w:between w:val="nil"/>
              </w:pBdr>
              <w:spacing w:line="210" w:lineRule="auto"/>
              <w:ind w:left="1963" w:right="1946"/>
              <w:jc w:val="center"/>
              <w:rPr>
                <w:color w:val="000000"/>
                <w:sz w:val="20"/>
                <w:szCs w:val="20"/>
              </w:rPr>
            </w:pPr>
            <w:r>
              <w:rPr>
                <w:color w:val="000000"/>
                <w:sz w:val="20"/>
                <w:szCs w:val="20"/>
              </w:rPr>
              <w:t>Трудоемкость</w:t>
            </w:r>
          </w:p>
        </w:tc>
      </w:tr>
      <w:tr w:rsidR="00712685" w14:paraId="580B476C" w14:textId="77777777">
        <w:trPr>
          <w:trHeight w:val="352"/>
        </w:trPr>
        <w:tc>
          <w:tcPr>
            <w:tcW w:w="4256" w:type="dxa"/>
            <w:gridSpan w:val="2"/>
            <w:vMerge/>
          </w:tcPr>
          <w:p w14:paraId="00475DCC" w14:textId="77777777" w:rsidR="00712685" w:rsidRDefault="00712685">
            <w:pPr>
              <w:pBdr>
                <w:top w:val="nil"/>
                <w:left w:val="nil"/>
                <w:bottom w:val="nil"/>
                <w:right w:val="nil"/>
                <w:between w:val="nil"/>
              </w:pBdr>
              <w:spacing w:line="276" w:lineRule="auto"/>
              <w:rPr>
                <w:color w:val="000000"/>
                <w:sz w:val="20"/>
                <w:szCs w:val="20"/>
              </w:rPr>
            </w:pPr>
          </w:p>
        </w:tc>
        <w:tc>
          <w:tcPr>
            <w:tcW w:w="1133" w:type="dxa"/>
            <w:vMerge w:val="restart"/>
          </w:tcPr>
          <w:p w14:paraId="4CE60718" w14:textId="77777777" w:rsidR="00712685" w:rsidRDefault="00712685">
            <w:pPr>
              <w:pBdr>
                <w:top w:val="nil"/>
                <w:left w:val="nil"/>
                <w:bottom w:val="nil"/>
                <w:right w:val="nil"/>
                <w:between w:val="nil"/>
              </w:pBdr>
              <w:spacing w:before="11"/>
              <w:rPr>
                <w:b/>
                <w:color w:val="000000"/>
                <w:sz w:val="19"/>
                <w:szCs w:val="19"/>
              </w:rPr>
            </w:pPr>
          </w:p>
          <w:p w14:paraId="2FAAEF19" w14:textId="77777777" w:rsidR="00712685" w:rsidRDefault="004C3AF5">
            <w:pPr>
              <w:pBdr>
                <w:top w:val="nil"/>
                <w:left w:val="nil"/>
                <w:bottom w:val="nil"/>
                <w:right w:val="nil"/>
                <w:between w:val="nil"/>
              </w:pBdr>
              <w:ind w:left="301"/>
              <w:rPr>
                <w:color w:val="000000"/>
                <w:sz w:val="20"/>
                <w:szCs w:val="20"/>
              </w:rPr>
            </w:pPr>
            <w:r>
              <w:rPr>
                <w:color w:val="000000"/>
                <w:sz w:val="20"/>
                <w:szCs w:val="20"/>
              </w:rPr>
              <w:t>Всего</w:t>
            </w:r>
          </w:p>
        </w:tc>
        <w:tc>
          <w:tcPr>
            <w:tcW w:w="4117" w:type="dxa"/>
            <w:gridSpan w:val="2"/>
          </w:tcPr>
          <w:p w14:paraId="4BA36FF7" w14:textId="77777777" w:rsidR="00712685" w:rsidRDefault="004C3AF5">
            <w:pPr>
              <w:pBdr>
                <w:top w:val="nil"/>
                <w:left w:val="nil"/>
                <w:bottom w:val="nil"/>
                <w:right w:val="nil"/>
                <w:between w:val="nil"/>
              </w:pBdr>
              <w:spacing w:before="119" w:line="213" w:lineRule="auto"/>
              <w:ind w:left="1385" w:right="1370"/>
              <w:jc w:val="center"/>
              <w:rPr>
                <w:color w:val="000000"/>
                <w:sz w:val="20"/>
                <w:szCs w:val="20"/>
              </w:rPr>
            </w:pPr>
            <w:r>
              <w:rPr>
                <w:color w:val="000000"/>
                <w:sz w:val="20"/>
                <w:szCs w:val="20"/>
              </w:rPr>
              <w:t>По семестрам</w:t>
            </w:r>
          </w:p>
        </w:tc>
      </w:tr>
      <w:tr w:rsidR="00712685" w14:paraId="13F455B1" w14:textId="77777777">
        <w:trPr>
          <w:trHeight w:val="534"/>
        </w:trPr>
        <w:tc>
          <w:tcPr>
            <w:tcW w:w="4256" w:type="dxa"/>
            <w:gridSpan w:val="2"/>
            <w:vMerge/>
          </w:tcPr>
          <w:p w14:paraId="43BFDB44" w14:textId="77777777" w:rsidR="00712685" w:rsidRDefault="00712685">
            <w:pPr>
              <w:pBdr>
                <w:top w:val="nil"/>
                <w:left w:val="nil"/>
                <w:bottom w:val="nil"/>
                <w:right w:val="nil"/>
                <w:between w:val="nil"/>
              </w:pBdr>
              <w:spacing w:line="276" w:lineRule="auto"/>
              <w:rPr>
                <w:color w:val="000000"/>
                <w:sz w:val="20"/>
                <w:szCs w:val="20"/>
              </w:rPr>
            </w:pPr>
          </w:p>
        </w:tc>
        <w:tc>
          <w:tcPr>
            <w:tcW w:w="1133" w:type="dxa"/>
            <w:vMerge/>
          </w:tcPr>
          <w:p w14:paraId="324BA229" w14:textId="77777777" w:rsidR="00712685" w:rsidRDefault="00712685">
            <w:pPr>
              <w:pBdr>
                <w:top w:val="nil"/>
                <w:left w:val="nil"/>
                <w:bottom w:val="nil"/>
                <w:right w:val="nil"/>
                <w:between w:val="nil"/>
              </w:pBdr>
              <w:spacing w:line="276" w:lineRule="auto"/>
              <w:rPr>
                <w:color w:val="000000"/>
                <w:sz w:val="20"/>
                <w:szCs w:val="20"/>
              </w:rPr>
            </w:pPr>
          </w:p>
        </w:tc>
        <w:tc>
          <w:tcPr>
            <w:tcW w:w="1620" w:type="dxa"/>
          </w:tcPr>
          <w:p w14:paraId="1A98CC4C" w14:textId="77777777" w:rsidR="00712685" w:rsidRDefault="00712685">
            <w:pPr>
              <w:pBdr>
                <w:top w:val="nil"/>
                <w:left w:val="nil"/>
                <w:bottom w:val="nil"/>
                <w:right w:val="nil"/>
                <w:between w:val="nil"/>
              </w:pBdr>
              <w:spacing w:before="9"/>
              <w:rPr>
                <w:b/>
                <w:color w:val="000000"/>
                <w:sz w:val="19"/>
                <w:szCs w:val="19"/>
              </w:rPr>
            </w:pPr>
          </w:p>
          <w:p w14:paraId="72E24B6F" w14:textId="77777777" w:rsidR="00712685" w:rsidRDefault="00F7538C">
            <w:pPr>
              <w:pBdr>
                <w:top w:val="nil"/>
                <w:left w:val="nil"/>
                <w:bottom w:val="nil"/>
                <w:right w:val="nil"/>
                <w:between w:val="nil"/>
              </w:pBdr>
              <w:ind w:left="345"/>
              <w:rPr>
                <w:color w:val="000000"/>
                <w:sz w:val="20"/>
                <w:szCs w:val="20"/>
              </w:rPr>
            </w:pPr>
            <w:r>
              <w:rPr>
                <w:color w:val="000000"/>
                <w:sz w:val="20"/>
                <w:szCs w:val="20"/>
              </w:rPr>
              <w:t>9</w:t>
            </w:r>
            <w:r w:rsidR="004C3AF5">
              <w:rPr>
                <w:color w:val="000000"/>
                <w:sz w:val="20"/>
                <w:szCs w:val="20"/>
              </w:rPr>
              <w:t xml:space="preserve"> семестр</w:t>
            </w:r>
          </w:p>
        </w:tc>
        <w:tc>
          <w:tcPr>
            <w:tcW w:w="2497" w:type="dxa"/>
          </w:tcPr>
          <w:p w14:paraId="6E74DAA1" w14:textId="77777777" w:rsidR="00712685" w:rsidRDefault="00712685">
            <w:pPr>
              <w:pBdr>
                <w:top w:val="nil"/>
                <w:left w:val="nil"/>
                <w:bottom w:val="nil"/>
                <w:right w:val="nil"/>
                <w:between w:val="nil"/>
              </w:pBdr>
              <w:rPr>
                <w:rFonts w:ascii="Times New Roman" w:eastAsia="Times New Roman" w:hAnsi="Times New Roman" w:cs="Times New Roman"/>
                <w:color w:val="000000"/>
                <w:sz w:val="20"/>
                <w:szCs w:val="20"/>
              </w:rPr>
            </w:pPr>
          </w:p>
        </w:tc>
      </w:tr>
      <w:tr w:rsidR="00712685" w14:paraId="3F2FCA7F" w14:textId="77777777">
        <w:trPr>
          <w:trHeight w:val="301"/>
        </w:trPr>
        <w:tc>
          <w:tcPr>
            <w:tcW w:w="4256" w:type="dxa"/>
            <w:gridSpan w:val="2"/>
          </w:tcPr>
          <w:p w14:paraId="1F881CE0" w14:textId="77777777" w:rsidR="00712685" w:rsidRDefault="004C3AF5">
            <w:pPr>
              <w:pBdr>
                <w:top w:val="nil"/>
                <w:left w:val="nil"/>
                <w:bottom w:val="nil"/>
                <w:right w:val="nil"/>
                <w:between w:val="nil"/>
              </w:pBdr>
              <w:spacing w:before="33"/>
              <w:ind w:left="107"/>
              <w:rPr>
                <w:color w:val="000000"/>
                <w:sz w:val="20"/>
                <w:szCs w:val="20"/>
              </w:rPr>
            </w:pPr>
            <w:r>
              <w:rPr>
                <w:color w:val="000000"/>
                <w:sz w:val="20"/>
                <w:szCs w:val="20"/>
              </w:rPr>
              <w:t>Аудиторная работа</w:t>
            </w:r>
          </w:p>
        </w:tc>
        <w:tc>
          <w:tcPr>
            <w:tcW w:w="1133" w:type="dxa"/>
          </w:tcPr>
          <w:p w14:paraId="43C89258" w14:textId="77777777" w:rsidR="00712685" w:rsidRDefault="004C3AF5">
            <w:pPr>
              <w:pBdr>
                <w:top w:val="nil"/>
                <w:left w:val="nil"/>
                <w:bottom w:val="nil"/>
                <w:right w:val="nil"/>
                <w:between w:val="nil"/>
              </w:pBdr>
              <w:spacing w:line="227" w:lineRule="auto"/>
              <w:ind w:left="366"/>
              <w:rPr>
                <w:color w:val="000000"/>
                <w:sz w:val="20"/>
                <w:szCs w:val="20"/>
              </w:rPr>
            </w:pPr>
            <w:r>
              <w:rPr>
                <w:color w:val="000000"/>
                <w:sz w:val="20"/>
                <w:szCs w:val="20"/>
              </w:rPr>
              <w:t>72</w:t>
            </w:r>
          </w:p>
        </w:tc>
        <w:tc>
          <w:tcPr>
            <w:tcW w:w="1620" w:type="dxa"/>
          </w:tcPr>
          <w:p w14:paraId="00A31310" w14:textId="77777777" w:rsidR="00712685" w:rsidRDefault="004C3AF5">
            <w:pPr>
              <w:pBdr>
                <w:top w:val="nil"/>
                <w:left w:val="nil"/>
                <w:bottom w:val="nil"/>
                <w:right w:val="nil"/>
                <w:between w:val="nil"/>
              </w:pBdr>
              <w:spacing w:line="227" w:lineRule="auto"/>
              <w:ind w:left="541" w:right="699"/>
              <w:jc w:val="center"/>
              <w:rPr>
                <w:color w:val="000000"/>
                <w:sz w:val="20"/>
                <w:szCs w:val="20"/>
              </w:rPr>
            </w:pPr>
            <w:r>
              <w:rPr>
                <w:color w:val="000000"/>
                <w:sz w:val="20"/>
                <w:szCs w:val="20"/>
              </w:rPr>
              <w:t>72</w:t>
            </w:r>
          </w:p>
        </w:tc>
        <w:tc>
          <w:tcPr>
            <w:tcW w:w="2497" w:type="dxa"/>
          </w:tcPr>
          <w:p w14:paraId="0B1EFF2B" w14:textId="77777777" w:rsidR="00712685" w:rsidRDefault="00712685">
            <w:pPr>
              <w:pBdr>
                <w:top w:val="nil"/>
                <w:left w:val="nil"/>
                <w:bottom w:val="nil"/>
                <w:right w:val="nil"/>
                <w:between w:val="nil"/>
              </w:pBdr>
              <w:rPr>
                <w:rFonts w:ascii="Times New Roman" w:eastAsia="Times New Roman" w:hAnsi="Times New Roman" w:cs="Times New Roman"/>
                <w:color w:val="000000"/>
                <w:sz w:val="20"/>
                <w:szCs w:val="20"/>
              </w:rPr>
            </w:pPr>
          </w:p>
        </w:tc>
      </w:tr>
      <w:tr w:rsidR="00712685" w14:paraId="5FCF0240" w14:textId="77777777">
        <w:trPr>
          <w:trHeight w:val="291"/>
        </w:trPr>
        <w:tc>
          <w:tcPr>
            <w:tcW w:w="1584" w:type="dxa"/>
            <w:vMerge w:val="restart"/>
          </w:tcPr>
          <w:p w14:paraId="2778401E" w14:textId="77777777" w:rsidR="00712685" w:rsidRDefault="00712685">
            <w:pPr>
              <w:pBdr>
                <w:top w:val="nil"/>
                <w:left w:val="nil"/>
                <w:bottom w:val="nil"/>
                <w:right w:val="nil"/>
                <w:between w:val="nil"/>
              </w:pBdr>
              <w:rPr>
                <w:b/>
                <w:color w:val="000000"/>
              </w:rPr>
            </w:pPr>
          </w:p>
          <w:p w14:paraId="4B40961D" w14:textId="77777777" w:rsidR="00712685" w:rsidRDefault="004C3AF5">
            <w:pPr>
              <w:pBdr>
                <w:top w:val="nil"/>
                <w:left w:val="nil"/>
                <w:bottom w:val="nil"/>
                <w:right w:val="nil"/>
                <w:between w:val="nil"/>
              </w:pBdr>
              <w:spacing w:before="161"/>
              <w:ind w:left="285"/>
              <w:rPr>
                <w:color w:val="000000"/>
                <w:sz w:val="20"/>
                <w:szCs w:val="20"/>
              </w:rPr>
            </w:pPr>
            <w:r>
              <w:rPr>
                <w:color w:val="000000"/>
                <w:sz w:val="20"/>
                <w:szCs w:val="20"/>
              </w:rPr>
              <w:t>в том числе:</w:t>
            </w:r>
          </w:p>
        </w:tc>
        <w:tc>
          <w:tcPr>
            <w:tcW w:w="2672" w:type="dxa"/>
          </w:tcPr>
          <w:p w14:paraId="07CBC0DD" w14:textId="77777777" w:rsidR="00712685" w:rsidRDefault="004C3AF5">
            <w:pPr>
              <w:pBdr>
                <w:top w:val="nil"/>
                <w:left w:val="nil"/>
                <w:bottom w:val="nil"/>
                <w:right w:val="nil"/>
                <w:between w:val="nil"/>
              </w:pBdr>
              <w:spacing w:before="28"/>
              <w:ind w:left="107"/>
              <w:rPr>
                <w:color w:val="000000"/>
                <w:sz w:val="20"/>
                <w:szCs w:val="20"/>
              </w:rPr>
            </w:pPr>
            <w:r>
              <w:rPr>
                <w:color w:val="000000"/>
                <w:sz w:val="20"/>
                <w:szCs w:val="20"/>
              </w:rPr>
              <w:t>лекции</w:t>
            </w:r>
          </w:p>
        </w:tc>
        <w:tc>
          <w:tcPr>
            <w:tcW w:w="1133" w:type="dxa"/>
          </w:tcPr>
          <w:p w14:paraId="2EB28819" w14:textId="77777777" w:rsidR="00712685" w:rsidRDefault="004C3AF5">
            <w:pPr>
              <w:pBdr>
                <w:top w:val="nil"/>
                <w:left w:val="nil"/>
                <w:bottom w:val="nil"/>
                <w:right w:val="nil"/>
                <w:between w:val="nil"/>
              </w:pBdr>
              <w:spacing w:line="227" w:lineRule="auto"/>
              <w:ind w:left="366"/>
              <w:rPr>
                <w:color w:val="000000"/>
                <w:sz w:val="20"/>
                <w:szCs w:val="20"/>
              </w:rPr>
            </w:pPr>
            <w:r>
              <w:rPr>
                <w:color w:val="000000"/>
                <w:sz w:val="20"/>
                <w:szCs w:val="20"/>
              </w:rPr>
              <w:t>36</w:t>
            </w:r>
          </w:p>
        </w:tc>
        <w:tc>
          <w:tcPr>
            <w:tcW w:w="1620" w:type="dxa"/>
          </w:tcPr>
          <w:p w14:paraId="121BE833" w14:textId="77777777" w:rsidR="00712685" w:rsidRDefault="004C3AF5">
            <w:pPr>
              <w:pBdr>
                <w:top w:val="nil"/>
                <w:left w:val="nil"/>
                <w:bottom w:val="nil"/>
                <w:right w:val="nil"/>
                <w:between w:val="nil"/>
              </w:pBdr>
              <w:spacing w:line="227" w:lineRule="auto"/>
              <w:ind w:left="541" w:right="699"/>
              <w:jc w:val="center"/>
              <w:rPr>
                <w:color w:val="000000"/>
                <w:sz w:val="20"/>
                <w:szCs w:val="20"/>
              </w:rPr>
            </w:pPr>
            <w:r>
              <w:rPr>
                <w:color w:val="000000"/>
                <w:sz w:val="20"/>
                <w:szCs w:val="20"/>
              </w:rPr>
              <w:t>36</w:t>
            </w:r>
          </w:p>
        </w:tc>
        <w:tc>
          <w:tcPr>
            <w:tcW w:w="2497" w:type="dxa"/>
          </w:tcPr>
          <w:p w14:paraId="53A79A15" w14:textId="77777777" w:rsidR="00712685" w:rsidRDefault="00712685">
            <w:pPr>
              <w:pBdr>
                <w:top w:val="nil"/>
                <w:left w:val="nil"/>
                <w:bottom w:val="nil"/>
                <w:right w:val="nil"/>
                <w:between w:val="nil"/>
              </w:pBdr>
              <w:rPr>
                <w:rFonts w:ascii="Times New Roman" w:eastAsia="Times New Roman" w:hAnsi="Times New Roman" w:cs="Times New Roman"/>
                <w:color w:val="000000"/>
                <w:sz w:val="20"/>
                <w:szCs w:val="20"/>
              </w:rPr>
            </w:pPr>
          </w:p>
        </w:tc>
      </w:tr>
      <w:tr w:rsidR="00712685" w14:paraId="70BA3F8F" w14:textId="77777777">
        <w:trPr>
          <w:trHeight w:val="251"/>
        </w:trPr>
        <w:tc>
          <w:tcPr>
            <w:tcW w:w="1584" w:type="dxa"/>
            <w:vMerge/>
          </w:tcPr>
          <w:p w14:paraId="23963D4C" w14:textId="77777777" w:rsidR="00712685" w:rsidRDefault="00712685">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672" w:type="dxa"/>
          </w:tcPr>
          <w:p w14:paraId="55BA639A" w14:textId="77777777" w:rsidR="00712685" w:rsidRDefault="004C3AF5">
            <w:pPr>
              <w:pBdr>
                <w:top w:val="nil"/>
                <w:left w:val="nil"/>
                <w:bottom w:val="nil"/>
                <w:right w:val="nil"/>
                <w:between w:val="nil"/>
              </w:pBdr>
              <w:spacing w:before="9" w:line="222" w:lineRule="auto"/>
              <w:ind w:left="107"/>
              <w:rPr>
                <w:color w:val="000000"/>
                <w:sz w:val="20"/>
                <w:szCs w:val="20"/>
              </w:rPr>
            </w:pPr>
            <w:r>
              <w:rPr>
                <w:color w:val="000000"/>
                <w:sz w:val="20"/>
                <w:szCs w:val="20"/>
              </w:rPr>
              <w:t>практические</w:t>
            </w:r>
          </w:p>
        </w:tc>
        <w:tc>
          <w:tcPr>
            <w:tcW w:w="1133" w:type="dxa"/>
          </w:tcPr>
          <w:p w14:paraId="6A8BE05C" w14:textId="77777777" w:rsidR="00712685" w:rsidRDefault="004C3AF5">
            <w:pPr>
              <w:pBdr>
                <w:top w:val="nil"/>
                <w:left w:val="nil"/>
                <w:bottom w:val="nil"/>
                <w:right w:val="nil"/>
                <w:between w:val="nil"/>
              </w:pBdr>
              <w:spacing w:line="227" w:lineRule="auto"/>
              <w:ind w:left="366"/>
              <w:rPr>
                <w:color w:val="000000"/>
                <w:sz w:val="20"/>
                <w:szCs w:val="20"/>
              </w:rPr>
            </w:pPr>
            <w:r>
              <w:rPr>
                <w:color w:val="000000"/>
                <w:sz w:val="20"/>
                <w:szCs w:val="20"/>
              </w:rPr>
              <w:t>36</w:t>
            </w:r>
          </w:p>
        </w:tc>
        <w:tc>
          <w:tcPr>
            <w:tcW w:w="1620" w:type="dxa"/>
          </w:tcPr>
          <w:p w14:paraId="132B2C53" w14:textId="77777777" w:rsidR="00712685" w:rsidRDefault="004C3AF5">
            <w:pPr>
              <w:pBdr>
                <w:top w:val="nil"/>
                <w:left w:val="nil"/>
                <w:bottom w:val="nil"/>
                <w:right w:val="nil"/>
                <w:between w:val="nil"/>
              </w:pBdr>
              <w:spacing w:line="227" w:lineRule="auto"/>
              <w:ind w:left="541" w:right="699"/>
              <w:jc w:val="center"/>
              <w:rPr>
                <w:color w:val="000000"/>
                <w:sz w:val="20"/>
                <w:szCs w:val="20"/>
              </w:rPr>
            </w:pPr>
            <w:r>
              <w:rPr>
                <w:color w:val="000000"/>
                <w:sz w:val="20"/>
                <w:szCs w:val="20"/>
              </w:rPr>
              <w:t>36</w:t>
            </w:r>
          </w:p>
        </w:tc>
        <w:tc>
          <w:tcPr>
            <w:tcW w:w="2497" w:type="dxa"/>
          </w:tcPr>
          <w:p w14:paraId="7A502C23" w14:textId="77777777" w:rsidR="00712685" w:rsidRDefault="00712685">
            <w:pPr>
              <w:pBdr>
                <w:top w:val="nil"/>
                <w:left w:val="nil"/>
                <w:bottom w:val="nil"/>
                <w:right w:val="nil"/>
                <w:between w:val="nil"/>
              </w:pBdr>
              <w:rPr>
                <w:rFonts w:ascii="Times New Roman" w:eastAsia="Times New Roman" w:hAnsi="Times New Roman" w:cs="Times New Roman"/>
                <w:color w:val="000000"/>
                <w:sz w:val="18"/>
                <w:szCs w:val="18"/>
              </w:rPr>
            </w:pPr>
          </w:p>
        </w:tc>
      </w:tr>
      <w:tr w:rsidR="00712685" w14:paraId="7C065D31" w14:textId="77777777">
        <w:trPr>
          <w:trHeight w:val="229"/>
        </w:trPr>
        <w:tc>
          <w:tcPr>
            <w:tcW w:w="1584" w:type="dxa"/>
            <w:vMerge/>
          </w:tcPr>
          <w:p w14:paraId="3425531A" w14:textId="77777777" w:rsidR="00712685" w:rsidRDefault="00712685">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2672" w:type="dxa"/>
          </w:tcPr>
          <w:p w14:paraId="16F1D38E" w14:textId="77777777" w:rsidR="00712685" w:rsidRDefault="004C3AF5">
            <w:pPr>
              <w:pBdr>
                <w:top w:val="nil"/>
                <w:left w:val="nil"/>
                <w:bottom w:val="nil"/>
                <w:right w:val="nil"/>
                <w:between w:val="nil"/>
              </w:pBdr>
              <w:spacing w:line="210" w:lineRule="auto"/>
              <w:ind w:left="107"/>
              <w:rPr>
                <w:color w:val="000000"/>
                <w:sz w:val="20"/>
                <w:szCs w:val="20"/>
              </w:rPr>
            </w:pPr>
            <w:r>
              <w:rPr>
                <w:color w:val="000000"/>
                <w:sz w:val="20"/>
                <w:szCs w:val="20"/>
              </w:rPr>
              <w:t>лабораторные</w:t>
            </w:r>
          </w:p>
        </w:tc>
        <w:tc>
          <w:tcPr>
            <w:tcW w:w="1133" w:type="dxa"/>
          </w:tcPr>
          <w:p w14:paraId="564DB086" w14:textId="77777777" w:rsidR="00712685" w:rsidRDefault="004C3AF5">
            <w:pPr>
              <w:pBdr>
                <w:top w:val="nil"/>
                <w:left w:val="nil"/>
                <w:bottom w:val="nil"/>
                <w:right w:val="nil"/>
                <w:between w:val="nil"/>
              </w:pBdr>
              <w:spacing w:line="210" w:lineRule="auto"/>
              <w:ind w:left="424"/>
              <w:rPr>
                <w:color w:val="000000"/>
                <w:sz w:val="20"/>
                <w:szCs w:val="20"/>
              </w:rPr>
            </w:pPr>
            <w:r>
              <w:rPr>
                <w:color w:val="000000"/>
                <w:sz w:val="20"/>
                <w:szCs w:val="20"/>
              </w:rPr>
              <w:t>0</w:t>
            </w:r>
          </w:p>
        </w:tc>
        <w:tc>
          <w:tcPr>
            <w:tcW w:w="1620" w:type="dxa"/>
          </w:tcPr>
          <w:p w14:paraId="7D79D885" w14:textId="77777777" w:rsidR="00712685" w:rsidRDefault="004C3AF5">
            <w:pPr>
              <w:pBdr>
                <w:top w:val="nil"/>
                <w:left w:val="nil"/>
                <w:bottom w:val="nil"/>
                <w:right w:val="nil"/>
                <w:between w:val="nil"/>
              </w:pBdr>
              <w:spacing w:line="210" w:lineRule="auto"/>
              <w:ind w:right="153"/>
              <w:jc w:val="center"/>
              <w:rPr>
                <w:color w:val="000000"/>
                <w:sz w:val="20"/>
                <w:szCs w:val="20"/>
              </w:rPr>
            </w:pPr>
            <w:r>
              <w:rPr>
                <w:color w:val="000000"/>
                <w:sz w:val="20"/>
                <w:szCs w:val="20"/>
              </w:rPr>
              <w:t>0</w:t>
            </w:r>
          </w:p>
        </w:tc>
        <w:tc>
          <w:tcPr>
            <w:tcW w:w="2497" w:type="dxa"/>
          </w:tcPr>
          <w:p w14:paraId="46747056" w14:textId="77777777" w:rsidR="00712685" w:rsidRDefault="00712685">
            <w:pPr>
              <w:pBdr>
                <w:top w:val="nil"/>
                <w:left w:val="nil"/>
                <w:bottom w:val="nil"/>
                <w:right w:val="nil"/>
                <w:between w:val="nil"/>
              </w:pBdr>
              <w:rPr>
                <w:rFonts w:ascii="Times New Roman" w:eastAsia="Times New Roman" w:hAnsi="Times New Roman" w:cs="Times New Roman"/>
                <w:color w:val="000000"/>
                <w:sz w:val="16"/>
                <w:szCs w:val="16"/>
              </w:rPr>
            </w:pPr>
          </w:p>
        </w:tc>
      </w:tr>
      <w:tr w:rsidR="00712685" w14:paraId="65A00104" w14:textId="77777777">
        <w:trPr>
          <w:trHeight w:val="231"/>
        </w:trPr>
        <w:tc>
          <w:tcPr>
            <w:tcW w:w="1584" w:type="dxa"/>
            <w:vMerge/>
          </w:tcPr>
          <w:p w14:paraId="1B322BB8" w14:textId="77777777" w:rsidR="00712685" w:rsidRDefault="00712685">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2672" w:type="dxa"/>
          </w:tcPr>
          <w:p w14:paraId="6EC402B0" w14:textId="77777777" w:rsidR="00712685" w:rsidRDefault="004C3AF5">
            <w:pPr>
              <w:pBdr>
                <w:top w:val="nil"/>
                <w:left w:val="nil"/>
                <w:bottom w:val="nil"/>
                <w:right w:val="nil"/>
                <w:between w:val="nil"/>
              </w:pBdr>
              <w:spacing w:line="212" w:lineRule="auto"/>
              <w:ind w:left="107"/>
              <w:rPr>
                <w:color w:val="000000"/>
                <w:sz w:val="20"/>
                <w:szCs w:val="20"/>
              </w:rPr>
            </w:pPr>
            <w:r>
              <w:rPr>
                <w:color w:val="000000"/>
                <w:sz w:val="20"/>
                <w:szCs w:val="20"/>
              </w:rPr>
              <w:t>групповые консультации</w:t>
            </w:r>
          </w:p>
        </w:tc>
        <w:tc>
          <w:tcPr>
            <w:tcW w:w="1133" w:type="dxa"/>
          </w:tcPr>
          <w:p w14:paraId="70A819C3" w14:textId="77777777" w:rsidR="00712685" w:rsidRDefault="00077C93">
            <w:pPr>
              <w:pBdr>
                <w:top w:val="nil"/>
                <w:left w:val="nil"/>
                <w:bottom w:val="nil"/>
                <w:right w:val="nil"/>
                <w:between w:val="nil"/>
              </w:pBdr>
              <w:spacing w:line="212" w:lineRule="auto"/>
              <w:ind w:left="366"/>
              <w:rPr>
                <w:color w:val="000000"/>
                <w:sz w:val="20"/>
                <w:szCs w:val="20"/>
              </w:rPr>
            </w:pPr>
            <w:r>
              <w:rPr>
                <w:color w:val="000000"/>
                <w:sz w:val="20"/>
                <w:szCs w:val="20"/>
              </w:rPr>
              <w:t>0</w:t>
            </w:r>
          </w:p>
        </w:tc>
        <w:tc>
          <w:tcPr>
            <w:tcW w:w="1620" w:type="dxa"/>
          </w:tcPr>
          <w:p w14:paraId="7BF1498B" w14:textId="77777777" w:rsidR="00712685" w:rsidRDefault="00077C93">
            <w:pPr>
              <w:pBdr>
                <w:top w:val="nil"/>
                <w:left w:val="nil"/>
                <w:bottom w:val="nil"/>
                <w:right w:val="nil"/>
                <w:between w:val="nil"/>
              </w:pBdr>
              <w:spacing w:line="212" w:lineRule="auto"/>
              <w:ind w:left="541" w:right="699"/>
              <w:jc w:val="center"/>
              <w:rPr>
                <w:color w:val="000000"/>
                <w:sz w:val="20"/>
                <w:szCs w:val="20"/>
              </w:rPr>
            </w:pPr>
            <w:r>
              <w:rPr>
                <w:color w:val="000000"/>
                <w:sz w:val="20"/>
                <w:szCs w:val="20"/>
              </w:rPr>
              <w:t>0</w:t>
            </w:r>
          </w:p>
        </w:tc>
        <w:tc>
          <w:tcPr>
            <w:tcW w:w="2497" w:type="dxa"/>
          </w:tcPr>
          <w:p w14:paraId="729F5580" w14:textId="77777777" w:rsidR="00712685" w:rsidRDefault="00712685">
            <w:pPr>
              <w:pBdr>
                <w:top w:val="nil"/>
                <w:left w:val="nil"/>
                <w:bottom w:val="nil"/>
                <w:right w:val="nil"/>
                <w:between w:val="nil"/>
              </w:pBdr>
              <w:rPr>
                <w:rFonts w:ascii="Times New Roman" w:eastAsia="Times New Roman" w:hAnsi="Times New Roman" w:cs="Times New Roman"/>
                <w:color w:val="000000"/>
                <w:sz w:val="16"/>
                <w:szCs w:val="16"/>
              </w:rPr>
            </w:pPr>
          </w:p>
        </w:tc>
      </w:tr>
      <w:tr w:rsidR="00712685" w14:paraId="76C04C59" w14:textId="77777777">
        <w:trPr>
          <w:trHeight w:val="260"/>
        </w:trPr>
        <w:tc>
          <w:tcPr>
            <w:tcW w:w="4256" w:type="dxa"/>
            <w:gridSpan w:val="2"/>
          </w:tcPr>
          <w:p w14:paraId="4653D77C" w14:textId="77777777" w:rsidR="00712685" w:rsidRDefault="004C3AF5">
            <w:pPr>
              <w:pBdr>
                <w:top w:val="nil"/>
                <w:left w:val="nil"/>
                <w:bottom w:val="nil"/>
                <w:right w:val="nil"/>
                <w:between w:val="nil"/>
              </w:pBdr>
              <w:spacing w:before="11" w:line="230" w:lineRule="auto"/>
              <w:ind w:left="107"/>
              <w:rPr>
                <w:color w:val="000000"/>
                <w:sz w:val="20"/>
                <w:szCs w:val="20"/>
              </w:rPr>
            </w:pPr>
            <w:r>
              <w:rPr>
                <w:color w:val="000000"/>
                <w:sz w:val="20"/>
                <w:szCs w:val="20"/>
              </w:rPr>
              <w:t>Самостоятельная работа</w:t>
            </w:r>
          </w:p>
        </w:tc>
        <w:tc>
          <w:tcPr>
            <w:tcW w:w="1133" w:type="dxa"/>
          </w:tcPr>
          <w:p w14:paraId="197E9281" w14:textId="77777777" w:rsidR="00712685" w:rsidRDefault="00F7538C">
            <w:pPr>
              <w:pBdr>
                <w:top w:val="nil"/>
                <w:left w:val="nil"/>
                <w:bottom w:val="nil"/>
                <w:right w:val="nil"/>
                <w:between w:val="nil"/>
              </w:pBdr>
              <w:spacing w:line="227" w:lineRule="auto"/>
              <w:ind w:left="366"/>
              <w:rPr>
                <w:color w:val="000000"/>
                <w:sz w:val="20"/>
                <w:szCs w:val="20"/>
              </w:rPr>
            </w:pPr>
            <w:r>
              <w:rPr>
                <w:color w:val="000000"/>
                <w:sz w:val="20"/>
                <w:szCs w:val="20"/>
              </w:rPr>
              <w:t>36</w:t>
            </w:r>
          </w:p>
        </w:tc>
        <w:tc>
          <w:tcPr>
            <w:tcW w:w="1620" w:type="dxa"/>
          </w:tcPr>
          <w:p w14:paraId="27C72C44" w14:textId="77777777" w:rsidR="00712685" w:rsidRDefault="00F7538C">
            <w:pPr>
              <w:pBdr>
                <w:top w:val="nil"/>
                <w:left w:val="nil"/>
                <w:bottom w:val="nil"/>
                <w:right w:val="nil"/>
                <w:between w:val="nil"/>
              </w:pBdr>
              <w:spacing w:line="227" w:lineRule="auto"/>
              <w:ind w:left="541" w:right="699"/>
              <w:jc w:val="center"/>
              <w:rPr>
                <w:color w:val="000000"/>
                <w:sz w:val="20"/>
                <w:szCs w:val="20"/>
              </w:rPr>
            </w:pPr>
            <w:r>
              <w:rPr>
                <w:color w:val="000000"/>
                <w:sz w:val="20"/>
                <w:szCs w:val="20"/>
              </w:rPr>
              <w:t>36</w:t>
            </w:r>
          </w:p>
        </w:tc>
        <w:tc>
          <w:tcPr>
            <w:tcW w:w="2497" w:type="dxa"/>
          </w:tcPr>
          <w:p w14:paraId="1EF9F888" w14:textId="77777777" w:rsidR="00712685" w:rsidRDefault="00712685">
            <w:pPr>
              <w:pBdr>
                <w:top w:val="nil"/>
                <w:left w:val="nil"/>
                <w:bottom w:val="nil"/>
                <w:right w:val="nil"/>
                <w:between w:val="nil"/>
              </w:pBdr>
              <w:rPr>
                <w:rFonts w:ascii="Times New Roman" w:eastAsia="Times New Roman" w:hAnsi="Times New Roman" w:cs="Times New Roman"/>
                <w:color w:val="000000"/>
                <w:sz w:val="18"/>
                <w:szCs w:val="18"/>
              </w:rPr>
            </w:pPr>
          </w:p>
        </w:tc>
      </w:tr>
      <w:tr w:rsidR="00712685" w14:paraId="2035DF58" w14:textId="77777777">
        <w:trPr>
          <w:trHeight w:val="260"/>
        </w:trPr>
        <w:tc>
          <w:tcPr>
            <w:tcW w:w="4256" w:type="dxa"/>
            <w:gridSpan w:val="2"/>
          </w:tcPr>
          <w:p w14:paraId="4A3DF575" w14:textId="77777777" w:rsidR="00712685" w:rsidRDefault="004C3AF5">
            <w:pPr>
              <w:pBdr>
                <w:top w:val="nil"/>
                <w:left w:val="nil"/>
                <w:bottom w:val="nil"/>
                <w:right w:val="nil"/>
                <w:between w:val="nil"/>
              </w:pBdr>
              <w:spacing w:before="13" w:line="227" w:lineRule="auto"/>
              <w:ind w:left="107"/>
              <w:rPr>
                <w:color w:val="000000"/>
                <w:sz w:val="20"/>
                <w:szCs w:val="20"/>
              </w:rPr>
            </w:pPr>
            <w:r>
              <w:rPr>
                <w:color w:val="000000"/>
                <w:sz w:val="20"/>
                <w:szCs w:val="20"/>
              </w:rPr>
              <w:t>в том числе: курсовая работа</w:t>
            </w:r>
          </w:p>
        </w:tc>
        <w:tc>
          <w:tcPr>
            <w:tcW w:w="1133" w:type="dxa"/>
          </w:tcPr>
          <w:p w14:paraId="45FE5E8C" w14:textId="77777777" w:rsidR="00712685" w:rsidRDefault="004C3AF5">
            <w:pPr>
              <w:pBdr>
                <w:top w:val="nil"/>
                <w:left w:val="nil"/>
                <w:bottom w:val="nil"/>
                <w:right w:val="nil"/>
                <w:between w:val="nil"/>
              </w:pBdr>
              <w:spacing w:line="227" w:lineRule="auto"/>
              <w:ind w:left="424"/>
              <w:rPr>
                <w:color w:val="000000"/>
                <w:sz w:val="20"/>
                <w:szCs w:val="20"/>
              </w:rPr>
            </w:pPr>
            <w:r>
              <w:rPr>
                <w:color w:val="000000"/>
                <w:sz w:val="20"/>
                <w:szCs w:val="20"/>
              </w:rPr>
              <w:t>0</w:t>
            </w:r>
          </w:p>
        </w:tc>
        <w:tc>
          <w:tcPr>
            <w:tcW w:w="1620" w:type="dxa"/>
          </w:tcPr>
          <w:p w14:paraId="4A7E00EB" w14:textId="77777777" w:rsidR="00712685" w:rsidRDefault="004C3AF5">
            <w:pPr>
              <w:pBdr>
                <w:top w:val="nil"/>
                <w:left w:val="nil"/>
                <w:bottom w:val="nil"/>
                <w:right w:val="nil"/>
                <w:between w:val="nil"/>
              </w:pBdr>
              <w:spacing w:line="227" w:lineRule="auto"/>
              <w:ind w:right="153"/>
              <w:jc w:val="center"/>
              <w:rPr>
                <w:color w:val="000000"/>
                <w:sz w:val="20"/>
                <w:szCs w:val="20"/>
              </w:rPr>
            </w:pPr>
            <w:r>
              <w:rPr>
                <w:color w:val="000000"/>
                <w:sz w:val="20"/>
                <w:szCs w:val="20"/>
              </w:rPr>
              <w:t>0</w:t>
            </w:r>
          </w:p>
        </w:tc>
        <w:tc>
          <w:tcPr>
            <w:tcW w:w="2497" w:type="dxa"/>
          </w:tcPr>
          <w:p w14:paraId="5EF60BF7" w14:textId="77777777" w:rsidR="00712685" w:rsidRDefault="00712685">
            <w:pPr>
              <w:pBdr>
                <w:top w:val="nil"/>
                <w:left w:val="nil"/>
                <w:bottom w:val="nil"/>
                <w:right w:val="nil"/>
                <w:between w:val="nil"/>
              </w:pBdr>
              <w:rPr>
                <w:rFonts w:ascii="Times New Roman" w:eastAsia="Times New Roman" w:hAnsi="Times New Roman" w:cs="Times New Roman"/>
                <w:color w:val="000000"/>
                <w:sz w:val="18"/>
                <w:szCs w:val="18"/>
              </w:rPr>
            </w:pPr>
          </w:p>
        </w:tc>
      </w:tr>
      <w:tr w:rsidR="00712685" w14:paraId="4E25F838" w14:textId="77777777">
        <w:trPr>
          <w:trHeight w:val="460"/>
        </w:trPr>
        <w:tc>
          <w:tcPr>
            <w:tcW w:w="4256" w:type="dxa"/>
            <w:gridSpan w:val="2"/>
          </w:tcPr>
          <w:p w14:paraId="4DC5F9ED" w14:textId="77777777" w:rsidR="00712685" w:rsidRDefault="004C3AF5">
            <w:pPr>
              <w:pBdr>
                <w:top w:val="nil"/>
                <w:left w:val="nil"/>
                <w:bottom w:val="nil"/>
                <w:right w:val="nil"/>
                <w:between w:val="nil"/>
              </w:pBdr>
              <w:spacing w:line="226" w:lineRule="auto"/>
              <w:ind w:left="107"/>
              <w:rPr>
                <w:color w:val="000000"/>
                <w:sz w:val="20"/>
                <w:szCs w:val="20"/>
              </w:rPr>
            </w:pPr>
            <w:r>
              <w:rPr>
                <w:color w:val="000000"/>
                <w:sz w:val="20"/>
                <w:szCs w:val="20"/>
              </w:rPr>
              <w:t>Форма промежуточной аттестации</w:t>
            </w:r>
          </w:p>
          <w:p w14:paraId="3F11D376" w14:textId="77777777" w:rsidR="00712685" w:rsidRDefault="004C3AF5">
            <w:pPr>
              <w:pBdr>
                <w:top w:val="nil"/>
                <w:left w:val="nil"/>
                <w:bottom w:val="nil"/>
                <w:right w:val="nil"/>
                <w:between w:val="nil"/>
              </w:pBdr>
              <w:spacing w:line="214" w:lineRule="auto"/>
              <w:ind w:left="107"/>
              <w:rPr>
                <w:i/>
                <w:color w:val="000000"/>
                <w:sz w:val="20"/>
                <w:szCs w:val="20"/>
              </w:rPr>
            </w:pPr>
            <w:r>
              <w:rPr>
                <w:i/>
                <w:color w:val="000000"/>
                <w:sz w:val="20"/>
                <w:szCs w:val="20"/>
              </w:rPr>
              <w:t>(экзамен – 36 час.)</w:t>
            </w:r>
          </w:p>
        </w:tc>
        <w:tc>
          <w:tcPr>
            <w:tcW w:w="1133" w:type="dxa"/>
          </w:tcPr>
          <w:p w14:paraId="29EA31F5" w14:textId="77777777" w:rsidR="00712685" w:rsidRDefault="004C3AF5">
            <w:pPr>
              <w:pBdr>
                <w:top w:val="nil"/>
                <w:left w:val="nil"/>
                <w:bottom w:val="nil"/>
                <w:right w:val="nil"/>
                <w:between w:val="nil"/>
              </w:pBdr>
              <w:spacing w:line="227" w:lineRule="auto"/>
              <w:ind w:left="366"/>
              <w:rPr>
                <w:color w:val="000000"/>
                <w:sz w:val="20"/>
                <w:szCs w:val="20"/>
              </w:rPr>
            </w:pPr>
            <w:r>
              <w:rPr>
                <w:color w:val="000000"/>
                <w:sz w:val="20"/>
                <w:szCs w:val="20"/>
              </w:rPr>
              <w:t>36</w:t>
            </w:r>
          </w:p>
        </w:tc>
        <w:tc>
          <w:tcPr>
            <w:tcW w:w="1620" w:type="dxa"/>
          </w:tcPr>
          <w:p w14:paraId="188B408C" w14:textId="77777777" w:rsidR="00712685" w:rsidRDefault="004C3AF5">
            <w:pPr>
              <w:pBdr>
                <w:top w:val="nil"/>
                <w:left w:val="nil"/>
                <w:bottom w:val="nil"/>
                <w:right w:val="nil"/>
                <w:between w:val="nil"/>
              </w:pBdr>
              <w:spacing w:line="227" w:lineRule="auto"/>
              <w:ind w:left="541" w:right="699"/>
              <w:jc w:val="center"/>
              <w:rPr>
                <w:color w:val="000000"/>
                <w:sz w:val="20"/>
                <w:szCs w:val="20"/>
              </w:rPr>
            </w:pPr>
            <w:r>
              <w:rPr>
                <w:color w:val="000000"/>
                <w:sz w:val="20"/>
                <w:szCs w:val="20"/>
              </w:rPr>
              <w:t>36</w:t>
            </w:r>
          </w:p>
        </w:tc>
        <w:tc>
          <w:tcPr>
            <w:tcW w:w="2497" w:type="dxa"/>
          </w:tcPr>
          <w:p w14:paraId="31380BB5" w14:textId="77777777" w:rsidR="00712685" w:rsidRDefault="00712685">
            <w:pPr>
              <w:pBdr>
                <w:top w:val="nil"/>
                <w:left w:val="nil"/>
                <w:bottom w:val="nil"/>
                <w:right w:val="nil"/>
                <w:between w:val="nil"/>
              </w:pBdr>
              <w:rPr>
                <w:rFonts w:ascii="Times New Roman" w:eastAsia="Times New Roman" w:hAnsi="Times New Roman" w:cs="Times New Roman"/>
                <w:color w:val="000000"/>
                <w:sz w:val="20"/>
                <w:szCs w:val="20"/>
              </w:rPr>
            </w:pPr>
          </w:p>
        </w:tc>
      </w:tr>
      <w:tr w:rsidR="00712685" w14:paraId="3E636B57" w14:textId="77777777">
        <w:trPr>
          <w:trHeight w:val="260"/>
        </w:trPr>
        <w:tc>
          <w:tcPr>
            <w:tcW w:w="4256" w:type="dxa"/>
            <w:gridSpan w:val="2"/>
          </w:tcPr>
          <w:p w14:paraId="21B0518A" w14:textId="77777777" w:rsidR="00712685" w:rsidRDefault="004C3AF5">
            <w:pPr>
              <w:pBdr>
                <w:top w:val="nil"/>
                <w:left w:val="nil"/>
                <w:bottom w:val="nil"/>
                <w:right w:val="nil"/>
                <w:between w:val="nil"/>
              </w:pBdr>
              <w:spacing w:before="13" w:line="227" w:lineRule="auto"/>
              <w:ind w:left="1817" w:right="1804"/>
              <w:jc w:val="center"/>
              <w:rPr>
                <w:color w:val="000000"/>
                <w:sz w:val="20"/>
                <w:szCs w:val="20"/>
              </w:rPr>
            </w:pPr>
            <w:r>
              <w:rPr>
                <w:color w:val="000000"/>
                <w:sz w:val="20"/>
                <w:szCs w:val="20"/>
              </w:rPr>
              <w:t>Итого:</w:t>
            </w:r>
          </w:p>
        </w:tc>
        <w:tc>
          <w:tcPr>
            <w:tcW w:w="1133" w:type="dxa"/>
          </w:tcPr>
          <w:p w14:paraId="0434E2C5" w14:textId="77777777" w:rsidR="00712685" w:rsidRDefault="004C3AF5">
            <w:pPr>
              <w:pBdr>
                <w:top w:val="nil"/>
                <w:left w:val="nil"/>
                <w:bottom w:val="nil"/>
                <w:right w:val="nil"/>
                <w:between w:val="nil"/>
              </w:pBdr>
              <w:spacing w:line="227" w:lineRule="auto"/>
              <w:ind w:left="311"/>
              <w:rPr>
                <w:color w:val="000000"/>
                <w:sz w:val="20"/>
                <w:szCs w:val="20"/>
              </w:rPr>
            </w:pPr>
            <w:r>
              <w:rPr>
                <w:color w:val="000000"/>
                <w:sz w:val="20"/>
                <w:szCs w:val="20"/>
              </w:rPr>
              <w:t>144</w:t>
            </w:r>
          </w:p>
        </w:tc>
        <w:tc>
          <w:tcPr>
            <w:tcW w:w="1620" w:type="dxa"/>
          </w:tcPr>
          <w:p w14:paraId="7BEC458D" w14:textId="77777777" w:rsidR="00712685" w:rsidRDefault="004C3AF5">
            <w:pPr>
              <w:pBdr>
                <w:top w:val="nil"/>
                <w:left w:val="nil"/>
                <w:bottom w:val="nil"/>
                <w:right w:val="nil"/>
                <w:between w:val="nil"/>
              </w:pBdr>
              <w:spacing w:line="227" w:lineRule="auto"/>
              <w:ind w:left="541" w:right="699"/>
              <w:jc w:val="center"/>
              <w:rPr>
                <w:color w:val="000000"/>
                <w:sz w:val="20"/>
                <w:szCs w:val="20"/>
              </w:rPr>
            </w:pPr>
            <w:r>
              <w:rPr>
                <w:color w:val="000000"/>
                <w:sz w:val="20"/>
                <w:szCs w:val="20"/>
              </w:rPr>
              <w:t>144</w:t>
            </w:r>
          </w:p>
        </w:tc>
        <w:tc>
          <w:tcPr>
            <w:tcW w:w="2497" w:type="dxa"/>
          </w:tcPr>
          <w:p w14:paraId="323535F3" w14:textId="77777777" w:rsidR="00712685" w:rsidRDefault="00712685">
            <w:pPr>
              <w:pBdr>
                <w:top w:val="nil"/>
                <w:left w:val="nil"/>
                <w:bottom w:val="nil"/>
                <w:right w:val="nil"/>
                <w:between w:val="nil"/>
              </w:pBdr>
              <w:rPr>
                <w:rFonts w:ascii="Times New Roman" w:eastAsia="Times New Roman" w:hAnsi="Times New Roman" w:cs="Times New Roman"/>
                <w:color w:val="000000"/>
                <w:sz w:val="18"/>
                <w:szCs w:val="18"/>
              </w:rPr>
            </w:pPr>
          </w:p>
        </w:tc>
      </w:tr>
    </w:tbl>
    <w:p w14:paraId="0719CE10" w14:textId="77777777" w:rsidR="00712685" w:rsidRDefault="00712685">
      <w:pPr>
        <w:pBdr>
          <w:top w:val="nil"/>
          <w:left w:val="nil"/>
          <w:bottom w:val="nil"/>
          <w:right w:val="nil"/>
          <w:between w:val="nil"/>
        </w:pBdr>
        <w:spacing w:before="2"/>
        <w:rPr>
          <w:b/>
          <w:color w:val="000000"/>
          <w:sz w:val="24"/>
          <w:szCs w:val="24"/>
        </w:rPr>
      </w:pPr>
    </w:p>
    <w:p w14:paraId="0402ED0B" w14:textId="77777777" w:rsidR="00712685" w:rsidRDefault="004C3AF5">
      <w:pPr>
        <w:numPr>
          <w:ilvl w:val="1"/>
          <w:numId w:val="12"/>
        </w:numPr>
        <w:pBdr>
          <w:top w:val="nil"/>
          <w:left w:val="nil"/>
          <w:bottom w:val="nil"/>
          <w:right w:val="nil"/>
          <w:between w:val="nil"/>
        </w:pBdr>
        <w:tabs>
          <w:tab w:val="left" w:pos="798"/>
        </w:tabs>
        <w:spacing w:after="5"/>
        <w:rPr>
          <w:b/>
          <w:color w:val="000000"/>
          <w:sz w:val="24"/>
          <w:szCs w:val="24"/>
        </w:rPr>
      </w:pPr>
      <w:r>
        <w:rPr>
          <w:b/>
          <w:color w:val="000000"/>
          <w:sz w:val="24"/>
          <w:szCs w:val="24"/>
        </w:rPr>
        <w:t>Содержание дисциплины:</w:t>
      </w:r>
    </w:p>
    <w:tbl>
      <w:tblPr>
        <w:tblStyle w:val="aff0"/>
        <w:tblW w:w="950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1"/>
        <w:gridCol w:w="2573"/>
        <w:gridCol w:w="4501"/>
        <w:gridCol w:w="1620"/>
      </w:tblGrid>
      <w:tr w:rsidR="00712685" w14:paraId="77F5ECED" w14:textId="77777777">
        <w:trPr>
          <w:trHeight w:val="1379"/>
        </w:trPr>
        <w:tc>
          <w:tcPr>
            <w:tcW w:w="811" w:type="dxa"/>
          </w:tcPr>
          <w:p w14:paraId="7F4C7F6E" w14:textId="77777777" w:rsidR="00712685" w:rsidRDefault="004C3AF5">
            <w:pPr>
              <w:pBdr>
                <w:top w:val="nil"/>
                <w:left w:val="nil"/>
                <w:bottom w:val="nil"/>
                <w:right w:val="nil"/>
                <w:between w:val="nil"/>
              </w:pBdr>
              <w:spacing w:line="227" w:lineRule="auto"/>
              <w:ind w:left="107"/>
              <w:rPr>
                <w:color w:val="000000"/>
                <w:sz w:val="20"/>
                <w:szCs w:val="20"/>
              </w:rPr>
            </w:pPr>
            <w:r>
              <w:rPr>
                <w:color w:val="000000"/>
                <w:sz w:val="20"/>
                <w:szCs w:val="20"/>
              </w:rPr>
              <w:lastRenderedPageBreak/>
              <w:t>п/п</w:t>
            </w:r>
          </w:p>
        </w:tc>
        <w:tc>
          <w:tcPr>
            <w:tcW w:w="2573" w:type="dxa"/>
          </w:tcPr>
          <w:p w14:paraId="34C1A742" w14:textId="77777777" w:rsidR="00712685" w:rsidRDefault="00712685">
            <w:pPr>
              <w:pBdr>
                <w:top w:val="nil"/>
                <w:left w:val="nil"/>
                <w:bottom w:val="nil"/>
                <w:right w:val="nil"/>
                <w:between w:val="nil"/>
              </w:pBdr>
              <w:rPr>
                <w:b/>
                <w:color w:val="000000"/>
              </w:rPr>
            </w:pPr>
          </w:p>
          <w:p w14:paraId="043A520B" w14:textId="77777777" w:rsidR="00712685" w:rsidRDefault="00712685">
            <w:pPr>
              <w:pBdr>
                <w:top w:val="nil"/>
                <w:left w:val="nil"/>
                <w:bottom w:val="nil"/>
                <w:right w:val="nil"/>
                <w:between w:val="nil"/>
              </w:pBdr>
              <w:spacing w:before="9"/>
              <w:rPr>
                <w:b/>
                <w:color w:val="000000"/>
                <w:sz w:val="17"/>
                <w:szCs w:val="17"/>
              </w:rPr>
            </w:pPr>
          </w:p>
          <w:p w14:paraId="4C6A12EA" w14:textId="77777777" w:rsidR="00712685" w:rsidRDefault="004C3AF5">
            <w:pPr>
              <w:pBdr>
                <w:top w:val="nil"/>
                <w:left w:val="nil"/>
                <w:bottom w:val="nil"/>
                <w:right w:val="nil"/>
                <w:between w:val="nil"/>
              </w:pBdr>
              <w:ind w:left="712" w:right="163" w:hanging="533"/>
              <w:rPr>
                <w:color w:val="000000"/>
                <w:sz w:val="20"/>
                <w:szCs w:val="20"/>
              </w:rPr>
            </w:pPr>
            <w:r>
              <w:rPr>
                <w:color w:val="000000"/>
                <w:sz w:val="20"/>
                <w:szCs w:val="20"/>
              </w:rPr>
              <w:t>Наименование раздела дисциплины</w:t>
            </w:r>
          </w:p>
        </w:tc>
        <w:tc>
          <w:tcPr>
            <w:tcW w:w="4501" w:type="dxa"/>
          </w:tcPr>
          <w:p w14:paraId="1C646736" w14:textId="77777777" w:rsidR="00712685" w:rsidRDefault="00712685">
            <w:pPr>
              <w:pBdr>
                <w:top w:val="nil"/>
                <w:left w:val="nil"/>
                <w:bottom w:val="nil"/>
                <w:right w:val="nil"/>
                <w:between w:val="nil"/>
              </w:pBdr>
              <w:rPr>
                <w:b/>
                <w:color w:val="000000"/>
              </w:rPr>
            </w:pPr>
          </w:p>
          <w:p w14:paraId="52D8520A" w14:textId="77777777" w:rsidR="00712685" w:rsidRDefault="00712685">
            <w:pPr>
              <w:pBdr>
                <w:top w:val="nil"/>
                <w:left w:val="nil"/>
                <w:bottom w:val="nil"/>
                <w:right w:val="nil"/>
                <w:between w:val="nil"/>
              </w:pBdr>
              <w:spacing w:before="9"/>
              <w:rPr>
                <w:b/>
                <w:color w:val="000000"/>
                <w:sz w:val="27"/>
                <w:szCs w:val="27"/>
              </w:rPr>
            </w:pPr>
          </w:p>
          <w:p w14:paraId="4FD03827" w14:textId="77777777" w:rsidR="00712685" w:rsidRDefault="004C3AF5">
            <w:pPr>
              <w:pBdr>
                <w:top w:val="nil"/>
                <w:left w:val="nil"/>
                <w:bottom w:val="nil"/>
                <w:right w:val="nil"/>
                <w:between w:val="nil"/>
              </w:pBdr>
              <w:ind w:left="648"/>
              <w:rPr>
                <w:color w:val="000000"/>
                <w:sz w:val="20"/>
                <w:szCs w:val="20"/>
              </w:rPr>
            </w:pPr>
            <w:r>
              <w:rPr>
                <w:color w:val="000000"/>
                <w:sz w:val="20"/>
                <w:szCs w:val="20"/>
              </w:rPr>
              <w:t>Содержание раздела дисциплины</w:t>
            </w:r>
          </w:p>
        </w:tc>
        <w:tc>
          <w:tcPr>
            <w:tcW w:w="1620" w:type="dxa"/>
          </w:tcPr>
          <w:p w14:paraId="020706F0" w14:textId="77777777" w:rsidR="00712685" w:rsidRDefault="004C3AF5">
            <w:pPr>
              <w:pBdr>
                <w:top w:val="nil"/>
                <w:left w:val="nil"/>
                <w:bottom w:val="nil"/>
                <w:right w:val="nil"/>
                <w:between w:val="nil"/>
              </w:pBdr>
              <w:ind w:left="151" w:right="144" w:firstLine="1"/>
              <w:jc w:val="center"/>
              <w:rPr>
                <w:color w:val="000000"/>
                <w:sz w:val="20"/>
                <w:szCs w:val="20"/>
              </w:rPr>
            </w:pPr>
            <w:r>
              <w:rPr>
                <w:color w:val="000000"/>
                <w:sz w:val="20"/>
                <w:szCs w:val="20"/>
              </w:rPr>
              <w:t xml:space="preserve">Реализация раздела </w:t>
            </w:r>
            <w:proofErr w:type="spellStart"/>
            <w:r>
              <w:rPr>
                <w:color w:val="000000"/>
                <w:sz w:val="20"/>
                <w:szCs w:val="20"/>
              </w:rPr>
              <w:t>дис</w:t>
            </w:r>
            <w:proofErr w:type="spellEnd"/>
            <w:r>
              <w:rPr>
                <w:color w:val="000000"/>
                <w:sz w:val="20"/>
                <w:szCs w:val="20"/>
              </w:rPr>
              <w:t xml:space="preserve">- </w:t>
            </w:r>
            <w:proofErr w:type="spellStart"/>
            <w:r>
              <w:rPr>
                <w:color w:val="000000"/>
                <w:sz w:val="20"/>
                <w:szCs w:val="20"/>
              </w:rPr>
              <w:t>циплины</w:t>
            </w:r>
            <w:proofErr w:type="spellEnd"/>
            <w:r>
              <w:rPr>
                <w:color w:val="000000"/>
                <w:sz w:val="20"/>
                <w:szCs w:val="20"/>
              </w:rPr>
              <w:t xml:space="preserve"> с по- мощью он-</w:t>
            </w:r>
          </w:p>
          <w:p w14:paraId="62A1E5B3" w14:textId="77777777" w:rsidR="00712685" w:rsidRDefault="004C3AF5">
            <w:pPr>
              <w:pBdr>
                <w:top w:val="nil"/>
                <w:left w:val="nil"/>
                <w:bottom w:val="nil"/>
                <w:right w:val="nil"/>
                <w:between w:val="nil"/>
              </w:pBdr>
              <w:spacing w:line="228" w:lineRule="auto"/>
              <w:ind w:left="269" w:right="258"/>
              <w:jc w:val="center"/>
              <w:rPr>
                <w:color w:val="000000"/>
                <w:sz w:val="20"/>
                <w:szCs w:val="20"/>
              </w:rPr>
            </w:pPr>
            <w:proofErr w:type="spellStart"/>
            <w:r>
              <w:rPr>
                <w:color w:val="000000"/>
                <w:sz w:val="20"/>
                <w:szCs w:val="20"/>
              </w:rPr>
              <w:t>лайн</w:t>
            </w:r>
            <w:proofErr w:type="spellEnd"/>
            <w:r>
              <w:rPr>
                <w:color w:val="000000"/>
                <w:sz w:val="20"/>
                <w:szCs w:val="20"/>
              </w:rPr>
              <w:t>-курса, ЭУМК</w:t>
            </w:r>
          </w:p>
        </w:tc>
      </w:tr>
      <w:tr w:rsidR="00712685" w14:paraId="020A42A7" w14:textId="77777777">
        <w:trPr>
          <w:trHeight w:val="230"/>
        </w:trPr>
        <w:tc>
          <w:tcPr>
            <w:tcW w:w="9505" w:type="dxa"/>
            <w:gridSpan w:val="4"/>
          </w:tcPr>
          <w:p w14:paraId="308F3C54" w14:textId="77777777" w:rsidR="00712685" w:rsidRDefault="004C3AF5">
            <w:pPr>
              <w:pBdr>
                <w:top w:val="nil"/>
                <w:left w:val="nil"/>
                <w:bottom w:val="nil"/>
                <w:right w:val="nil"/>
                <w:between w:val="nil"/>
              </w:pBdr>
              <w:spacing w:line="210" w:lineRule="auto"/>
              <w:ind w:left="4279"/>
              <w:rPr>
                <w:b/>
                <w:color w:val="000000"/>
                <w:sz w:val="20"/>
                <w:szCs w:val="20"/>
              </w:rPr>
            </w:pPr>
            <w:r>
              <w:rPr>
                <w:b/>
                <w:color w:val="000000"/>
                <w:sz w:val="20"/>
                <w:szCs w:val="20"/>
              </w:rPr>
              <w:t>1. Лекции</w:t>
            </w:r>
          </w:p>
        </w:tc>
      </w:tr>
      <w:tr w:rsidR="00712685" w:rsidRPr="00087EB0" w14:paraId="71490421" w14:textId="77777777">
        <w:trPr>
          <w:trHeight w:val="1610"/>
        </w:trPr>
        <w:tc>
          <w:tcPr>
            <w:tcW w:w="811" w:type="dxa"/>
          </w:tcPr>
          <w:p w14:paraId="5EABB5DE" w14:textId="77777777" w:rsidR="00712685" w:rsidRDefault="004C3AF5">
            <w:pPr>
              <w:pBdr>
                <w:top w:val="nil"/>
                <w:left w:val="nil"/>
                <w:bottom w:val="nil"/>
                <w:right w:val="nil"/>
                <w:between w:val="nil"/>
              </w:pBdr>
              <w:spacing w:line="227" w:lineRule="auto"/>
              <w:ind w:left="107"/>
              <w:rPr>
                <w:color w:val="000000"/>
                <w:sz w:val="20"/>
                <w:szCs w:val="20"/>
              </w:rPr>
            </w:pPr>
            <w:r>
              <w:rPr>
                <w:color w:val="000000"/>
                <w:sz w:val="20"/>
                <w:szCs w:val="20"/>
              </w:rPr>
              <w:t>1.1</w:t>
            </w:r>
          </w:p>
        </w:tc>
        <w:tc>
          <w:tcPr>
            <w:tcW w:w="2573" w:type="dxa"/>
          </w:tcPr>
          <w:p w14:paraId="7C6CDE23" w14:textId="77777777" w:rsidR="00712685" w:rsidRDefault="00712685">
            <w:pPr>
              <w:pBdr>
                <w:top w:val="nil"/>
                <w:left w:val="nil"/>
                <w:bottom w:val="nil"/>
                <w:right w:val="nil"/>
                <w:between w:val="nil"/>
              </w:pBdr>
              <w:rPr>
                <w:b/>
                <w:color w:val="000000"/>
              </w:rPr>
            </w:pPr>
          </w:p>
          <w:p w14:paraId="7792E969" w14:textId="77777777" w:rsidR="00712685" w:rsidRDefault="00712685">
            <w:pPr>
              <w:pBdr>
                <w:top w:val="nil"/>
                <w:left w:val="nil"/>
                <w:bottom w:val="nil"/>
                <w:right w:val="nil"/>
                <w:between w:val="nil"/>
              </w:pBdr>
              <w:spacing w:before="9"/>
              <w:rPr>
                <w:b/>
                <w:color w:val="000000"/>
                <w:sz w:val="27"/>
                <w:szCs w:val="27"/>
              </w:rPr>
            </w:pPr>
          </w:p>
          <w:p w14:paraId="5A11555B" w14:textId="77777777" w:rsidR="00712685" w:rsidRDefault="004C3AF5">
            <w:pPr>
              <w:pBdr>
                <w:top w:val="nil"/>
                <w:left w:val="nil"/>
                <w:bottom w:val="nil"/>
                <w:right w:val="nil"/>
                <w:between w:val="nil"/>
              </w:pBdr>
              <w:ind w:left="107" w:right="163"/>
              <w:rPr>
                <w:color w:val="000000"/>
                <w:sz w:val="20"/>
                <w:szCs w:val="20"/>
              </w:rPr>
            </w:pPr>
            <w:r>
              <w:rPr>
                <w:color w:val="000000"/>
                <w:sz w:val="20"/>
                <w:szCs w:val="20"/>
              </w:rPr>
              <w:t xml:space="preserve">Предмет, задачи и </w:t>
            </w:r>
            <w:proofErr w:type="spellStart"/>
            <w:r>
              <w:rPr>
                <w:color w:val="000000"/>
                <w:sz w:val="20"/>
                <w:szCs w:val="20"/>
              </w:rPr>
              <w:t>ме</w:t>
            </w:r>
            <w:proofErr w:type="spellEnd"/>
            <w:r>
              <w:rPr>
                <w:color w:val="000000"/>
                <w:sz w:val="20"/>
                <w:szCs w:val="20"/>
              </w:rPr>
              <w:t xml:space="preserve">- </w:t>
            </w:r>
            <w:proofErr w:type="spellStart"/>
            <w:r>
              <w:rPr>
                <w:color w:val="000000"/>
                <w:sz w:val="20"/>
                <w:szCs w:val="20"/>
              </w:rPr>
              <w:t>тоды</w:t>
            </w:r>
            <w:proofErr w:type="spellEnd"/>
            <w:r>
              <w:rPr>
                <w:color w:val="000000"/>
                <w:sz w:val="20"/>
                <w:szCs w:val="20"/>
              </w:rPr>
              <w:t xml:space="preserve"> этнопсихологии</w:t>
            </w:r>
          </w:p>
        </w:tc>
        <w:tc>
          <w:tcPr>
            <w:tcW w:w="4501" w:type="dxa"/>
          </w:tcPr>
          <w:p w14:paraId="660479C5" w14:textId="77777777" w:rsidR="00712685" w:rsidRDefault="004C3AF5">
            <w:pPr>
              <w:numPr>
                <w:ilvl w:val="0"/>
                <w:numId w:val="1"/>
              </w:numPr>
              <w:pBdr>
                <w:top w:val="nil"/>
                <w:left w:val="nil"/>
                <w:bottom w:val="nil"/>
                <w:right w:val="nil"/>
                <w:between w:val="nil"/>
              </w:pBdr>
              <w:tabs>
                <w:tab w:val="left" w:pos="370"/>
              </w:tabs>
              <w:ind w:right="99" w:firstLine="0"/>
              <w:jc w:val="both"/>
              <w:rPr>
                <w:color w:val="000000"/>
                <w:sz w:val="20"/>
                <w:szCs w:val="20"/>
              </w:rPr>
            </w:pPr>
            <w:r>
              <w:rPr>
                <w:color w:val="000000"/>
                <w:sz w:val="20"/>
                <w:szCs w:val="20"/>
              </w:rPr>
              <w:t xml:space="preserve">Объект и предмет этнопсихологии. </w:t>
            </w:r>
            <w:proofErr w:type="spellStart"/>
            <w:r>
              <w:rPr>
                <w:color w:val="000000"/>
                <w:sz w:val="20"/>
                <w:szCs w:val="20"/>
              </w:rPr>
              <w:t>Соот</w:t>
            </w:r>
            <w:proofErr w:type="spellEnd"/>
            <w:r>
              <w:rPr>
                <w:color w:val="000000"/>
                <w:sz w:val="20"/>
                <w:szCs w:val="20"/>
              </w:rPr>
              <w:t>- ношение понятий «народность», «нация»,</w:t>
            </w:r>
          </w:p>
          <w:p w14:paraId="54C0621E" w14:textId="77777777" w:rsidR="00712685" w:rsidRDefault="004C3AF5">
            <w:pPr>
              <w:pBdr>
                <w:top w:val="nil"/>
                <w:left w:val="nil"/>
                <w:bottom w:val="nil"/>
                <w:right w:val="nil"/>
                <w:between w:val="nil"/>
              </w:pBdr>
              <w:ind w:left="108"/>
              <w:jc w:val="both"/>
              <w:rPr>
                <w:color w:val="000000"/>
                <w:sz w:val="20"/>
                <w:szCs w:val="20"/>
              </w:rPr>
            </w:pPr>
            <w:r>
              <w:rPr>
                <w:color w:val="000000"/>
                <w:sz w:val="20"/>
                <w:szCs w:val="20"/>
              </w:rPr>
              <w:t>«этнос» («этническая общность»).</w:t>
            </w:r>
          </w:p>
          <w:p w14:paraId="7380F3C9" w14:textId="77777777" w:rsidR="00712685" w:rsidRDefault="004C3AF5">
            <w:pPr>
              <w:numPr>
                <w:ilvl w:val="0"/>
                <w:numId w:val="1"/>
              </w:numPr>
              <w:pBdr>
                <w:top w:val="nil"/>
                <w:left w:val="nil"/>
                <w:bottom w:val="nil"/>
                <w:right w:val="nil"/>
                <w:between w:val="nil"/>
              </w:pBdr>
              <w:tabs>
                <w:tab w:val="left" w:pos="368"/>
              </w:tabs>
              <w:ind w:right="99" w:firstLine="0"/>
              <w:jc w:val="both"/>
              <w:rPr>
                <w:color w:val="000000"/>
                <w:sz w:val="20"/>
                <w:szCs w:val="20"/>
              </w:rPr>
            </w:pPr>
            <w:r>
              <w:rPr>
                <w:color w:val="000000"/>
                <w:sz w:val="20"/>
                <w:szCs w:val="20"/>
              </w:rPr>
              <w:t xml:space="preserve">Междисциплинарный статус </w:t>
            </w:r>
            <w:proofErr w:type="spellStart"/>
            <w:r>
              <w:rPr>
                <w:color w:val="000000"/>
                <w:sz w:val="20"/>
                <w:szCs w:val="20"/>
              </w:rPr>
              <w:t>этнопсихоло</w:t>
            </w:r>
            <w:proofErr w:type="spellEnd"/>
            <w:r>
              <w:rPr>
                <w:color w:val="000000"/>
                <w:sz w:val="20"/>
                <w:szCs w:val="20"/>
              </w:rPr>
              <w:t xml:space="preserve">- </w:t>
            </w:r>
            <w:proofErr w:type="spellStart"/>
            <w:r>
              <w:rPr>
                <w:color w:val="000000"/>
                <w:sz w:val="20"/>
                <w:szCs w:val="20"/>
              </w:rPr>
              <w:t>гии</w:t>
            </w:r>
            <w:proofErr w:type="spellEnd"/>
            <w:r>
              <w:rPr>
                <w:color w:val="000000"/>
                <w:sz w:val="20"/>
                <w:szCs w:val="20"/>
              </w:rPr>
              <w:t>. Источники этнопсихологии и ее связь с другими науками.</w:t>
            </w:r>
          </w:p>
          <w:p w14:paraId="35154C86" w14:textId="77777777" w:rsidR="00712685" w:rsidRDefault="004C3AF5">
            <w:pPr>
              <w:numPr>
                <w:ilvl w:val="0"/>
                <w:numId w:val="1"/>
              </w:numPr>
              <w:pBdr>
                <w:top w:val="nil"/>
                <w:left w:val="nil"/>
                <w:bottom w:val="nil"/>
                <w:right w:val="nil"/>
                <w:between w:val="nil"/>
              </w:pBdr>
              <w:tabs>
                <w:tab w:val="left" w:pos="406"/>
              </w:tabs>
              <w:spacing w:line="212" w:lineRule="auto"/>
              <w:ind w:left="405" w:hanging="298"/>
              <w:jc w:val="both"/>
              <w:rPr>
                <w:color w:val="000000"/>
                <w:sz w:val="20"/>
                <w:szCs w:val="20"/>
              </w:rPr>
            </w:pPr>
            <w:r>
              <w:rPr>
                <w:color w:val="000000"/>
                <w:sz w:val="20"/>
                <w:szCs w:val="20"/>
              </w:rPr>
              <w:t>Основные направления исследований в</w:t>
            </w:r>
          </w:p>
        </w:tc>
        <w:tc>
          <w:tcPr>
            <w:tcW w:w="1620" w:type="dxa"/>
          </w:tcPr>
          <w:p w14:paraId="0D2576BE" w14:textId="77777777" w:rsidR="00712685" w:rsidRPr="007D1924" w:rsidRDefault="004C3AF5">
            <w:pPr>
              <w:pBdr>
                <w:top w:val="nil"/>
                <w:left w:val="nil"/>
                <w:bottom w:val="nil"/>
                <w:right w:val="nil"/>
                <w:between w:val="nil"/>
              </w:pBdr>
              <w:ind w:left="108" w:right="112"/>
              <w:jc w:val="both"/>
              <w:rPr>
                <w:color w:val="000000"/>
                <w:sz w:val="20"/>
                <w:szCs w:val="20"/>
                <w:lang w:val="en-US"/>
              </w:rPr>
            </w:pPr>
            <w:proofErr w:type="spellStart"/>
            <w:r w:rsidRPr="007D1924">
              <w:rPr>
                <w:color w:val="000000"/>
                <w:sz w:val="20"/>
                <w:szCs w:val="20"/>
                <w:lang w:val="en-US"/>
              </w:rPr>
              <w:t>Moodle:URL:htt</w:t>
            </w:r>
            <w:proofErr w:type="spellEnd"/>
            <w:r w:rsidRPr="007D1924">
              <w:rPr>
                <w:color w:val="000000"/>
                <w:sz w:val="20"/>
                <w:szCs w:val="20"/>
                <w:lang w:val="en-US"/>
              </w:rPr>
              <w:t xml:space="preserve"> ps://edu.vsu.ru/ course/view.ph </w:t>
            </w:r>
            <w:proofErr w:type="spellStart"/>
            <w:r w:rsidRPr="007D1924">
              <w:rPr>
                <w:color w:val="000000"/>
                <w:sz w:val="20"/>
                <w:szCs w:val="20"/>
                <w:lang w:val="en-US"/>
              </w:rPr>
              <w:t>p?id</w:t>
            </w:r>
            <w:proofErr w:type="spellEnd"/>
            <w:r w:rsidRPr="007D1924">
              <w:rPr>
                <w:color w:val="000000"/>
                <w:sz w:val="20"/>
                <w:szCs w:val="20"/>
                <w:lang w:val="en-US"/>
              </w:rPr>
              <w:t>=8867</w:t>
            </w:r>
          </w:p>
        </w:tc>
      </w:tr>
    </w:tbl>
    <w:p w14:paraId="19304D2B" w14:textId="77777777" w:rsidR="00712685" w:rsidRPr="007D1924" w:rsidRDefault="00712685">
      <w:pPr>
        <w:jc w:val="both"/>
        <w:rPr>
          <w:sz w:val="20"/>
          <w:szCs w:val="20"/>
          <w:lang w:val="en-US"/>
        </w:rPr>
        <w:sectPr w:rsidR="00712685" w:rsidRPr="007D1924">
          <w:pgSz w:w="11910" w:h="16840"/>
          <w:pgMar w:top="1040" w:right="620" w:bottom="927" w:left="1440" w:header="360" w:footer="360" w:gutter="0"/>
          <w:cols w:space="720"/>
        </w:sectPr>
      </w:pPr>
    </w:p>
    <w:p w14:paraId="6D0D22BD" w14:textId="77777777" w:rsidR="00712685" w:rsidRPr="007D1924" w:rsidRDefault="00712685">
      <w:pPr>
        <w:pBdr>
          <w:top w:val="nil"/>
          <w:left w:val="nil"/>
          <w:bottom w:val="nil"/>
          <w:right w:val="nil"/>
          <w:between w:val="nil"/>
        </w:pBdr>
        <w:spacing w:line="276" w:lineRule="auto"/>
        <w:rPr>
          <w:sz w:val="20"/>
          <w:szCs w:val="20"/>
          <w:lang w:val="en-US"/>
        </w:rPr>
      </w:pPr>
    </w:p>
    <w:tbl>
      <w:tblPr>
        <w:tblStyle w:val="aff1"/>
        <w:tblW w:w="950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1"/>
        <w:gridCol w:w="2573"/>
        <w:gridCol w:w="4501"/>
        <w:gridCol w:w="1620"/>
      </w:tblGrid>
      <w:tr w:rsidR="00712685" w14:paraId="5895B222" w14:textId="77777777">
        <w:trPr>
          <w:trHeight w:val="1610"/>
        </w:trPr>
        <w:tc>
          <w:tcPr>
            <w:tcW w:w="811" w:type="dxa"/>
          </w:tcPr>
          <w:p w14:paraId="2BFAAEBD" w14:textId="77777777" w:rsidR="00712685" w:rsidRPr="007D1924" w:rsidRDefault="00712685">
            <w:pPr>
              <w:pBdr>
                <w:top w:val="nil"/>
                <w:left w:val="nil"/>
                <w:bottom w:val="nil"/>
                <w:right w:val="nil"/>
                <w:between w:val="nil"/>
              </w:pBdr>
              <w:rPr>
                <w:rFonts w:ascii="Times New Roman" w:eastAsia="Times New Roman" w:hAnsi="Times New Roman" w:cs="Times New Roman"/>
                <w:color w:val="000000"/>
                <w:sz w:val="18"/>
                <w:szCs w:val="18"/>
                <w:lang w:val="en-US"/>
              </w:rPr>
            </w:pPr>
          </w:p>
        </w:tc>
        <w:tc>
          <w:tcPr>
            <w:tcW w:w="2573" w:type="dxa"/>
          </w:tcPr>
          <w:p w14:paraId="4B0E48B9" w14:textId="77777777" w:rsidR="00712685" w:rsidRPr="007D1924" w:rsidRDefault="00712685">
            <w:pPr>
              <w:pBdr>
                <w:top w:val="nil"/>
                <w:left w:val="nil"/>
                <w:bottom w:val="nil"/>
                <w:right w:val="nil"/>
                <w:between w:val="nil"/>
              </w:pBdr>
              <w:rPr>
                <w:rFonts w:ascii="Times New Roman" w:eastAsia="Times New Roman" w:hAnsi="Times New Roman" w:cs="Times New Roman"/>
                <w:color w:val="000000"/>
                <w:sz w:val="18"/>
                <w:szCs w:val="18"/>
                <w:lang w:val="en-US"/>
              </w:rPr>
            </w:pPr>
          </w:p>
        </w:tc>
        <w:tc>
          <w:tcPr>
            <w:tcW w:w="4501" w:type="dxa"/>
          </w:tcPr>
          <w:p w14:paraId="7E08C6A8" w14:textId="77777777" w:rsidR="00712685" w:rsidRDefault="004C3AF5">
            <w:pPr>
              <w:pBdr>
                <w:top w:val="nil"/>
                <w:left w:val="nil"/>
                <w:bottom w:val="nil"/>
                <w:right w:val="nil"/>
                <w:between w:val="nil"/>
              </w:pBdr>
              <w:ind w:left="108" w:right="97"/>
              <w:jc w:val="both"/>
              <w:rPr>
                <w:color w:val="000000"/>
                <w:sz w:val="20"/>
                <w:szCs w:val="20"/>
              </w:rPr>
            </w:pPr>
            <w:r>
              <w:rPr>
                <w:color w:val="000000"/>
                <w:sz w:val="20"/>
                <w:szCs w:val="20"/>
              </w:rPr>
              <w:t xml:space="preserve">этнопсихологии. Перспективы </w:t>
            </w:r>
            <w:proofErr w:type="spellStart"/>
            <w:r>
              <w:rPr>
                <w:color w:val="000000"/>
                <w:sz w:val="20"/>
                <w:szCs w:val="20"/>
              </w:rPr>
              <w:t>этнопсихоло</w:t>
            </w:r>
            <w:proofErr w:type="spellEnd"/>
            <w:r>
              <w:rPr>
                <w:color w:val="000000"/>
                <w:sz w:val="20"/>
                <w:szCs w:val="20"/>
              </w:rPr>
              <w:t xml:space="preserve">- </w:t>
            </w:r>
            <w:proofErr w:type="spellStart"/>
            <w:r>
              <w:rPr>
                <w:color w:val="000000"/>
                <w:sz w:val="20"/>
                <w:szCs w:val="20"/>
              </w:rPr>
              <w:t>гических</w:t>
            </w:r>
            <w:proofErr w:type="spellEnd"/>
            <w:r>
              <w:rPr>
                <w:color w:val="000000"/>
                <w:sz w:val="20"/>
                <w:szCs w:val="20"/>
              </w:rPr>
              <w:t xml:space="preserve"> исследований. «</w:t>
            </w:r>
            <w:proofErr w:type="spellStart"/>
            <w:r>
              <w:rPr>
                <w:color w:val="000000"/>
                <w:sz w:val="20"/>
                <w:szCs w:val="20"/>
              </w:rPr>
              <w:t>Эмичный</w:t>
            </w:r>
            <w:proofErr w:type="spellEnd"/>
            <w:r>
              <w:rPr>
                <w:color w:val="000000"/>
                <w:sz w:val="20"/>
                <w:szCs w:val="20"/>
              </w:rPr>
              <w:t>» и «</w:t>
            </w:r>
            <w:proofErr w:type="spellStart"/>
            <w:r>
              <w:rPr>
                <w:color w:val="000000"/>
                <w:sz w:val="20"/>
                <w:szCs w:val="20"/>
              </w:rPr>
              <w:t>этич</w:t>
            </w:r>
            <w:proofErr w:type="spellEnd"/>
            <w:r>
              <w:rPr>
                <w:color w:val="000000"/>
                <w:sz w:val="20"/>
                <w:szCs w:val="20"/>
              </w:rPr>
              <w:t xml:space="preserve">- </w:t>
            </w:r>
            <w:proofErr w:type="spellStart"/>
            <w:r>
              <w:rPr>
                <w:color w:val="000000"/>
                <w:sz w:val="20"/>
                <w:szCs w:val="20"/>
              </w:rPr>
              <w:t>ный</w:t>
            </w:r>
            <w:proofErr w:type="spellEnd"/>
            <w:r>
              <w:rPr>
                <w:color w:val="000000"/>
                <w:sz w:val="20"/>
                <w:szCs w:val="20"/>
              </w:rPr>
              <w:t>» подходы в этнопсихологии.</w:t>
            </w:r>
          </w:p>
          <w:p w14:paraId="31BA18FD" w14:textId="77777777" w:rsidR="00712685" w:rsidRDefault="004C3AF5">
            <w:pPr>
              <w:pBdr>
                <w:top w:val="nil"/>
                <w:left w:val="nil"/>
                <w:bottom w:val="nil"/>
                <w:right w:val="nil"/>
                <w:between w:val="nil"/>
              </w:pBdr>
              <w:spacing w:line="230" w:lineRule="auto"/>
              <w:ind w:left="108" w:right="97"/>
              <w:jc w:val="both"/>
              <w:rPr>
                <w:color w:val="000000"/>
                <w:sz w:val="20"/>
                <w:szCs w:val="20"/>
              </w:rPr>
            </w:pPr>
            <w:r>
              <w:rPr>
                <w:color w:val="000000"/>
                <w:sz w:val="20"/>
                <w:szCs w:val="20"/>
              </w:rPr>
              <w:t xml:space="preserve">4. Задачи этнопсихологии на современном этапе развития общества. Практическое уча- </w:t>
            </w:r>
            <w:proofErr w:type="spellStart"/>
            <w:r>
              <w:rPr>
                <w:color w:val="000000"/>
                <w:sz w:val="20"/>
                <w:szCs w:val="20"/>
              </w:rPr>
              <w:t>стие</w:t>
            </w:r>
            <w:proofErr w:type="spellEnd"/>
            <w:r>
              <w:rPr>
                <w:color w:val="000000"/>
                <w:sz w:val="20"/>
                <w:szCs w:val="20"/>
              </w:rPr>
              <w:t xml:space="preserve"> </w:t>
            </w:r>
            <w:proofErr w:type="spellStart"/>
            <w:r>
              <w:rPr>
                <w:color w:val="000000"/>
                <w:sz w:val="20"/>
                <w:szCs w:val="20"/>
              </w:rPr>
              <w:t>этнопсихологов</w:t>
            </w:r>
            <w:proofErr w:type="spellEnd"/>
            <w:r>
              <w:rPr>
                <w:color w:val="000000"/>
                <w:sz w:val="20"/>
                <w:szCs w:val="20"/>
              </w:rPr>
              <w:t xml:space="preserve"> в решении проблем со- </w:t>
            </w:r>
            <w:proofErr w:type="spellStart"/>
            <w:r>
              <w:rPr>
                <w:color w:val="000000"/>
                <w:sz w:val="20"/>
                <w:szCs w:val="20"/>
              </w:rPr>
              <w:t>циального</w:t>
            </w:r>
            <w:proofErr w:type="spellEnd"/>
            <w:r>
              <w:rPr>
                <w:color w:val="000000"/>
                <w:sz w:val="20"/>
                <w:szCs w:val="20"/>
              </w:rPr>
              <w:t xml:space="preserve"> управления.</w:t>
            </w:r>
          </w:p>
        </w:tc>
        <w:tc>
          <w:tcPr>
            <w:tcW w:w="1620" w:type="dxa"/>
          </w:tcPr>
          <w:p w14:paraId="4B5D626C" w14:textId="77777777" w:rsidR="00712685" w:rsidRDefault="00712685">
            <w:pPr>
              <w:pBdr>
                <w:top w:val="nil"/>
                <w:left w:val="nil"/>
                <w:bottom w:val="nil"/>
                <w:right w:val="nil"/>
                <w:between w:val="nil"/>
              </w:pBdr>
              <w:rPr>
                <w:rFonts w:ascii="Times New Roman" w:eastAsia="Times New Roman" w:hAnsi="Times New Roman" w:cs="Times New Roman"/>
                <w:color w:val="000000"/>
                <w:sz w:val="18"/>
                <w:szCs w:val="18"/>
              </w:rPr>
            </w:pPr>
          </w:p>
        </w:tc>
      </w:tr>
      <w:tr w:rsidR="00712685" w:rsidRPr="00087EB0" w14:paraId="14AF8698" w14:textId="77777777">
        <w:trPr>
          <w:trHeight w:val="3221"/>
        </w:trPr>
        <w:tc>
          <w:tcPr>
            <w:tcW w:w="811" w:type="dxa"/>
          </w:tcPr>
          <w:p w14:paraId="01DFA795" w14:textId="77777777" w:rsidR="00712685" w:rsidRDefault="004C3AF5">
            <w:pPr>
              <w:pBdr>
                <w:top w:val="nil"/>
                <w:left w:val="nil"/>
                <w:bottom w:val="nil"/>
                <w:right w:val="nil"/>
                <w:between w:val="nil"/>
              </w:pBdr>
              <w:spacing w:line="224" w:lineRule="auto"/>
              <w:ind w:left="107"/>
              <w:rPr>
                <w:color w:val="000000"/>
                <w:sz w:val="20"/>
                <w:szCs w:val="20"/>
              </w:rPr>
            </w:pPr>
            <w:r>
              <w:rPr>
                <w:color w:val="000000"/>
                <w:sz w:val="20"/>
                <w:szCs w:val="20"/>
              </w:rPr>
              <w:t>1.2</w:t>
            </w:r>
          </w:p>
        </w:tc>
        <w:tc>
          <w:tcPr>
            <w:tcW w:w="2573" w:type="dxa"/>
          </w:tcPr>
          <w:p w14:paraId="7C2CC1D0" w14:textId="77777777" w:rsidR="00712685" w:rsidRDefault="00712685">
            <w:pPr>
              <w:pBdr>
                <w:top w:val="nil"/>
                <w:left w:val="nil"/>
                <w:bottom w:val="nil"/>
                <w:right w:val="nil"/>
                <w:between w:val="nil"/>
              </w:pBdr>
              <w:rPr>
                <w:b/>
                <w:color w:val="000000"/>
              </w:rPr>
            </w:pPr>
          </w:p>
          <w:p w14:paraId="5C143BBA" w14:textId="77777777" w:rsidR="00712685" w:rsidRDefault="00712685">
            <w:pPr>
              <w:pBdr>
                <w:top w:val="nil"/>
                <w:left w:val="nil"/>
                <w:bottom w:val="nil"/>
                <w:right w:val="nil"/>
                <w:between w:val="nil"/>
              </w:pBdr>
              <w:rPr>
                <w:b/>
                <w:color w:val="000000"/>
              </w:rPr>
            </w:pPr>
          </w:p>
          <w:p w14:paraId="0F444662" w14:textId="77777777" w:rsidR="00712685" w:rsidRDefault="00712685">
            <w:pPr>
              <w:pBdr>
                <w:top w:val="nil"/>
                <w:left w:val="nil"/>
                <w:bottom w:val="nil"/>
                <w:right w:val="nil"/>
                <w:between w:val="nil"/>
              </w:pBdr>
              <w:rPr>
                <w:b/>
                <w:color w:val="000000"/>
              </w:rPr>
            </w:pPr>
          </w:p>
          <w:p w14:paraId="494CE216" w14:textId="77777777" w:rsidR="00712685" w:rsidRDefault="00712685">
            <w:pPr>
              <w:pBdr>
                <w:top w:val="nil"/>
                <w:left w:val="nil"/>
                <w:bottom w:val="nil"/>
                <w:right w:val="nil"/>
                <w:between w:val="nil"/>
              </w:pBdr>
              <w:rPr>
                <w:b/>
                <w:color w:val="000000"/>
              </w:rPr>
            </w:pPr>
          </w:p>
          <w:p w14:paraId="258A4095" w14:textId="77777777" w:rsidR="00712685" w:rsidRDefault="00712685">
            <w:pPr>
              <w:pBdr>
                <w:top w:val="nil"/>
                <w:left w:val="nil"/>
                <w:bottom w:val="nil"/>
                <w:right w:val="nil"/>
                <w:between w:val="nil"/>
              </w:pBdr>
              <w:spacing w:before="5"/>
              <w:rPr>
                <w:b/>
                <w:color w:val="000000"/>
                <w:sz w:val="31"/>
                <w:szCs w:val="31"/>
              </w:rPr>
            </w:pPr>
          </w:p>
          <w:p w14:paraId="43DC5EC2" w14:textId="77777777" w:rsidR="00712685" w:rsidRDefault="004C3AF5">
            <w:pPr>
              <w:pBdr>
                <w:top w:val="nil"/>
                <w:left w:val="nil"/>
                <w:bottom w:val="nil"/>
                <w:right w:val="nil"/>
                <w:between w:val="nil"/>
              </w:pBdr>
              <w:ind w:left="107" w:right="234"/>
              <w:rPr>
                <w:color w:val="000000"/>
                <w:sz w:val="20"/>
                <w:szCs w:val="20"/>
              </w:rPr>
            </w:pPr>
            <w:r>
              <w:rPr>
                <w:color w:val="000000"/>
                <w:sz w:val="20"/>
                <w:szCs w:val="20"/>
              </w:rPr>
              <w:t>История отечественной этнопсихологии</w:t>
            </w:r>
          </w:p>
        </w:tc>
        <w:tc>
          <w:tcPr>
            <w:tcW w:w="4501" w:type="dxa"/>
          </w:tcPr>
          <w:p w14:paraId="782C0F04" w14:textId="77777777" w:rsidR="00712685" w:rsidRDefault="004C3AF5">
            <w:pPr>
              <w:numPr>
                <w:ilvl w:val="0"/>
                <w:numId w:val="20"/>
              </w:numPr>
              <w:pBdr>
                <w:top w:val="nil"/>
                <w:left w:val="nil"/>
                <w:bottom w:val="nil"/>
                <w:right w:val="nil"/>
                <w:between w:val="nil"/>
              </w:pBdr>
              <w:tabs>
                <w:tab w:val="left" w:pos="418"/>
              </w:tabs>
              <w:spacing w:line="237" w:lineRule="auto"/>
              <w:ind w:right="100" w:firstLine="0"/>
              <w:jc w:val="both"/>
              <w:rPr>
                <w:color w:val="000000"/>
                <w:sz w:val="20"/>
                <w:szCs w:val="20"/>
              </w:rPr>
            </w:pPr>
            <w:r>
              <w:rPr>
                <w:color w:val="000000"/>
                <w:sz w:val="20"/>
                <w:szCs w:val="20"/>
              </w:rPr>
              <w:t xml:space="preserve">История становления этнопсихологии в </w:t>
            </w:r>
            <w:proofErr w:type="spellStart"/>
            <w:r>
              <w:rPr>
                <w:color w:val="000000"/>
                <w:sz w:val="20"/>
                <w:szCs w:val="20"/>
              </w:rPr>
              <w:t>Роcсии</w:t>
            </w:r>
            <w:proofErr w:type="spellEnd"/>
            <w:r>
              <w:rPr>
                <w:color w:val="000000"/>
                <w:sz w:val="20"/>
                <w:szCs w:val="20"/>
              </w:rPr>
              <w:t xml:space="preserve"> в досоветский период.</w:t>
            </w:r>
          </w:p>
          <w:p w14:paraId="4D4904CA" w14:textId="77777777" w:rsidR="00712685" w:rsidRDefault="004C3AF5">
            <w:pPr>
              <w:numPr>
                <w:ilvl w:val="0"/>
                <w:numId w:val="20"/>
              </w:numPr>
              <w:pBdr>
                <w:top w:val="nil"/>
                <w:left w:val="nil"/>
                <w:bottom w:val="nil"/>
                <w:right w:val="nil"/>
                <w:between w:val="nil"/>
              </w:pBdr>
              <w:tabs>
                <w:tab w:val="left" w:pos="377"/>
              </w:tabs>
              <w:ind w:right="98" w:firstLine="0"/>
              <w:jc w:val="both"/>
              <w:rPr>
                <w:color w:val="000000"/>
                <w:sz w:val="20"/>
                <w:szCs w:val="20"/>
              </w:rPr>
            </w:pPr>
            <w:r>
              <w:rPr>
                <w:color w:val="000000"/>
                <w:sz w:val="20"/>
                <w:szCs w:val="20"/>
              </w:rPr>
              <w:t xml:space="preserve">Первая научная программа </w:t>
            </w:r>
            <w:proofErr w:type="spellStart"/>
            <w:r>
              <w:rPr>
                <w:color w:val="000000"/>
                <w:sz w:val="20"/>
                <w:szCs w:val="20"/>
              </w:rPr>
              <w:t>этнопсихоло</w:t>
            </w:r>
            <w:proofErr w:type="spellEnd"/>
            <w:r>
              <w:rPr>
                <w:color w:val="000000"/>
                <w:sz w:val="20"/>
                <w:szCs w:val="20"/>
              </w:rPr>
              <w:t xml:space="preserve">- </w:t>
            </w:r>
            <w:proofErr w:type="spellStart"/>
            <w:r>
              <w:rPr>
                <w:color w:val="000000"/>
                <w:sz w:val="20"/>
                <w:szCs w:val="20"/>
              </w:rPr>
              <w:t>гического</w:t>
            </w:r>
            <w:proofErr w:type="spellEnd"/>
            <w:r>
              <w:rPr>
                <w:color w:val="000000"/>
                <w:sz w:val="20"/>
                <w:szCs w:val="20"/>
              </w:rPr>
              <w:t xml:space="preserve"> исследования народов России, разработанная основателями Русского Гео- графического  общества  К.М. Бэром, Н.И. Надеждиным, К.Д. </w:t>
            </w:r>
            <w:proofErr w:type="spellStart"/>
            <w:r>
              <w:rPr>
                <w:color w:val="000000"/>
                <w:sz w:val="20"/>
                <w:szCs w:val="20"/>
              </w:rPr>
              <w:t>Кавелиным</w:t>
            </w:r>
            <w:proofErr w:type="spellEnd"/>
            <w:r>
              <w:rPr>
                <w:color w:val="000000"/>
                <w:sz w:val="20"/>
                <w:szCs w:val="20"/>
              </w:rPr>
              <w:t xml:space="preserve"> (конец 40-х гг. ХIХ века). Основные направления в российской этнографии и их психологический аспект.</w:t>
            </w:r>
          </w:p>
          <w:p w14:paraId="05498870" w14:textId="77777777" w:rsidR="00712685" w:rsidRDefault="004C3AF5">
            <w:pPr>
              <w:numPr>
                <w:ilvl w:val="0"/>
                <w:numId w:val="20"/>
              </w:numPr>
              <w:pBdr>
                <w:top w:val="nil"/>
                <w:left w:val="nil"/>
                <w:bottom w:val="nil"/>
                <w:right w:val="nil"/>
                <w:between w:val="nil"/>
              </w:pBdr>
              <w:tabs>
                <w:tab w:val="left" w:pos="387"/>
              </w:tabs>
              <w:ind w:right="99" w:firstLine="0"/>
              <w:jc w:val="both"/>
              <w:rPr>
                <w:color w:val="000000"/>
                <w:sz w:val="20"/>
                <w:szCs w:val="20"/>
              </w:rPr>
            </w:pPr>
            <w:r>
              <w:rPr>
                <w:color w:val="000000"/>
                <w:sz w:val="20"/>
                <w:szCs w:val="20"/>
              </w:rPr>
              <w:t>Специфика социального заказа на этно- психологические идеи в советское время.</w:t>
            </w:r>
          </w:p>
          <w:p w14:paraId="7103D600" w14:textId="77777777" w:rsidR="00712685" w:rsidRDefault="004C3AF5">
            <w:pPr>
              <w:pBdr>
                <w:top w:val="nil"/>
                <w:left w:val="nil"/>
                <w:bottom w:val="nil"/>
                <w:right w:val="nil"/>
                <w:between w:val="nil"/>
              </w:pBdr>
              <w:spacing w:line="228" w:lineRule="auto"/>
              <w:ind w:left="108" w:right="99"/>
              <w:jc w:val="both"/>
              <w:rPr>
                <w:color w:val="000000"/>
                <w:sz w:val="20"/>
                <w:szCs w:val="20"/>
              </w:rPr>
            </w:pPr>
            <w:r>
              <w:rPr>
                <w:color w:val="000000"/>
                <w:sz w:val="20"/>
                <w:szCs w:val="20"/>
              </w:rPr>
              <w:t>Основные направления современных этно- психологических исследований в России.</w:t>
            </w:r>
          </w:p>
        </w:tc>
        <w:tc>
          <w:tcPr>
            <w:tcW w:w="1620" w:type="dxa"/>
          </w:tcPr>
          <w:p w14:paraId="3B35A95F" w14:textId="77777777" w:rsidR="00712685" w:rsidRPr="007D1924" w:rsidRDefault="004C3AF5">
            <w:pPr>
              <w:pBdr>
                <w:top w:val="nil"/>
                <w:left w:val="nil"/>
                <w:bottom w:val="nil"/>
                <w:right w:val="nil"/>
                <w:between w:val="nil"/>
              </w:pBdr>
              <w:ind w:left="108" w:right="112"/>
              <w:jc w:val="both"/>
              <w:rPr>
                <w:color w:val="000000"/>
                <w:sz w:val="20"/>
                <w:szCs w:val="20"/>
                <w:lang w:val="en-US"/>
              </w:rPr>
            </w:pPr>
            <w:proofErr w:type="spellStart"/>
            <w:r w:rsidRPr="007D1924">
              <w:rPr>
                <w:color w:val="000000"/>
                <w:sz w:val="20"/>
                <w:szCs w:val="20"/>
                <w:lang w:val="en-US"/>
              </w:rPr>
              <w:t>Moodle:URL:htt</w:t>
            </w:r>
            <w:proofErr w:type="spellEnd"/>
            <w:r w:rsidRPr="007D1924">
              <w:rPr>
                <w:color w:val="000000"/>
                <w:sz w:val="20"/>
                <w:szCs w:val="20"/>
                <w:lang w:val="en-US"/>
              </w:rPr>
              <w:t xml:space="preserve"> ps://edu.vsu.ru/ course/view.ph </w:t>
            </w:r>
            <w:proofErr w:type="spellStart"/>
            <w:r w:rsidRPr="007D1924">
              <w:rPr>
                <w:color w:val="000000"/>
                <w:sz w:val="20"/>
                <w:szCs w:val="20"/>
                <w:lang w:val="en-US"/>
              </w:rPr>
              <w:t>p?id</w:t>
            </w:r>
            <w:proofErr w:type="spellEnd"/>
            <w:r w:rsidRPr="007D1924">
              <w:rPr>
                <w:color w:val="000000"/>
                <w:sz w:val="20"/>
                <w:szCs w:val="20"/>
                <w:lang w:val="en-US"/>
              </w:rPr>
              <w:t>=8867</w:t>
            </w:r>
          </w:p>
        </w:tc>
      </w:tr>
      <w:tr w:rsidR="00712685" w:rsidRPr="00087EB0" w14:paraId="1C51B252" w14:textId="77777777">
        <w:trPr>
          <w:trHeight w:val="2301"/>
        </w:trPr>
        <w:tc>
          <w:tcPr>
            <w:tcW w:w="811" w:type="dxa"/>
          </w:tcPr>
          <w:p w14:paraId="2CCB29F8"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1.3</w:t>
            </w:r>
          </w:p>
        </w:tc>
        <w:tc>
          <w:tcPr>
            <w:tcW w:w="2573" w:type="dxa"/>
          </w:tcPr>
          <w:p w14:paraId="0915E424" w14:textId="77777777" w:rsidR="00712685" w:rsidRDefault="00712685">
            <w:pPr>
              <w:pBdr>
                <w:top w:val="nil"/>
                <w:left w:val="nil"/>
                <w:bottom w:val="nil"/>
                <w:right w:val="nil"/>
                <w:between w:val="nil"/>
              </w:pBdr>
              <w:rPr>
                <w:b/>
                <w:color w:val="000000"/>
              </w:rPr>
            </w:pPr>
          </w:p>
          <w:p w14:paraId="27DDF2C6" w14:textId="77777777" w:rsidR="00712685" w:rsidRDefault="00712685">
            <w:pPr>
              <w:pBdr>
                <w:top w:val="nil"/>
                <w:left w:val="nil"/>
                <w:bottom w:val="nil"/>
                <w:right w:val="nil"/>
                <w:between w:val="nil"/>
              </w:pBdr>
              <w:rPr>
                <w:b/>
                <w:color w:val="000000"/>
              </w:rPr>
            </w:pPr>
          </w:p>
          <w:p w14:paraId="08B76A87" w14:textId="77777777" w:rsidR="00712685" w:rsidRDefault="00712685">
            <w:pPr>
              <w:pBdr>
                <w:top w:val="nil"/>
                <w:left w:val="nil"/>
                <w:bottom w:val="nil"/>
                <w:right w:val="nil"/>
                <w:between w:val="nil"/>
              </w:pBdr>
              <w:rPr>
                <w:b/>
                <w:color w:val="000000"/>
              </w:rPr>
            </w:pPr>
          </w:p>
          <w:p w14:paraId="7F7E734A" w14:textId="77777777" w:rsidR="00712685" w:rsidRDefault="004C3AF5">
            <w:pPr>
              <w:pBdr>
                <w:top w:val="nil"/>
                <w:left w:val="nil"/>
                <w:bottom w:val="nil"/>
                <w:right w:val="nil"/>
                <w:between w:val="nil"/>
              </w:pBdr>
              <w:spacing w:before="154"/>
              <w:ind w:left="107" w:right="163"/>
              <w:rPr>
                <w:color w:val="000000"/>
                <w:sz w:val="20"/>
                <w:szCs w:val="20"/>
              </w:rPr>
            </w:pPr>
            <w:r>
              <w:rPr>
                <w:color w:val="000000"/>
                <w:sz w:val="20"/>
                <w:szCs w:val="20"/>
              </w:rPr>
              <w:t xml:space="preserve">История зарубежной </w:t>
            </w:r>
            <w:proofErr w:type="spellStart"/>
            <w:r>
              <w:rPr>
                <w:color w:val="000000"/>
                <w:sz w:val="20"/>
                <w:szCs w:val="20"/>
              </w:rPr>
              <w:t>эт</w:t>
            </w:r>
            <w:proofErr w:type="spellEnd"/>
            <w:r>
              <w:rPr>
                <w:color w:val="000000"/>
                <w:sz w:val="20"/>
                <w:szCs w:val="20"/>
              </w:rPr>
              <w:t xml:space="preserve">- </w:t>
            </w:r>
            <w:proofErr w:type="spellStart"/>
            <w:r>
              <w:rPr>
                <w:color w:val="000000"/>
                <w:sz w:val="20"/>
                <w:szCs w:val="20"/>
              </w:rPr>
              <w:t>нопсихологии</w:t>
            </w:r>
            <w:proofErr w:type="spellEnd"/>
          </w:p>
        </w:tc>
        <w:tc>
          <w:tcPr>
            <w:tcW w:w="4501" w:type="dxa"/>
          </w:tcPr>
          <w:p w14:paraId="3119CB34" w14:textId="77777777" w:rsidR="00712685" w:rsidRDefault="004C3AF5">
            <w:pPr>
              <w:numPr>
                <w:ilvl w:val="0"/>
                <w:numId w:val="33"/>
              </w:numPr>
              <w:pBdr>
                <w:top w:val="nil"/>
                <w:left w:val="nil"/>
                <w:bottom w:val="nil"/>
                <w:right w:val="nil"/>
                <w:between w:val="nil"/>
              </w:pBdr>
              <w:tabs>
                <w:tab w:val="left" w:pos="365"/>
              </w:tabs>
              <w:ind w:right="95" w:firstLine="0"/>
              <w:jc w:val="both"/>
              <w:rPr>
                <w:color w:val="000000"/>
                <w:sz w:val="20"/>
                <w:szCs w:val="20"/>
              </w:rPr>
            </w:pPr>
            <w:r>
              <w:rPr>
                <w:color w:val="000000"/>
                <w:sz w:val="20"/>
                <w:szCs w:val="20"/>
              </w:rPr>
              <w:t xml:space="preserve">Зарождение этнопсихологии в рамках </w:t>
            </w:r>
            <w:proofErr w:type="spellStart"/>
            <w:r>
              <w:rPr>
                <w:color w:val="000000"/>
                <w:sz w:val="20"/>
                <w:szCs w:val="20"/>
              </w:rPr>
              <w:t>ис</w:t>
            </w:r>
            <w:proofErr w:type="spellEnd"/>
            <w:r>
              <w:rPr>
                <w:color w:val="000000"/>
                <w:sz w:val="20"/>
                <w:szCs w:val="20"/>
              </w:rPr>
              <w:t>- тории и философии.</w:t>
            </w:r>
          </w:p>
          <w:p w14:paraId="45956454" w14:textId="77777777" w:rsidR="00712685" w:rsidRDefault="004C3AF5">
            <w:pPr>
              <w:numPr>
                <w:ilvl w:val="0"/>
                <w:numId w:val="33"/>
              </w:numPr>
              <w:pBdr>
                <w:top w:val="nil"/>
                <w:left w:val="nil"/>
                <w:bottom w:val="nil"/>
                <w:right w:val="nil"/>
                <w:between w:val="nil"/>
              </w:pBdr>
              <w:tabs>
                <w:tab w:val="left" w:pos="368"/>
              </w:tabs>
              <w:ind w:right="99" w:firstLine="0"/>
              <w:jc w:val="both"/>
              <w:rPr>
                <w:color w:val="000000"/>
                <w:sz w:val="20"/>
                <w:szCs w:val="20"/>
              </w:rPr>
            </w:pPr>
            <w:r>
              <w:rPr>
                <w:color w:val="000000"/>
                <w:sz w:val="20"/>
                <w:szCs w:val="20"/>
              </w:rPr>
              <w:t xml:space="preserve">История развития зарубежной </w:t>
            </w:r>
            <w:proofErr w:type="spellStart"/>
            <w:r>
              <w:rPr>
                <w:color w:val="000000"/>
                <w:sz w:val="20"/>
                <w:szCs w:val="20"/>
              </w:rPr>
              <w:t>этнопсихо</w:t>
            </w:r>
            <w:proofErr w:type="spellEnd"/>
            <w:r>
              <w:rPr>
                <w:color w:val="000000"/>
                <w:sz w:val="20"/>
                <w:szCs w:val="20"/>
              </w:rPr>
              <w:t>- логии (2-я половина XIX – начало XX века).)</w:t>
            </w:r>
          </w:p>
          <w:p w14:paraId="0F36CD93" w14:textId="77777777" w:rsidR="00712685" w:rsidRDefault="004C3AF5">
            <w:pPr>
              <w:numPr>
                <w:ilvl w:val="0"/>
                <w:numId w:val="33"/>
              </w:numPr>
              <w:pBdr>
                <w:top w:val="nil"/>
                <w:left w:val="nil"/>
                <w:bottom w:val="nil"/>
                <w:right w:val="nil"/>
                <w:between w:val="nil"/>
              </w:pBdr>
              <w:tabs>
                <w:tab w:val="left" w:pos="425"/>
              </w:tabs>
              <w:ind w:right="99" w:firstLine="0"/>
              <w:jc w:val="both"/>
              <w:rPr>
                <w:color w:val="000000"/>
                <w:sz w:val="20"/>
                <w:szCs w:val="20"/>
              </w:rPr>
            </w:pPr>
            <w:r>
              <w:rPr>
                <w:color w:val="000000"/>
                <w:sz w:val="20"/>
                <w:szCs w:val="20"/>
              </w:rPr>
              <w:t xml:space="preserve">Этнопсихология США – </w:t>
            </w:r>
            <w:proofErr w:type="spellStart"/>
            <w:r>
              <w:rPr>
                <w:color w:val="000000"/>
                <w:sz w:val="20"/>
                <w:szCs w:val="20"/>
              </w:rPr>
              <w:t>субдисциплина</w:t>
            </w:r>
            <w:proofErr w:type="spellEnd"/>
            <w:r>
              <w:rPr>
                <w:color w:val="000000"/>
                <w:sz w:val="20"/>
                <w:szCs w:val="20"/>
              </w:rPr>
              <w:t xml:space="preserve"> культурной антропологии. Культурный </w:t>
            </w:r>
            <w:proofErr w:type="spellStart"/>
            <w:r>
              <w:rPr>
                <w:color w:val="000000"/>
                <w:sz w:val="20"/>
                <w:szCs w:val="20"/>
              </w:rPr>
              <w:t>реля</w:t>
            </w:r>
            <w:proofErr w:type="spellEnd"/>
            <w:r>
              <w:rPr>
                <w:color w:val="000000"/>
                <w:sz w:val="20"/>
                <w:szCs w:val="20"/>
              </w:rPr>
              <w:t xml:space="preserve">- </w:t>
            </w:r>
            <w:proofErr w:type="spellStart"/>
            <w:r>
              <w:rPr>
                <w:color w:val="000000"/>
                <w:sz w:val="20"/>
                <w:szCs w:val="20"/>
              </w:rPr>
              <w:t>тивизм</w:t>
            </w:r>
            <w:proofErr w:type="spellEnd"/>
            <w:r>
              <w:rPr>
                <w:color w:val="000000"/>
                <w:sz w:val="20"/>
                <w:szCs w:val="20"/>
              </w:rPr>
              <w:t xml:space="preserve"> Ф. </w:t>
            </w:r>
            <w:proofErr w:type="spellStart"/>
            <w:r>
              <w:rPr>
                <w:color w:val="000000"/>
                <w:sz w:val="20"/>
                <w:szCs w:val="20"/>
              </w:rPr>
              <w:t>Боаса</w:t>
            </w:r>
            <w:proofErr w:type="spellEnd"/>
            <w:r>
              <w:rPr>
                <w:color w:val="000000"/>
                <w:sz w:val="20"/>
                <w:szCs w:val="20"/>
              </w:rPr>
              <w:t xml:space="preserve"> и его влияние на психологи- </w:t>
            </w:r>
            <w:proofErr w:type="spellStart"/>
            <w:r>
              <w:rPr>
                <w:color w:val="000000"/>
                <w:sz w:val="20"/>
                <w:szCs w:val="20"/>
              </w:rPr>
              <w:t>ческую</w:t>
            </w:r>
            <w:proofErr w:type="spellEnd"/>
            <w:r>
              <w:rPr>
                <w:color w:val="000000"/>
                <w:sz w:val="20"/>
                <w:szCs w:val="20"/>
              </w:rPr>
              <w:t xml:space="preserve"> антропологию.</w:t>
            </w:r>
          </w:p>
          <w:p w14:paraId="447938D3" w14:textId="77777777" w:rsidR="00712685" w:rsidRDefault="004C3AF5">
            <w:pPr>
              <w:numPr>
                <w:ilvl w:val="0"/>
                <w:numId w:val="33"/>
              </w:numPr>
              <w:pBdr>
                <w:top w:val="nil"/>
                <w:left w:val="nil"/>
                <w:bottom w:val="nil"/>
                <w:right w:val="nil"/>
                <w:between w:val="nil"/>
              </w:pBdr>
              <w:tabs>
                <w:tab w:val="left" w:pos="380"/>
              </w:tabs>
              <w:spacing w:line="230" w:lineRule="auto"/>
              <w:ind w:right="100" w:firstLine="0"/>
              <w:jc w:val="both"/>
              <w:rPr>
                <w:color w:val="000000"/>
                <w:sz w:val="20"/>
                <w:szCs w:val="20"/>
              </w:rPr>
            </w:pPr>
            <w:r>
              <w:rPr>
                <w:color w:val="000000"/>
                <w:sz w:val="20"/>
                <w:szCs w:val="20"/>
              </w:rPr>
              <w:t>Современные этнологические концепции, имеющие психологический аспект.</w:t>
            </w:r>
          </w:p>
        </w:tc>
        <w:tc>
          <w:tcPr>
            <w:tcW w:w="1620" w:type="dxa"/>
          </w:tcPr>
          <w:p w14:paraId="7985C7DF" w14:textId="77777777" w:rsidR="00712685" w:rsidRPr="007D1924" w:rsidRDefault="004C3AF5">
            <w:pPr>
              <w:pBdr>
                <w:top w:val="nil"/>
                <w:left w:val="nil"/>
                <w:bottom w:val="nil"/>
                <w:right w:val="nil"/>
                <w:between w:val="nil"/>
              </w:pBdr>
              <w:ind w:left="108" w:right="112"/>
              <w:jc w:val="both"/>
              <w:rPr>
                <w:color w:val="000000"/>
                <w:sz w:val="20"/>
                <w:szCs w:val="20"/>
                <w:lang w:val="en-US"/>
              </w:rPr>
            </w:pPr>
            <w:proofErr w:type="spellStart"/>
            <w:r w:rsidRPr="007D1924">
              <w:rPr>
                <w:color w:val="000000"/>
                <w:sz w:val="20"/>
                <w:szCs w:val="20"/>
                <w:lang w:val="en-US"/>
              </w:rPr>
              <w:t>Moodle:URL:htt</w:t>
            </w:r>
            <w:proofErr w:type="spellEnd"/>
            <w:r w:rsidRPr="007D1924">
              <w:rPr>
                <w:color w:val="000000"/>
                <w:sz w:val="20"/>
                <w:szCs w:val="20"/>
                <w:lang w:val="en-US"/>
              </w:rPr>
              <w:t xml:space="preserve"> ps://edu.vsu.ru/ course/view.ph </w:t>
            </w:r>
            <w:proofErr w:type="spellStart"/>
            <w:r w:rsidRPr="007D1924">
              <w:rPr>
                <w:color w:val="000000"/>
                <w:sz w:val="20"/>
                <w:szCs w:val="20"/>
                <w:lang w:val="en-US"/>
              </w:rPr>
              <w:t>p?id</w:t>
            </w:r>
            <w:proofErr w:type="spellEnd"/>
            <w:r w:rsidRPr="007D1924">
              <w:rPr>
                <w:color w:val="000000"/>
                <w:sz w:val="20"/>
                <w:szCs w:val="20"/>
                <w:lang w:val="en-US"/>
              </w:rPr>
              <w:t>=8867</w:t>
            </w:r>
          </w:p>
        </w:tc>
      </w:tr>
      <w:tr w:rsidR="00712685" w:rsidRPr="00087EB0" w14:paraId="0A44B913" w14:textId="77777777">
        <w:trPr>
          <w:trHeight w:val="1380"/>
        </w:trPr>
        <w:tc>
          <w:tcPr>
            <w:tcW w:w="811" w:type="dxa"/>
          </w:tcPr>
          <w:p w14:paraId="0532B475"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1.4</w:t>
            </w:r>
          </w:p>
        </w:tc>
        <w:tc>
          <w:tcPr>
            <w:tcW w:w="2573" w:type="dxa"/>
          </w:tcPr>
          <w:p w14:paraId="0541969E" w14:textId="77777777" w:rsidR="00712685" w:rsidRDefault="00712685">
            <w:pPr>
              <w:pBdr>
                <w:top w:val="nil"/>
                <w:left w:val="nil"/>
                <w:bottom w:val="nil"/>
                <w:right w:val="nil"/>
                <w:between w:val="nil"/>
              </w:pBdr>
              <w:spacing w:before="3"/>
              <w:rPr>
                <w:b/>
                <w:color w:val="000000"/>
                <w:sz w:val="19"/>
                <w:szCs w:val="19"/>
              </w:rPr>
            </w:pPr>
          </w:p>
          <w:p w14:paraId="403BE205" w14:textId="77777777" w:rsidR="00712685" w:rsidRDefault="004C3AF5">
            <w:pPr>
              <w:pBdr>
                <w:top w:val="nil"/>
                <w:left w:val="nil"/>
                <w:bottom w:val="nil"/>
                <w:right w:val="nil"/>
                <w:between w:val="nil"/>
              </w:pBdr>
              <w:ind w:left="107"/>
              <w:rPr>
                <w:color w:val="000000"/>
                <w:sz w:val="20"/>
                <w:szCs w:val="20"/>
              </w:rPr>
            </w:pPr>
            <w:r>
              <w:rPr>
                <w:color w:val="000000"/>
                <w:sz w:val="20"/>
                <w:szCs w:val="20"/>
              </w:rPr>
              <w:t>Природа, характер и причины межкультурных различий и исторических изменений в мышлении</w:t>
            </w:r>
          </w:p>
        </w:tc>
        <w:tc>
          <w:tcPr>
            <w:tcW w:w="4501" w:type="dxa"/>
          </w:tcPr>
          <w:p w14:paraId="545AC39D" w14:textId="77777777" w:rsidR="00712685" w:rsidRDefault="004C3AF5">
            <w:pPr>
              <w:numPr>
                <w:ilvl w:val="0"/>
                <w:numId w:val="32"/>
              </w:numPr>
              <w:pBdr>
                <w:top w:val="nil"/>
                <w:left w:val="nil"/>
                <w:bottom w:val="nil"/>
                <w:right w:val="nil"/>
                <w:between w:val="nil"/>
              </w:pBdr>
              <w:tabs>
                <w:tab w:val="left" w:pos="353"/>
              </w:tabs>
              <w:ind w:right="99" w:firstLine="0"/>
              <w:jc w:val="both"/>
              <w:rPr>
                <w:color w:val="000000"/>
                <w:sz w:val="20"/>
                <w:szCs w:val="20"/>
              </w:rPr>
            </w:pPr>
            <w:r>
              <w:rPr>
                <w:color w:val="000000"/>
                <w:sz w:val="20"/>
                <w:szCs w:val="20"/>
              </w:rPr>
              <w:t>Гипотеза Л. Леви-</w:t>
            </w:r>
            <w:proofErr w:type="spellStart"/>
            <w:r>
              <w:rPr>
                <w:color w:val="000000"/>
                <w:sz w:val="20"/>
                <w:szCs w:val="20"/>
              </w:rPr>
              <w:t>Брюля</w:t>
            </w:r>
            <w:proofErr w:type="spellEnd"/>
            <w:r>
              <w:rPr>
                <w:color w:val="000000"/>
                <w:sz w:val="20"/>
                <w:szCs w:val="20"/>
              </w:rPr>
              <w:t xml:space="preserve"> о существовании качественных различий между первобытным (</w:t>
            </w:r>
            <w:proofErr w:type="spellStart"/>
            <w:r>
              <w:rPr>
                <w:color w:val="000000"/>
                <w:sz w:val="20"/>
                <w:szCs w:val="20"/>
              </w:rPr>
              <w:t>дологическим</w:t>
            </w:r>
            <w:proofErr w:type="spellEnd"/>
            <w:r>
              <w:rPr>
                <w:color w:val="000000"/>
                <w:sz w:val="20"/>
                <w:szCs w:val="20"/>
              </w:rPr>
              <w:t xml:space="preserve">) и «современным» </w:t>
            </w:r>
            <w:proofErr w:type="spellStart"/>
            <w:r>
              <w:rPr>
                <w:color w:val="000000"/>
                <w:sz w:val="20"/>
                <w:szCs w:val="20"/>
              </w:rPr>
              <w:t>мышлени</w:t>
            </w:r>
            <w:proofErr w:type="spellEnd"/>
            <w:r>
              <w:rPr>
                <w:color w:val="000000"/>
                <w:sz w:val="20"/>
                <w:szCs w:val="20"/>
              </w:rPr>
              <w:t>- ем.</w:t>
            </w:r>
          </w:p>
          <w:p w14:paraId="390F4A28" w14:textId="77777777" w:rsidR="00712685" w:rsidRDefault="004C3AF5">
            <w:pPr>
              <w:numPr>
                <w:ilvl w:val="0"/>
                <w:numId w:val="32"/>
              </w:numPr>
              <w:pBdr>
                <w:top w:val="nil"/>
                <w:left w:val="nil"/>
                <w:bottom w:val="nil"/>
                <w:right w:val="nil"/>
                <w:between w:val="nil"/>
              </w:pBdr>
              <w:tabs>
                <w:tab w:val="left" w:pos="416"/>
              </w:tabs>
              <w:spacing w:line="230" w:lineRule="auto"/>
              <w:ind w:right="99" w:firstLine="0"/>
              <w:jc w:val="both"/>
              <w:rPr>
                <w:color w:val="000000"/>
                <w:sz w:val="20"/>
                <w:szCs w:val="20"/>
              </w:rPr>
            </w:pPr>
            <w:r>
              <w:rPr>
                <w:color w:val="000000"/>
                <w:sz w:val="20"/>
                <w:szCs w:val="20"/>
              </w:rPr>
              <w:t>Л.С. Выготский и проблемы культурно- исторического развития мышления.</w:t>
            </w:r>
          </w:p>
        </w:tc>
        <w:tc>
          <w:tcPr>
            <w:tcW w:w="1620" w:type="dxa"/>
          </w:tcPr>
          <w:p w14:paraId="1A9CBE7E" w14:textId="77777777" w:rsidR="00712685" w:rsidRPr="007D1924" w:rsidRDefault="004C3AF5">
            <w:pPr>
              <w:pBdr>
                <w:top w:val="nil"/>
                <w:left w:val="nil"/>
                <w:bottom w:val="nil"/>
                <w:right w:val="nil"/>
                <w:between w:val="nil"/>
              </w:pBdr>
              <w:ind w:left="108" w:right="112"/>
              <w:jc w:val="both"/>
              <w:rPr>
                <w:color w:val="000000"/>
                <w:sz w:val="20"/>
                <w:szCs w:val="20"/>
                <w:lang w:val="en-US"/>
              </w:rPr>
            </w:pPr>
            <w:proofErr w:type="spellStart"/>
            <w:r w:rsidRPr="007D1924">
              <w:rPr>
                <w:color w:val="000000"/>
                <w:sz w:val="20"/>
                <w:szCs w:val="20"/>
                <w:lang w:val="en-US"/>
              </w:rPr>
              <w:t>Moodle:URL:htt</w:t>
            </w:r>
            <w:proofErr w:type="spellEnd"/>
            <w:r w:rsidRPr="007D1924">
              <w:rPr>
                <w:color w:val="000000"/>
                <w:sz w:val="20"/>
                <w:szCs w:val="20"/>
                <w:lang w:val="en-US"/>
              </w:rPr>
              <w:t xml:space="preserve"> ps://edu.vsu.ru/ course/view.ph </w:t>
            </w:r>
            <w:proofErr w:type="spellStart"/>
            <w:r w:rsidRPr="007D1924">
              <w:rPr>
                <w:color w:val="000000"/>
                <w:sz w:val="20"/>
                <w:szCs w:val="20"/>
                <w:lang w:val="en-US"/>
              </w:rPr>
              <w:t>p?id</w:t>
            </w:r>
            <w:proofErr w:type="spellEnd"/>
            <w:r w:rsidRPr="007D1924">
              <w:rPr>
                <w:color w:val="000000"/>
                <w:sz w:val="20"/>
                <w:szCs w:val="20"/>
                <w:lang w:val="en-US"/>
              </w:rPr>
              <w:t>=8867</w:t>
            </w:r>
          </w:p>
        </w:tc>
      </w:tr>
      <w:tr w:rsidR="00712685" w:rsidRPr="00087EB0" w14:paraId="5FDBAB5C" w14:textId="77777777">
        <w:trPr>
          <w:trHeight w:val="1379"/>
        </w:trPr>
        <w:tc>
          <w:tcPr>
            <w:tcW w:w="811" w:type="dxa"/>
          </w:tcPr>
          <w:p w14:paraId="097CC474"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1.5</w:t>
            </w:r>
          </w:p>
        </w:tc>
        <w:tc>
          <w:tcPr>
            <w:tcW w:w="2573" w:type="dxa"/>
          </w:tcPr>
          <w:p w14:paraId="1289529C" w14:textId="77777777" w:rsidR="00712685" w:rsidRDefault="00712685">
            <w:pPr>
              <w:pBdr>
                <w:top w:val="nil"/>
                <w:left w:val="nil"/>
                <w:bottom w:val="nil"/>
                <w:right w:val="nil"/>
                <w:between w:val="nil"/>
              </w:pBdr>
              <w:spacing w:before="3"/>
              <w:rPr>
                <w:b/>
                <w:color w:val="000000"/>
                <w:sz w:val="29"/>
                <w:szCs w:val="29"/>
              </w:rPr>
            </w:pPr>
          </w:p>
          <w:p w14:paraId="3932F48D" w14:textId="77777777" w:rsidR="00712685" w:rsidRDefault="004C3AF5">
            <w:pPr>
              <w:pBdr>
                <w:top w:val="nil"/>
                <w:left w:val="nil"/>
                <w:bottom w:val="nil"/>
                <w:right w:val="nil"/>
                <w:between w:val="nil"/>
              </w:pBdr>
              <w:ind w:left="107"/>
              <w:rPr>
                <w:color w:val="000000"/>
                <w:sz w:val="20"/>
                <w:szCs w:val="20"/>
              </w:rPr>
            </w:pPr>
            <w:r>
              <w:rPr>
                <w:color w:val="000000"/>
                <w:sz w:val="20"/>
                <w:szCs w:val="20"/>
              </w:rPr>
              <w:t xml:space="preserve">Психологические кон- </w:t>
            </w:r>
            <w:proofErr w:type="spellStart"/>
            <w:r>
              <w:rPr>
                <w:color w:val="000000"/>
                <w:sz w:val="20"/>
                <w:szCs w:val="20"/>
              </w:rPr>
              <w:t>цепции</w:t>
            </w:r>
            <w:proofErr w:type="spellEnd"/>
            <w:r>
              <w:rPr>
                <w:color w:val="000000"/>
                <w:sz w:val="20"/>
                <w:szCs w:val="20"/>
              </w:rPr>
              <w:t xml:space="preserve"> связи между культурой и мышлением</w:t>
            </w:r>
          </w:p>
        </w:tc>
        <w:tc>
          <w:tcPr>
            <w:tcW w:w="4501" w:type="dxa"/>
          </w:tcPr>
          <w:p w14:paraId="72DCA2CE" w14:textId="77777777" w:rsidR="00712685" w:rsidRDefault="004C3AF5">
            <w:pPr>
              <w:numPr>
                <w:ilvl w:val="0"/>
                <w:numId w:val="31"/>
              </w:numPr>
              <w:pBdr>
                <w:top w:val="nil"/>
                <w:left w:val="nil"/>
                <w:bottom w:val="nil"/>
                <w:right w:val="nil"/>
                <w:between w:val="nil"/>
              </w:pBdr>
              <w:tabs>
                <w:tab w:val="left" w:pos="344"/>
              </w:tabs>
              <w:ind w:right="103" w:firstLine="0"/>
              <w:jc w:val="both"/>
              <w:rPr>
                <w:color w:val="000000"/>
                <w:sz w:val="20"/>
                <w:szCs w:val="20"/>
              </w:rPr>
            </w:pPr>
            <w:r>
              <w:rPr>
                <w:color w:val="000000"/>
                <w:sz w:val="20"/>
                <w:szCs w:val="20"/>
              </w:rPr>
              <w:t xml:space="preserve">Дж. </w:t>
            </w:r>
            <w:proofErr w:type="spellStart"/>
            <w:r>
              <w:rPr>
                <w:color w:val="000000"/>
                <w:sz w:val="20"/>
                <w:szCs w:val="20"/>
              </w:rPr>
              <w:t>Брунер</w:t>
            </w:r>
            <w:proofErr w:type="spellEnd"/>
            <w:r>
              <w:rPr>
                <w:color w:val="000000"/>
                <w:sz w:val="20"/>
                <w:szCs w:val="20"/>
              </w:rPr>
              <w:t xml:space="preserve"> о роли культурных факторов в формировании мышления.</w:t>
            </w:r>
          </w:p>
          <w:p w14:paraId="155EB405" w14:textId="77777777" w:rsidR="00712685" w:rsidRDefault="004C3AF5">
            <w:pPr>
              <w:numPr>
                <w:ilvl w:val="0"/>
                <w:numId w:val="31"/>
              </w:numPr>
              <w:pBdr>
                <w:top w:val="nil"/>
                <w:left w:val="nil"/>
                <w:bottom w:val="nil"/>
                <w:right w:val="nil"/>
                <w:between w:val="nil"/>
              </w:pBdr>
              <w:tabs>
                <w:tab w:val="left" w:pos="346"/>
              </w:tabs>
              <w:ind w:right="96" w:firstLine="0"/>
              <w:jc w:val="both"/>
              <w:rPr>
                <w:color w:val="000000"/>
                <w:sz w:val="20"/>
                <w:szCs w:val="20"/>
              </w:rPr>
            </w:pPr>
            <w:r>
              <w:rPr>
                <w:color w:val="000000"/>
                <w:sz w:val="20"/>
                <w:szCs w:val="20"/>
              </w:rPr>
              <w:t xml:space="preserve">М. </w:t>
            </w:r>
            <w:proofErr w:type="spellStart"/>
            <w:r>
              <w:rPr>
                <w:color w:val="000000"/>
                <w:sz w:val="20"/>
                <w:szCs w:val="20"/>
              </w:rPr>
              <w:t>Коул</w:t>
            </w:r>
            <w:proofErr w:type="spellEnd"/>
            <w:r>
              <w:rPr>
                <w:color w:val="000000"/>
                <w:sz w:val="20"/>
                <w:szCs w:val="20"/>
              </w:rPr>
              <w:t xml:space="preserve"> о связях между культурой и </w:t>
            </w:r>
            <w:proofErr w:type="spellStart"/>
            <w:r>
              <w:rPr>
                <w:color w:val="000000"/>
                <w:sz w:val="20"/>
                <w:szCs w:val="20"/>
              </w:rPr>
              <w:t>мыш</w:t>
            </w:r>
            <w:proofErr w:type="spellEnd"/>
            <w:r>
              <w:rPr>
                <w:color w:val="000000"/>
                <w:sz w:val="20"/>
                <w:szCs w:val="20"/>
              </w:rPr>
              <w:t xml:space="preserve">- </w:t>
            </w:r>
            <w:proofErr w:type="spellStart"/>
            <w:r>
              <w:rPr>
                <w:color w:val="000000"/>
                <w:sz w:val="20"/>
                <w:szCs w:val="20"/>
              </w:rPr>
              <w:t>лением</w:t>
            </w:r>
            <w:proofErr w:type="spellEnd"/>
            <w:r>
              <w:rPr>
                <w:color w:val="000000"/>
                <w:sz w:val="20"/>
                <w:szCs w:val="20"/>
              </w:rPr>
              <w:t>. Связь функциональных систем с конкретными формами культурной практики,</w:t>
            </w:r>
          </w:p>
          <w:p w14:paraId="6D2CEEF8" w14:textId="77777777" w:rsidR="00712685" w:rsidRDefault="004C3AF5">
            <w:pPr>
              <w:pBdr>
                <w:top w:val="nil"/>
                <w:left w:val="nil"/>
                <w:bottom w:val="nil"/>
                <w:right w:val="nil"/>
                <w:between w:val="nil"/>
              </w:pBdr>
              <w:spacing w:line="217" w:lineRule="auto"/>
              <w:ind w:left="108"/>
              <w:jc w:val="both"/>
              <w:rPr>
                <w:color w:val="000000"/>
                <w:sz w:val="20"/>
                <w:szCs w:val="20"/>
              </w:rPr>
            </w:pPr>
            <w:r>
              <w:rPr>
                <w:color w:val="000000"/>
                <w:sz w:val="20"/>
                <w:szCs w:val="20"/>
              </w:rPr>
              <w:t>с определенными видами деятельности.</w:t>
            </w:r>
          </w:p>
        </w:tc>
        <w:tc>
          <w:tcPr>
            <w:tcW w:w="1620" w:type="dxa"/>
          </w:tcPr>
          <w:p w14:paraId="6FD8810C" w14:textId="77777777" w:rsidR="00712685" w:rsidRPr="007D1924" w:rsidRDefault="004C3AF5">
            <w:pPr>
              <w:pBdr>
                <w:top w:val="nil"/>
                <w:left w:val="nil"/>
                <w:bottom w:val="nil"/>
                <w:right w:val="nil"/>
                <w:between w:val="nil"/>
              </w:pBdr>
              <w:ind w:left="108" w:right="112"/>
              <w:jc w:val="both"/>
              <w:rPr>
                <w:color w:val="000000"/>
                <w:sz w:val="20"/>
                <w:szCs w:val="20"/>
                <w:lang w:val="en-US"/>
              </w:rPr>
            </w:pPr>
            <w:proofErr w:type="spellStart"/>
            <w:r w:rsidRPr="007D1924">
              <w:rPr>
                <w:color w:val="000000"/>
                <w:sz w:val="20"/>
                <w:szCs w:val="20"/>
                <w:lang w:val="en-US"/>
              </w:rPr>
              <w:t>Moodle:URL:htt</w:t>
            </w:r>
            <w:proofErr w:type="spellEnd"/>
            <w:r w:rsidRPr="007D1924">
              <w:rPr>
                <w:color w:val="000000"/>
                <w:sz w:val="20"/>
                <w:szCs w:val="20"/>
                <w:lang w:val="en-US"/>
              </w:rPr>
              <w:t xml:space="preserve"> ps://edu.vsu.ru/ course/view.ph </w:t>
            </w:r>
            <w:proofErr w:type="spellStart"/>
            <w:r w:rsidRPr="007D1924">
              <w:rPr>
                <w:color w:val="000000"/>
                <w:sz w:val="20"/>
                <w:szCs w:val="20"/>
                <w:lang w:val="en-US"/>
              </w:rPr>
              <w:t>p?id</w:t>
            </w:r>
            <w:proofErr w:type="spellEnd"/>
            <w:r w:rsidRPr="007D1924">
              <w:rPr>
                <w:color w:val="000000"/>
                <w:sz w:val="20"/>
                <w:szCs w:val="20"/>
                <w:lang w:val="en-US"/>
              </w:rPr>
              <w:t>=8867</w:t>
            </w:r>
          </w:p>
        </w:tc>
      </w:tr>
      <w:tr w:rsidR="00712685" w:rsidRPr="00087EB0" w14:paraId="76BD92D6" w14:textId="77777777">
        <w:trPr>
          <w:trHeight w:val="3679"/>
        </w:trPr>
        <w:tc>
          <w:tcPr>
            <w:tcW w:w="811" w:type="dxa"/>
          </w:tcPr>
          <w:p w14:paraId="0949C7F6"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lastRenderedPageBreak/>
              <w:t>1.6</w:t>
            </w:r>
          </w:p>
        </w:tc>
        <w:tc>
          <w:tcPr>
            <w:tcW w:w="2573" w:type="dxa"/>
          </w:tcPr>
          <w:p w14:paraId="6E88CC2E" w14:textId="77777777" w:rsidR="00712685" w:rsidRDefault="00712685">
            <w:pPr>
              <w:pBdr>
                <w:top w:val="nil"/>
                <w:left w:val="nil"/>
                <w:bottom w:val="nil"/>
                <w:right w:val="nil"/>
                <w:between w:val="nil"/>
              </w:pBdr>
              <w:rPr>
                <w:b/>
                <w:color w:val="000000"/>
              </w:rPr>
            </w:pPr>
          </w:p>
          <w:p w14:paraId="110DFA2C" w14:textId="77777777" w:rsidR="00712685" w:rsidRDefault="00712685">
            <w:pPr>
              <w:pBdr>
                <w:top w:val="nil"/>
                <w:left w:val="nil"/>
                <w:bottom w:val="nil"/>
                <w:right w:val="nil"/>
                <w:between w:val="nil"/>
              </w:pBdr>
              <w:rPr>
                <w:b/>
                <w:color w:val="000000"/>
              </w:rPr>
            </w:pPr>
          </w:p>
          <w:p w14:paraId="60432E64" w14:textId="77777777" w:rsidR="00712685" w:rsidRDefault="00712685">
            <w:pPr>
              <w:pBdr>
                <w:top w:val="nil"/>
                <w:left w:val="nil"/>
                <w:bottom w:val="nil"/>
                <w:right w:val="nil"/>
                <w:between w:val="nil"/>
              </w:pBdr>
              <w:rPr>
                <w:b/>
                <w:color w:val="000000"/>
              </w:rPr>
            </w:pPr>
          </w:p>
          <w:p w14:paraId="0C57AC51" w14:textId="77777777" w:rsidR="00712685" w:rsidRDefault="00712685">
            <w:pPr>
              <w:pBdr>
                <w:top w:val="nil"/>
                <w:left w:val="nil"/>
                <w:bottom w:val="nil"/>
                <w:right w:val="nil"/>
                <w:between w:val="nil"/>
              </w:pBdr>
              <w:rPr>
                <w:b/>
                <w:color w:val="000000"/>
              </w:rPr>
            </w:pPr>
          </w:p>
          <w:p w14:paraId="1A7A47D1" w14:textId="77777777" w:rsidR="00712685" w:rsidRDefault="00712685">
            <w:pPr>
              <w:pBdr>
                <w:top w:val="nil"/>
                <w:left w:val="nil"/>
                <w:bottom w:val="nil"/>
                <w:right w:val="nil"/>
                <w:between w:val="nil"/>
              </w:pBdr>
              <w:rPr>
                <w:b/>
                <w:color w:val="000000"/>
              </w:rPr>
            </w:pPr>
          </w:p>
          <w:p w14:paraId="6021CCBA" w14:textId="77777777" w:rsidR="00712685" w:rsidRDefault="00712685">
            <w:pPr>
              <w:pBdr>
                <w:top w:val="nil"/>
                <w:left w:val="nil"/>
                <w:bottom w:val="nil"/>
                <w:right w:val="nil"/>
                <w:between w:val="nil"/>
              </w:pBdr>
              <w:rPr>
                <w:b/>
                <w:color w:val="000000"/>
              </w:rPr>
            </w:pPr>
          </w:p>
          <w:p w14:paraId="0BB7F76E" w14:textId="77777777" w:rsidR="00712685" w:rsidRDefault="00712685">
            <w:pPr>
              <w:pBdr>
                <w:top w:val="nil"/>
                <w:left w:val="nil"/>
                <w:bottom w:val="nil"/>
                <w:right w:val="nil"/>
                <w:between w:val="nil"/>
              </w:pBdr>
              <w:spacing w:before="4"/>
              <w:rPr>
                <w:b/>
                <w:color w:val="000000"/>
                <w:sz w:val="17"/>
                <w:szCs w:val="17"/>
              </w:rPr>
            </w:pPr>
          </w:p>
          <w:p w14:paraId="2B9BF41B" w14:textId="77777777" w:rsidR="00712685" w:rsidRDefault="004C3AF5">
            <w:pPr>
              <w:pBdr>
                <w:top w:val="nil"/>
                <w:left w:val="nil"/>
                <w:bottom w:val="nil"/>
                <w:right w:val="nil"/>
                <w:between w:val="nil"/>
              </w:pBdr>
              <w:ind w:left="107"/>
              <w:rPr>
                <w:color w:val="000000"/>
                <w:sz w:val="20"/>
                <w:szCs w:val="20"/>
              </w:rPr>
            </w:pPr>
            <w:r>
              <w:rPr>
                <w:color w:val="000000"/>
                <w:sz w:val="20"/>
                <w:szCs w:val="20"/>
              </w:rPr>
              <w:t>Этнопсихология детства</w:t>
            </w:r>
          </w:p>
        </w:tc>
        <w:tc>
          <w:tcPr>
            <w:tcW w:w="4501" w:type="dxa"/>
          </w:tcPr>
          <w:p w14:paraId="18F06BAE" w14:textId="77777777" w:rsidR="00712685" w:rsidRDefault="004C3AF5">
            <w:pPr>
              <w:numPr>
                <w:ilvl w:val="0"/>
                <w:numId w:val="30"/>
              </w:numPr>
              <w:pBdr>
                <w:top w:val="nil"/>
                <w:left w:val="nil"/>
                <w:bottom w:val="nil"/>
                <w:right w:val="nil"/>
                <w:between w:val="nil"/>
              </w:pBdr>
              <w:tabs>
                <w:tab w:val="left" w:pos="452"/>
              </w:tabs>
              <w:ind w:right="99" w:firstLine="0"/>
              <w:jc w:val="both"/>
              <w:rPr>
                <w:color w:val="000000"/>
                <w:sz w:val="20"/>
                <w:szCs w:val="20"/>
              </w:rPr>
            </w:pPr>
            <w:r>
              <w:rPr>
                <w:color w:val="000000"/>
                <w:sz w:val="20"/>
                <w:szCs w:val="20"/>
              </w:rPr>
              <w:t>Раннее детство. Ритуально-магические воздействия на ребенка.</w:t>
            </w:r>
          </w:p>
          <w:p w14:paraId="5A5FAAB5" w14:textId="77777777" w:rsidR="00712685" w:rsidRDefault="004C3AF5">
            <w:pPr>
              <w:numPr>
                <w:ilvl w:val="0"/>
                <w:numId w:val="30"/>
              </w:numPr>
              <w:pBdr>
                <w:top w:val="nil"/>
                <w:left w:val="nil"/>
                <w:bottom w:val="nil"/>
                <w:right w:val="nil"/>
                <w:between w:val="nil"/>
              </w:pBdr>
              <w:tabs>
                <w:tab w:val="left" w:pos="440"/>
              </w:tabs>
              <w:ind w:right="99" w:firstLine="0"/>
              <w:jc w:val="both"/>
              <w:rPr>
                <w:color w:val="000000"/>
                <w:sz w:val="20"/>
                <w:szCs w:val="20"/>
              </w:rPr>
            </w:pPr>
            <w:r>
              <w:rPr>
                <w:color w:val="000000"/>
                <w:sz w:val="20"/>
                <w:szCs w:val="20"/>
              </w:rPr>
              <w:t xml:space="preserve">Особенности кормления, отлучения от груди, ухода за ребенком в европейских и архаичных культурах. Их влияние на </w:t>
            </w:r>
            <w:proofErr w:type="spellStart"/>
            <w:r>
              <w:rPr>
                <w:color w:val="000000"/>
                <w:sz w:val="20"/>
                <w:szCs w:val="20"/>
              </w:rPr>
              <w:t>психо</w:t>
            </w:r>
            <w:proofErr w:type="spellEnd"/>
            <w:r>
              <w:rPr>
                <w:color w:val="000000"/>
                <w:sz w:val="20"/>
                <w:szCs w:val="20"/>
              </w:rPr>
              <w:t xml:space="preserve">- логическое развитие ребенка. </w:t>
            </w:r>
            <w:proofErr w:type="spellStart"/>
            <w:r>
              <w:rPr>
                <w:color w:val="000000"/>
                <w:sz w:val="20"/>
                <w:szCs w:val="20"/>
              </w:rPr>
              <w:t>Госпитализм</w:t>
            </w:r>
            <w:proofErr w:type="spellEnd"/>
            <w:r>
              <w:rPr>
                <w:color w:val="000000"/>
                <w:sz w:val="20"/>
                <w:szCs w:val="20"/>
              </w:rPr>
              <w:t xml:space="preserve"> в условиях разных культур.</w:t>
            </w:r>
          </w:p>
          <w:p w14:paraId="2324B9F2" w14:textId="77777777" w:rsidR="00712685" w:rsidRDefault="004C3AF5">
            <w:pPr>
              <w:numPr>
                <w:ilvl w:val="0"/>
                <w:numId w:val="30"/>
              </w:numPr>
              <w:pBdr>
                <w:top w:val="nil"/>
                <w:left w:val="nil"/>
                <w:bottom w:val="nil"/>
                <w:right w:val="nil"/>
                <w:between w:val="nil"/>
              </w:pBdr>
              <w:tabs>
                <w:tab w:val="left" w:pos="430"/>
              </w:tabs>
              <w:ind w:right="99" w:firstLine="0"/>
              <w:jc w:val="both"/>
              <w:rPr>
                <w:color w:val="000000"/>
                <w:sz w:val="20"/>
                <w:szCs w:val="20"/>
              </w:rPr>
            </w:pPr>
            <w:r>
              <w:rPr>
                <w:color w:val="000000"/>
                <w:sz w:val="20"/>
                <w:szCs w:val="20"/>
              </w:rPr>
              <w:t xml:space="preserve">Сравнительные исследования </w:t>
            </w:r>
            <w:proofErr w:type="spellStart"/>
            <w:r>
              <w:rPr>
                <w:color w:val="000000"/>
                <w:sz w:val="20"/>
                <w:szCs w:val="20"/>
              </w:rPr>
              <w:t>психомо</w:t>
            </w:r>
            <w:proofErr w:type="spellEnd"/>
            <w:r>
              <w:rPr>
                <w:color w:val="000000"/>
                <w:sz w:val="20"/>
                <w:szCs w:val="20"/>
              </w:rPr>
              <w:t>- торного развития детей в разных культурах.</w:t>
            </w:r>
          </w:p>
          <w:p w14:paraId="52FE4ABC" w14:textId="77777777" w:rsidR="00712685" w:rsidRDefault="004C3AF5">
            <w:pPr>
              <w:numPr>
                <w:ilvl w:val="0"/>
                <w:numId w:val="30"/>
              </w:numPr>
              <w:pBdr>
                <w:top w:val="nil"/>
                <w:left w:val="nil"/>
                <w:bottom w:val="nil"/>
                <w:right w:val="nil"/>
                <w:between w:val="nil"/>
              </w:pBdr>
              <w:tabs>
                <w:tab w:val="left" w:pos="440"/>
              </w:tabs>
              <w:ind w:right="99" w:firstLine="0"/>
              <w:jc w:val="both"/>
              <w:rPr>
                <w:color w:val="000000"/>
                <w:sz w:val="20"/>
                <w:szCs w:val="20"/>
              </w:rPr>
            </w:pPr>
            <w:r>
              <w:rPr>
                <w:color w:val="000000"/>
                <w:sz w:val="20"/>
                <w:szCs w:val="20"/>
              </w:rPr>
              <w:t xml:space="preserve">Межкультурные исследования </w:t>
            </w:r>
            <w:proofErr w:type="spellStart"/>
            <w:r>
              <w:rPr>
                <w:color w:val="000000"/>
                <w:sz w:val="20"/>
                <w:szCs w:val="20"/>
              </w:rPr>
              <w:t>познава</w:t>
            </w:r>
            <w:proofErr w:type="spellEnd"/>
            <w:r>
              <w:rPr>
                <w:color w:val="000000"/>
                <w:sz w:val="20"/>
                <w:szCs w:val="20"/>
              </w:rPr>
              <w:t>- тельного развития детей.</w:t>
            </w:r>
          </w:p>
          <w:p w14:paraId="0085F5A1" w14:textId="77777777" w:rsidR="00712685" w:rsidRDefault="004C3AF5">
            <w:pPr>
              <w:numPr>
                <w:ilvl w:val="0"/>
                <w:numId w:val="30"/>
              </w:numPr>
              <w:pBdr>
                <w:top w:val="nil"/>
                <w:left w:val="nil"/>
                <w:bottom w:val="nil"/>
                <w:right w:val="nil"/>
                <w:between w:val="nil"/>
              </w:pBdr>
              <w:tabs>
                <w:tab w:val="left" w:pos="349"/>
              </w:tabs>
              <w:ind w:right="99" w:firstLine="0"/>
              <w:jc w:val="both"/>
              <w:rPr>
                <w:color w:val="000000"/>
                <w:sz w:val="20"/>
                <w:szCs w:val="20"/>
              </w:rPr>
            </w:pPr>
            <w:r>
              <w:rPr>
                <w:color w:val="000000"/>
                <w:sz w:val="20"/>
                <w:szCs w:val="20"/>
              </w:rPr>
              <w:t xml:space="preserve">Позднее детство. Критерии сравнительно- </w:t>
            </w:r>
            <w:proofErr w:type="spellStart"/>
            <w:r>
              <w:rPr>
                <w:color w:val="000000"/>
                <w:sz w:val="20"/>
                <w:szCs w:val="20"/>
              </w:rPr>
              <w:t>го</w:t>
            </w:r>
            <w:proofErr w:type="spellEnd"/>
            <w:r>
              <w:rPr>
                <w:color w:val="000000"/>
                <w:sz w:val="20"/>
                <w:szCs w:val="20"/>
              </w:rPr>
              <w:t xml:space="preserve"> исследования.</w:t>
            </w:r>
          </w:p>
          <w:p w14:paraId="2E2CC11C" w14:textId="77777777" w:rsidR="00712685" w:rsidRDefault="004C3AF5">
            <w:pPr>
              <w:numPr>
                <w:ilvl w:val="0"/>
                <w:numId w:val="30"/>
              </w:numPr>
              <w:pBdr>
                <w:top w:val="nil"/>
                <w:left w:val="nil"/>
                <w:bottom w:val="nil"/>
                <w:right w:val="nil"/>
                <w:between w:val="nil"/>
              </w:pBdr>
              <w:tabs>
                <w:tab w:val="left" w:pos="397"/>
              </w:tabs>
              <w:ind w:left="396" w:hanging="289"/>
              <w:jc w:val="both"/>
              <w:rPr>
                <w:color w:val="000000"/>
                <w:sz w:val="20"/>
                <w:szCs w:val="20"/>
              </w:rPr>
            </w:pPr>
            <w:r>
              <w:rPr>
                <w:color w:val="000000"/>
                <w:sz w:val="20"/>
                <w:szCs w:val="20"/>
              </w:rPr>
              <w:t>Латентный период детства. Кризис под-</w:t>
            </w:r>
          </w:p>
          <w:p w14:paraId="05F91BAE" w14:textId="77777777" w:rsidR="00712685" w:rsidRDefault="004C3AF5">
            <w:pPr>
              <w:pBdr>
                <w:top w:val="nil"/>
                <w:left w:val="nil"/>
                <w:bottom w:val="nil"/>
                <w:right w:val="nil"/>
                <w:between w:val="nil"/>
              </w:pBdr>
              <w:spacing w:line="228" w:lineRule="auto"/>
              <w:ind w:left="108" w:right="100"/>
              <w:jc w:val="both"/>
              <w:rPr>
                <w:color w:val="000000"/>
                <w:sz w:val="20"/>
                <w:szCs w:val="20"/>
              </w:rPr>
            </w:pPr>
            <w:r>
              <w:rPr>
                <w:color w:val="000000"/>
                <w:sz w:val="20"/>
                <w:szCs w:val="20"/>
              </w:rPr>
              <w:t>росткового возраста в условиях разных куль- тур.</w:t>
            </w:r>
          </w:p>
        </w:tc>
        <w:tc>
          <w:tcPr>
            <w:tcW w:w="1620" w:type="dxa"/>
          </w:tcPr>
          <w:p w14:paraId="40A78C49" w14:textId="77777777" w:rsidR="00712685" w:rsidRPr="007D1924" w:rsidRDefault="004C3AF5">
            <w:pPr>
              <w:pBdr>
                <w:top w:val="nil"/>
                <w:left w:val="nil"/>
                <w:bottom w:val="nil"/>
                <w:right w:val="nil"/>
                <w:between w:val="nil"/>
              </w:pBdr>
              <w:ind w:left="108" w:right="112"/>
              <w:jc w:val="both"/>
              <w:rPr>
                <w:color w:val="000000"/>
                <w:sz w:val="20"/>
                <w:szCs w:val="20"/>
                <w:lang w:val="en-US"/>
              </w:rPr>
            </w:pPr>
            <w:proofErr w:type="spellStart"/>
            <w:r w:rsidRPr="007D1924">
              <w:rPr>
                <w:color w:val="000000"/>
                <w:sz w:val="20"/>
                <w:szCs w:val="20"/>
                <w:lang w:val="en-US"/>
              </w:rPr>
              <w:t>Moodle:URL:htt</w:t>
            </w:r>
            <w:proofErr w:type="spellEnd"/>
            <w:r w:rsidRPr="007D1924">
              <w:rPr>
                <w:color w:val="000000"/>
                <w:sz w:val="20"/>
                <w:szCs w:val="20"/>
                <w:lang w:val="en-US"/>
              </w:rPr>
              <w:t xml:space="preserve"> ps://edu.vsu.ru/ course/view.ph </w:t>
            </w:r>
            <w:proofErr w:type="spellStart"/>
            <w:r w:rsidRPr="007D1924">
              <w:rPr>
                <w:color w:val="000000"/>
                <w:sz w:val="20"/>
                <w:szCs w:val="20"/>
                <w:lang w:val="en-US"/>
              </w:rPr>
              <w:t>p?id</w:t>
            </w:r>
            <w:proofErr w:type="spellEnd"/>
            <w:r w:rsidRPr="007D1924">
              <w:rPr>
                <w:color w:val="000000"/>
                <w:sz w:val="20"/>
                <w:szCs w:val="20"/>
                <w:lang w:val="en-US"/>
              </w:rPr>
              <w:t>=8867</w:t>
            </w:r>
          </w:p>
        </w:tc>
      </w:tr>
      <w:tr w:rsidR="00712685" w14:paraId="34AA0490" w14:textId="77777777">
        <w:trPr>
          <w:trHeight w:val="921"/>
        </w:trPr>
        <w:tc>
          <w:tcPr>
            <w:tcW w:w="811" w:type="dxa"/>
          </w:tcPr>
          <w:p w14:paraId="61B71AD2"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1.7</w:t>
            </w:r>
          </w:p>
        </w:tc>
        <w:tc>
          <w:tcPr>
            <w:tcW w:w="2573" w:type="dxa"/>
          </w:tcPr>
          <w:p w14:paraId="488CC687" w14:textId="77777777" w:rsidR="00712685" w:rsidRDefault="004C3AF5">
            <w:pPr>
              <w:pBdr>
                <w:top w:val="nil"/>
                <w:left w:val="nil"/>
                <w:bottom w:val="nil"/>
                <w:right w:val="nil"/>
                <w:between w:val="nil"/>
              </w:pBdr>
              <w:ind w:left="107"/>
              <w:rPr>
                <w:color w:val="000000"/>
                <w:sz w:val="20"/>
                <w:szCs w:val="20"/>
              </w:rPr>
            </w:pPr>
            <w:r>
              <w:rPr>
                <w:color w:val="000000"/>
                <w:sz w:val="20"/>
                <w:szCs w:val="20"/>
              </w:rPr>
              <w:t xml:space="preserve">Психологические </w:t>
            </w:r>
            <w:proofErr w:type="spellStart"/>
            <w:r>
              <w:rPr>
                <w:color w:val="000000"/>
                <w:sz w:val="20"/>
                <w:szCs w:val="20"/>
              </w:rPr>
              <w:t>аспек</w:t>
            </w:r>
            <w:proofErr w:type="spellEnd"/>
            <w:r>
              <w:rPr>
                <w:color w:val="000000"/>
                <w:sz w:val="20"/>
                <w:szCs w:val="20"/>
              </w:rPr>
              <w:t xml:space="preserve">- ты половой </w:t>
            </w:r>
            <w:proofErr w:type="spellStart"/>
            <w:r>
              <w:rPr>
                <w:color w:val="000000"/>
                <w:sz w:val="20"/>
                <w:szCs w:val="20"/>
              </w:rPr>
              <w:t>дифферен</w:t>
            </w:r>
            <w:proofErr w:type="spellEnd"/>
            <w:r>
              <w:rPr>
                <w:color w:val="000000"/>
                <w:sz w:val="20"/>
                <w:szCs w:val="20"/>
              </w:rPr>
              <w:t xml:space="preserve">- </w:t>
            </w:r>
            <w:proofErr w:type="spellStart"/>
            <w:r>
              <w:rPr>
                <w:color w:val="000000"/>
                <w:sz w:val="20"/>
                <w:szCs w:val="20"/>
              </w:rPr>
              <w:t>циации</w:t>
            </w:r>
            <w:proofErr w:type="spellEnd"/>
            <w:r>
              <w:rPr>
                <w:color w:val="000000"/>
                <w:sz w:val="20"/>
                <w:szCs w:val="20"/>
              </w:rPr>
              <w:t xml:space="preserve"> в разных </w:t>
            </w:r>
            <w:proofErr w:type="spellStart"/>
            <w:r>
              <w:rPr>
                <w:color w:val="000000"/>
                <w:sz w:val="20"/>
                <w:szCs w:val="20"/>
              </w:rPr>
              <w:t>этниче</w:t>
            </w:r>
            <w:proofErr w:type="spellEnd"/>
            <w:r>
              <w:rPr>
                <w:color w:val="000000"/>
                <w:sz w:val="20"/>
                <w:szCs w:val="20"/>
              </w:rPr>
              <w:t>-</w:t>
            </w:r>
          </w:p>
          <w:p w14:paraId="5BA8F385" w14:textId="77777777" w:rsidR="00712685" w:rsidRDefault="004C3AF5">
            <w:pPr>
              <w:pBdr>
                <w:top w:val="nil"/>
                <w:left w:val="nil"/>
                <w:bottom w:val="nil"/>
                <w:right w:val="nil"/>
                <w:between w:val="nil"/>
              </w:pBdr>
              <w:spacing w:line="219" w:lineRule="auto"/>
              <w:ind w:left="107"/>
              <w:rPr>
                <w:color w:val="000000"/>
                <w:sz w:val="20"/>
                <w:szCs w:val="20"/>
              </w:rPr>
            </w:pPr>
            <w:proofErr w:type="spellStart"/>
            <w:r>
              <w:rPr>
                <w:color w:val="000000"/>
                <w:sz w:val="20"/>
                <w:szCs w:val="20"/>
              </w:rPr>
              <w:t>ских</w:t>
            </w:r>
            <w:proofErr w:type="spellEnd"/>
            <w:r>
              <w:rPr>
                <w:color w:val="000000"/>
                <w:sz w:val="20"/>
                <w:szCs w:val="20"/>
              </w:rPr>
              <w:t xml:space="preserve"> культурах</w:t>
            </w:r>
          </w:p>
        </w:tc>
        <w:tc>
          <w:tcPr>
            <w:tcW w:w="4501" w:type="dxa"/>
          </w:tcPr>
          <w:p w14:paraId="7B932448" w14:textId="77777777" w:rsidR="00712685" w:rsidRDefault="004C3AF5">
            <w:pPr>
              <w:pBdr>
                <w:top w:val="nil"/>
                <w:left w:val="nil"/>
                <w:bottom w:val="nil"/>
                <w:right w:val="nil"/>
                <w:between w:val="nil"/>
              </w:pBdr>
              <w:ind w:left="108" w:right="100"/>
              <w:jc w:val="both"/>
              <w:rPr>
                <w:color w:val="000000"/>
                <w:sz w:val="20"/>
                <w:szCs w:val="20"/>
              </w:rPr>
            </w:pPr>
            <w:r>
              <w:rPr>
                <w:color w:val="000000"/>
                <w:sz w:val="20"/>
                <w:szCs w:val="20"/>
              </w:rPr>
              <w:t xml:space="preserve">1. Особенности гендерной социализации в разных культурах. Дифференциация </w:t>
            </w:r>
            <w:proofErr w:type="spellStart"/>
            <w:r>
              <w:rPr>
                <w:color w:val="000000"/>
                <w:sz w:val="20"/>
                <w:szCs w:val="20"/>
              </w:rPr>
              <w:t>соци</w:t>
            </w:r>
            <w:proofErr w:type="spellEnd"/>
            <w:r>
              <w:rPr>
                <w:color w:val="000000"/>
                <w:sz w:val="20"/>
                <w:szCs w:val="20"/>
              </w:rPr>
              <w:t xml:space="preserve">- </w:t>
            </w:r>
            <w:proofErr w:type="spellStart"/>
            <w:r>
              <w:rPr>
                <w:color w:val="000000"/>
                <w:sz w:val="20"/>
                <w:szCs w:val="20"/>
              </w:rPr>
              <w:t>альных</w:t>
            </w:r>
            <w:proofErr w:type="spellEnd"/>
            <w:r>
              <w:rPr>
                <w:color w:val="000000"/>
                <w:sz w:val="20"/>
                <w:szCs w:val="20"/>
              </w:rPr>
              <w:t xml:space="preserve"> позиций детей разного пола: общие</w:t>
            </w:r>
          </w:p>
          <w:p w14:paraId="56E3DEBB" w14:textId="77777777" w:rsidR="00712685" w:rsidRDefault="004C3AF5">
            <w:pPr>
              <w:pBdr>
                <w:top w:val="nil"/>
                <w:left w:val="nil"/>
                <w:bottom w:val="nil"/>
                <w:right w:val="nil"/>
                <w:between w:val="nil"/>
              </w:pBdr>
              <w:spacing w:line="219" w:lineRule="auto"/>
              <w:ind w:left="108"/>
              <w:rPr>
                <w:color w:val="000000"/>
                <w:sz w:val="20"/>
                <w:szCs w:val="20"/>
              </w:rPr>
            </w:pPr>
            <w:r>
              <w:rPr>
                <w:color w:val="000000"/>
                <w:sz w:val="20"/>
                <w:szCs w:val="20"/>
              </w:rPr>
              <w:t>закономерности.</w:t>
            </w:r>
          </w:p>
        </w:tc>
        <w:tc>
          <w:tcPr>
            <w:tcW w:w="1620" w:type="dxa"/>
          </w:tcPr>
          <w:p w14:paraId="7EE4A072" w14:textId="77777777" w:rsidR="00712685" w:rsidRPr="007D1924" w:rsidRDefault="004C3AF5">
            <w:pPr>
              <w:pBdr>
                <w:top w:val="nil"/>
                <w:left w:val="nil"/>
                <w:bottom w:val="nil"/>
                <w:right w:val="nil"/>
                <w:between w:val="nil"/>
              </w:pBdr>
              <w:ind w:left="108" w:right="112"/>
              <w:jc w:val="both"/>
              <w:rPr>
                <w:color w:val="000000"/>
                <w:sz w:val="20"/>
                <w:szCs w:val="20"/>
                <w:lang w:val="en-US"/>
              </w:rPr>
            </w:pPr>
            <w:proofErr w:type="spellStart"/>
            <w:r w:rsidRPr="007D1924">
              <w:rPr>
                <w:color w:val="000000"/>
                <w:sz w:val="20"/>
                <w:szCs w:val="20"/>
                <w:lang w:val="en-US"/>
              </w:rPr>
              <w:t>Moodle:URL:htt</w:t>
            </w:r>
            <w:proofErr w:type="spellEnd"/>
            <w:r w:rsidRPr="007D1924">
              <w:rPr>
                <w:color w:val="000000"/>
                <w:sz w:val="20"/>
                <w:szCs w:val="20"/>
                <w:lang w:val="en-US"/>
              </w:rPr>
              <w:t xml:space="preserve"> ps://edu.vsu.ru/ course/view.ph</w:t>
            </w:r>
          </w:p>
          <w:p w14:paraId="23EC2090" w14:textId="77777777" w:rsidR="00712685" w:rsidRDefault="004C3AF5">
            <w:pPr>
              <w:pBdr>
                <w:top w:val="nil"/>
                <w:left w:val="nil"/>
                <w:bottom w:val="nil"/>
                <w:right w:val="nil"/>
                <w:between w:val="nil"/>
              </w:pBdr>
              <w:spacing w:line="219" w:lineRule="auto"/>
              <w:ind w:left="108"/>
              <w:rPr>
                <w:color w:val="000000"/>
                <w:sz w:val="20"/>
                <w:szCs w:val="20"/>
              </w:rPr>
            </w:pPr>
            <w:proofErr w:type="spellStart"/>
            <w:r>
              <w:rPr>
                <w:color w:val="000000"/>
                <w:sz w:val="20"/>
                <w:szCs w:val="20"/>
              </w:rPr>
              <w:t>p?id</w:t>
            </w:r>
            <w:proofErr w:type="spellEnd"/>
            <w:r>
              <w:rPr>
                <w:color w:val="000000"/>
                <w:sz w:val="20"/>
                <w:szCs w:val="20"/>
              </w:rPr>
              <w:t>=8867</w:t>
            </w:r>
          </w:p>
        </w:tc>
      </w:tr>
    </w:tbl>
    <w:p w14:paraId="797DD064" w14:textId="77777777" w:rsidR="00712685" w:rsidRDefault="00712685">
      <w:pPr>
        <w:spacing w:line="219" w:lineRule="auto"/>
        <w:rPr>
          <w:sz w:val="20"/>
          <w:szCs w:val="20"/>
        </w:rPr>
        <w:sectPr w:rsidR="00712685">
          <w:type w:val="continuous"/>
          <w:pgSz w:w="11910" w:h="16840"/>
          <w:pgMar w:top="1120" w:right="620" w:bottom="280" w:left="1440" w:header="360" w:footer="360" w:gutter="0"/>
          <w:cols w:space="720"/>
        </w:sectPr>
      </w:pPr>
    </w:p>
    <w:p w14:paraId="6AB0827D" w14:textId="77777777" w:rsidR="00712685" w:rsidRDefault="00712685">
      <w:pPr>
        <w:pBdr>
          <w:top w:val="nil"/>
          <w:left w:val="nil"/>
          <w:bottom w:val="nil"/>
          <w:right w:val="nil"/>
          <w:between w:val="nil"/>
        </w:pBdr>
        <w:spacing w:line="276" w:lineRule="auto"/>
        <w:rPr>
          <w:sz w:val="20"/>
          <w:szCs w:val="20"/>
        </w:rPr>
      </w:pPr>
    </w:p>
    <w:tbl>
      <w:tblPr>
        <w:tblStyle w:val="aff2"/>
        <w:tblW w:w="950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1"/>
        <w:gridCol w:w="2573"/>
        <w:gridCol w:w="4501"/>
        <w:gridCol w:w="1620"/>
      </w:tblGrid>
      <w:tr w:rsidR="00712685" w14:paraId="5B5D49F8" w14:textId="77777777">
        <w:trPr>
          <w:trHeight w:val="2071"/>
        </w:trPr>
        <w:tc>
          <w:tcPr>
            <w:tcW w:w="811" w:type="dxa"/>
          </w:tcPr>
          <w:p w14:paraId="108AE07C" w14:textId="77777777" w:rsidR="00712685" w:rsidRDefault="00712685">
            <w:pPr>
              <w:pBdr>
                <w:top w:val="nil"/>
                <w:left w:val="nil"/>
                <w:bottom w:val="nil"/>
                <w:right w:val="nil"/>
                <w:between w:val="nil"/>
              </w:pBdr>
              <w:rPr>
                <w:rFonts w:ascii="Times New Roman" w:eastAsia="Times New Roman" w:hAnsi="Times New Roman" w:cs="Times New Roman"/>
                <w:color w:val="000000"/>
                <w:sz w:val="18"/>
                <w:szCs w:val="18"/>
              </w:rPr>
            </w:pPr>
          </w:p>
        </w:tc>
        <w:tc>
          <w:tcPr>
            <w:tcW w:w="2573" w:type="dxa"/>
          </w:tcPr>
          <w:p w14:paraId="3AD2BE2D" w14:textId="77777777" w:rsidR="00712685" w:rsidRDefault="00712685">
            <w:pPr>
              <w:pBdr>
                <w:top w:val="nil"/>
                <w:left w:val="nil"/>
                <w:bottom w:val="nil"/>
                <w:right w:val="nil"/>
                <w:between w:val="nil"/>
              </w:pBdr>
              <w:rPr>
                <w:rFonts w:ascii="Times New Roman" w:eastAsia="Times New Roman" w:hAnsi="Times New Roman" w:cs="Times New Roman"/>
                <w:color w:val="000000"/>
                <w:sz w:val="18"/>
                <w:szCs w:val="18"/>
              </w:rPr>
            </w:pPr>
          </w:p>
        </w:tc>
        <w:tc>
          <w:tcPr>
            <w:tcW w:w="4501" w:type="dxa"/>
          </w:tcPr>
          <w:p w14:paraId="41D6A8FA" w14:textId="77777777" w:rsidR="00712685" w:rsidRDefault="004C3AF5">
            <w:pPr>
              <w:numPr>
                <w:ilvl w:val="0"/>
                <w:numId w:val="13"/>
              </w:numPr>
              <w:pBdr>
                <w:top w:val="nil"/>
                <w:left w:val="nil"/>
                <w:bottom w:val="nil"/>
                <w:right w:val="nil"/>
                <w:between w:val="nil"/>
              </w:pBdr>
              <w:tabs>
                <w:tab w:val="left" w:pos="416"/>
              </w:tabs>
              <w:ind w:right="99" w:firstLine="0"/>
              <w:jc w:val="both"/>
              <w:rPr>
                <w:color w:val="000000"/>
                <w:sz w:val="20"/>
                <w:szCs w:val="20"/>
              </w:rPr>
            </w:pPr>
            <w:r>
              <w:rPr>
                <w:color w:val="000000"/>
                <w:sz w:val="20"/>
                <w:szCs w:val="20"/>
              </w:rPr>
              <w:t>Гендерное разделение труда в разных культурах. Сегрегация мальчиков и девочек в трудовой деятельности.</w:t>
            </w:r>
          </w:p>
          <w:p w14:paraId="631D567C" w14:textId="77777777" w:rsidR="00712685" w:rsidRDefault="004C3AF5">
            <w:pPr>
              <w:numPr>
                <w:ilvl w:val="0"/>
                <w:numId w:val="13"/>
              </w:numPr>
              <w:pBdr>
                <w:top w:val="nil"/>
                <w:left w:val="nil"/>
                <w:bottom w:val="nil"/>
                <w:right w:val="nil"/>
                <w:between w:val="nil"/>
              </w:pBdr>
              <w:tabs>
                <w:tab w:val="left" w:pos="365"/>
              </w:tabs>
              <w:ind w:right="97" w:firstLine="0"/>
              <w:jc w:val="both"/>
              <w:rPr>
                <w:color w:val="000000"/>
                <w:sz w:val="20"/>
                <w:szCs w:val="20"/>
              </w:rPr>
            </w:pPr>
            <w:r>
              <w:rPr>
                <w:color w:val="000000"/>
                <w:sz w:val="20"/>
                <w:szCs w:val="20"/>
              </w:rPr>
              <w:t xml:space="preserve">Отношение взрослых к сексуальным про- явлениям детей в разных этнических культу- </w:t>
            </w:r>
            <w:proofErr w:type="spellStart"/>
            <w:r>
              <w:rPr>
                <w:color w:val="000000"/>
                <w:sz w:val="20"/>
                <w:szCs w:val="20"/>
              </w:rPr>
              <w:t>рах</w:t>
            </w:r>
            <w:proofErr w:type="spellEnd"/>
            <w:r>
              <w:rPr>
                <w:color w:val="000000"/>
                <w:sz w:val="20"/>
                <w:szCs w:val="20"/>
              </w:rPr>
              <w:t>.</w:t>
            </w:r>
          </w:p>
          <w:p w14:paraId="778BC0D0" w14:textId="77777777" w:rsidR="00712685" w:rsidRDefault="004C3AF5">
            <w:pPr>
              <w:numPr>
                <w:ilvl w:val="0"/>
                <w:numId w:val="13"/>
              </w:numPr>
              <w:pBdr>
                <w:top w:val="nil"/>
                <w:left w:val="nil"/>
                <w:bottom w:val="nil"/>
                <w:right w:val="nil"/>
                <w:between w:val="nil"/>
              </w:pBdr>
              <w:tabs>
                <w:tab w:val="left" w:pos="360"/>
              </w:tabs>
              <w:ind w:right="98" w:firstLine="0"/>
              <w:jc w:val="both"/>
              <w:rPr>
                <w:color w:val="000000"/>
                <w:sz w:val="20"/>
                <w:szCs w:val="20"/>
              </w:rPr>
            </w:pPr>
            <w:r>
              <w:rPr>
                <w:color w:val="000000"/>
                <w:sz w:val="20"/>
                <w:szCs w:val="20"/>
              </w:rPr>
              <w:t xml:space="preserve">Антропологические и психологические </w:t>
            </w:r>
            <w:proofErr w:type="spellStart"/>
            <w:r>
              <w:rPr>
                <w:color w:val="000000"/>
                <w:sz w:val="20"/>
                <w:szCs w:val="20"/>
              </w:rPr>
              <w:t>ис</w:t>
            </w:r>
            <w:proofErr w:type="spellEnd"/>
            <w:r>
              <w:rPr>
                <w:color w:val="000000"/>
                <w:sz w:val="20"/>
                <w:szCs w:val="20"/>
              </w:rPr>
              <w:t>- следования  личности  мужчин  и  женщин,</w:t>
            </w:r>
          </w:p>
          <w:p w14:paraId="4770EFBC" w14:textId="77777777" w:rsidR="00712685" w:rsidRDefault="004C3AF5">
            <w:pPr>
              <w:pBdr>
                <w:top w:val="nil"/>
                <w:left w:val="nil"/>
                <w:bottom w:val="nil"/>
                <w:right w:val="nil"/>
                <w:between w:val="nil"/>
              </w:pBdr>
              <w:spacing w:line="217" w:lineRule="auto"/>
              <w:ind w:left="108"/>
              <w:jc w:val="both"/>
              <w:rPr>
                <w:color w:val="000000"/>
                <w:sz w:val="20"/>
                <w:szCs w:val="20"/>
              </w:rPr>
            </w:pPr>
            <w:r>
              <w:rPr>
                <w:color w:val="000000"/>
                <w:sz w:val="20"/>
                <w:szCs w:val="20"/>
              </w:rPr>
              <w:t>мальчиков и девочек в разных культурах.</w:t>
            </w:r>
          </w:p>
        </w:tc>
        <w:tc>
          <w:tcPr>
            <w:tcW w:w="1620" w:type="dxa"/>
          </w:tcPr>
          <w:p w14:paraId="52A9E905" w14:textId="77777777" w:rsidR="00712685" w:rsidRDefault="00712685">
            <w:pPr>
              <w:pBdr>
                <w:top w:val="nil"/>
                <w:left w:val="nil"/>
                <w:bottom w:val="nil"/>
                <w:right w:val="nil"/>
                <w:between w:val="nil"/>
              </w:pBdr>
              <w:rPr>
                <w:rFonts w:ascii="Times New Roman" w:eastAsia="Times New Roman" w:hAnsi="Times New Roman" w:cs="Times New Roman"/>
                <w:color w:val="000000"/>
                <w:sz w:val="18"/>
                <w:szCs w:val="18"/>
              </w:rPr>
            </w:pPr>
          </w:p>
        </w:tc>
      </w:tr>
      <w:tr w:rsidR="00712685" w:rsidRPr="00087EB0" w14:paraId="52EF6E83" w14:textId="77777777">
        <w:trPr>
          <w:trHeight w:val="2760"/>
        </w:trPr>
        <w:tc>
          <w:tcPr>
            <w:tcW w:w="811" w:type="dxa"/>
          </w:tcPr>
          <w:p w14:paraId="24EB912D"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1.8</w:t>
            </w:r>
          </w:p>
        </w:tc>
        <w:tc>
          <w:tcPr>
            <w:tcW w:w="2573" w:type="dxa"/>
          </w:tcPr>
          <w:p w14:paraId="7C2D3C44" w14:textId="77777777" w:rsidR="00712685" w:rsidRDefault="00712685">
            <w:pPr>
              <w:pBdr>
                <w:top w:val="nil"/>
                <w:left w:val="nil"/>
                <w:bottom w:val="nil"/>
                <w:right w:val="nil"/>
                <w:between w:val="nil"/>
              </w:pBdr>
              <w:rPr>
                <w:b/>
                <w:color w:val="000000"/>
              </w:rPr>
            </w:pPr>
          </w:p>
          <w:p w14:paraId="6E6E037F" w14:textId="77777777" w:rsidR="00712685" w:rsidRDefault="00712685">
            <w:pPr>
              <w:pBdr>
                <w:top w:val="nil"/>
                <w:left w:val="nil"/>
                <w:bottom w:val="nil"/>
                <w:right w:val="nil"/>
                <w:between w:val="nil"/>
              </w:pBdr>
              <w:rPr>
                <w:b/>
                <w:color w:val="000000"/>
              </w:rPr>
            </w:pPr>
          </w:p>
          <w:p w14:paraId="0D8916A7" w14:textId="77777777" w:rsidR="00712685" w:rsidRDefault="00712685">
            <w:pPr>
              <w:pBdr>
                <w:top w:val="nil"/>
                <w:left w:val="nil"/>
                <w:bottom w:val="nil"/>
                <w:right w:val="nil"/>
                <w:between w:val="nil"/>
              </w:pBdr>
              <w:rPr>
                <w:b/>
                <w:color w:val="000000"/>
              </w:rPr>
            </w:pPr>
          </w:p>
          <w:p w14:paraId="5F36AD5A" w14:textId="77777777" w:rsidR="00712685" w:rsidRDefault="004C3AF5">
            <w:pPr>
              <w:pBdr>
                <w:top w:val="nil"/>
                <w:left w:val="nil"/>
                <w:bottom w:val="nil"/>
                <w:right w:val="nil"/>
                <w:between w:val="nil"/>
              </w:pBdr>
              <w:spacing w:before="154"/>
              <w:ind w:left="107" w:right="163"/>
              <w:rPr>
                <w:color w:val="000000"/>
                <w:sz w:val="20"/>
                <w:szCs w:val="20"/>
              </w:rPr>
            </w:pPr>
            <w:r>
              <w:rPr>
                <w:color w:val="000000"/>
                <w:sz w:val="20"/>
                <w:szCs w:val="20"/>
              </w:rPr>
              <w:t xml:space="preserve">Культура и преемствен- </w:t>
            </w:r>
            <w:proofErr w:type="spellStart"/>
            <w:r>
              <w:rPr>
                <w:color w:val="000000"/>
                <w:sz w:val="20"/>
                <w:szCs w:val="20"/>
              </w:rPr>
              <w:t>ность</w:t>
            </w:r>
            <w:proofErr w:type="spellEnd"/>
            <w:r>
              <w:rPr>
                <w:color w:val="000000"/>
                <w:sz w:val="20"/>
                <w:szCs w:val="20"/>
              </w:rPr>
              <w:t xml:space="preserve"> (исследование конфликта между </w:t>
            </w:r>
            <w:proofErr w:type="spellStart"/>
            <w:r>
              <w:rPr>
                <w:color w:val="000000"/>
                <w:sz w:val="20"/>
                <w:szCs w:val="20"/>
              </w:rPr>
              <w:t>поко</w:t>
            </w:r>
            <w:proofErr w:type="spellEnd"/>
            <w:r>
              <w:rPr>
                <w:color w:val="000000"/>
                <w:sz w:val="20"/>
                <w:szCs w:val="20"/>
              </w:rPr>
              <w:t xml:space="preserve">- </w:t>
            </w:r>
            <w:proofErr w:type="spellStart"/>
            <w:r>
              <w:rPr>
                <w:color w:val="000000"/>
                <w:sz w:val="20"/>
                <w:szCs w:val="20"/>
              </w:rPr>
              <w:t>лениями</w:t>
            </w:r>
            <w:proofErr w:type="spellEnd"/>
            <w:r>
              <w:rPr>
                <w:color w:val="000000"/>
                <w:sz w:val="20"/>
                <w:szCs w:val="20"/>
              </w:rPr>
              <w:t>)</w:t>
            </w:r>
          </w:p>
        </w:tc>
        <w:tc>
          <w:tcPr>
            <w:tcW w:w="4501" w:type="dxa"/>
          </w:tcPr>
          <w:p w14:paraId="4FA547BC" w14:textId="77777777" w:rsidR="00712685" w:rsidRDefault="004C3AF5">
            <w:pPr>
              <w:numPr>
                <w:ilvl w:val="0"/>
                <w:numId w:val="9"/>
              </w:numPr>
              <w:pBdr>
                <w:top w:val="nil"/>
                <w:left w:val="nil"/>
                <w:bottom w:val="nil"/>
                <w:right w:val="nil"/>
                <w:between w:val="nil"/>
              </w:pBdr>
              <w:tabs>
                <w:tab w:val="left" w:pos="380"/>
              </w:tabs>
              <w:ind w:right="97" w:firstLine="0"/>
              <w:jc w:val="both"/>
              <w:rPr>
                <w:color w:val="000000"/>
                <w:sz w:val="20"/>
                <w:szCs w:val="20"/>
              </w:rPr>
            </w:pPr>
            <w:r>
              <w:rPr>
                <w:color w:val="000000"/>
                <w:sz w:val="20"/>
                <w:szCs w:val="20"/>
              </w:rPr>
              <w:t xml:space="preserve">Связь </w:t>
            </w:r>
            <w:proofErr w:type="spellStart"/>
            <w:r>
              <w:rPr>
                <w:color w:val="000000"/>
                <w:sz w:val="20"/>
                <w:szCs w:val="20"/>
              </w:rPr>
              <w:t>межпоколенных</w:t>
            </w:r>
            <w:proofErr w:type="spellEnd"/>
            <w:r>
              <w:rPr>
                <w:color w:val="000000"/>
                <w:sz w:val="20"/>
                <w:szCs w:val="20"/>
              </w:rPr>
              <w:t xml:space="preserve"> отношений с тем- </w:t>
            </w:r>
            <w:proofErr w:type="spellStart"/>
            <w:r>
              <w:rPr>
                <w:color w:val="000000"/>
                <w:sz w:val="20"/>
                <w:szCs w:val="20"/>
              </w:rPr>
              <w:t>пом</w:t>
            </w:r>
            <w:proofErr w:type="spellEnd"/>
            <w:r>
              <w:rPr>
                <w:color w:val="000000"/>
                <w:sz w:val="20"/>
                <w:szCs w:val="20"/>
              </w:rPr>
              <w:t xml:space="preserve"> общественного развития и господству- </w:t>
            </w:r>
            <w:proofErr w:type="spellStart"/>
            <w:r>
              <w:rPr>
                <w:color w:val="000000"/>
                <w:sz w:val="20"/>
                <w:szCs w:val="20"/>
              </w:rPr>
              <w:t>ющим</w:t>
            </w:r>
            <w:proofErr w:type="spellEnd"/>
            <w:r>
              <w:rPr>
                <w:color w:val="000000"/>
                <w:sz w:val="20"/>
                <w:szCs w:val="20"/>
              </w:rPr>
              <w:t xml:space="preserve"> типом семейных отношений (</w:t>
            </w:r>
            <w:proofErr w:type="spellStart"/>
            <w:r>
              <w:rPr>
                <w:color w:val="000000"/>
                <w:sz w:val="20"/>
                <w:szCs w:val="20"/>
              </w:rPr>
              <w:t>воззре</w:t>
            </w:r>
            <w:proofErr w:type="spellEnd"/>
            <w:r>
              <w:rPr>
                <w:color w:val="000000"/>
                <w:sz w:val="20"/>
                <w:szCs w:val="20"/>
              </w:rPr>
              <w:t xml:space="preserve">- </w:t>
            </w:r>
            <w:proofErr w:type="spellStart"/>
            <w:r>
              <w:rPr>
                <w:color w:val="000000"/>
                <w:sz w:val="20"/>
                <w:szCs w:val="20"/>
              </w:rPr>
              <w:t>ния</w:t>
            </w:r>
            <w:proofErr w:type="spellEnd"/>
            <w:r>
              <w:rPr>
                <w:color w:val="000000"/>
                <w:sz w:val="20"/>
                <w:szCs w:val="20"/>
              </w:rPr>
              <w:t xml:space="preserve"> М. </w:t>
            </w:r>
            <w:proofErr w:type="spellStart"/>
            <w:r>
              <w:rPr>
                <w:color w:val="000000"/>
                <w:sz w:val="20"/>
                <w:szCs w:val="20"/>
              </w:rPr>
              <w:t>Мид</w:t>
            </w:r>
            <w:proofErr w:type="spellEnd"/>
            <w:r>
              <w:rPr>
                <w:color w:val="000000"/>
                <w:sz w:val="20"/>
                <w:szCs w:val="20"/>
              </w:rPr>
              <w:t>).</w:t>
            </w:r>
          </w:p>
          <w:p w14:paraId="12BDE2AC" w14:textId="77777777" w:rsidR="00712685" w:rsidRDefault="004C3AF5">
            <w:pPr>
              <w:numPr>
                <w:ilvl w:val="0"/>
                <w:numId w:val="9"/>
              </w:numPr>
              <w:pBdr>
                <w:top w:val="nil"/>
                <w:left w:val="nil"/>
                <w:bottom w:val="nil"/>
                <w:right w:val="nil"/>
                <w:between w:val="nil"/>
              </w:pBdr>
              <w:tabs>
                <w:tab w:val="left" w:pos="351"/>
              </w:tabs>
              <w:ind w:right="99" w:firstLine="0"/>
              <w:rPr>
                <w:color w:val="000000"/>
                <w:sz w:val="20"/>
                <w:szCs w:val="20"/>
              </w:rPr>
            </w:pPr>
            <w:proofErr w:type="spellStart"/>
            <w:r>
              <w:rPr>
                <w:color w:val="000000"/>
                <w:sz w:val="20"/>
                <w:szCs w:val="20"/>
              </w:rPr>
              <w:t>Постфигуративные</w:t>
            </w:r>
            <w:proofErr w:type="spellEnd"/>
            <w:r>
              <w:rPr>
                <w:color w:val="000000"/>
                <w:sz w:val="20"/>
                <w:szCs w:val="20"/>
              </w:rPr>
              <w:t xml:space="preserve"> культуры и хорошо из- </w:t>
            </w:r>
            <w:proofErr w:type="spellStart"/>
            <w:r>
              <w:rPr>
                <w:color w:val="000000"/>
                <w:sz w:val="20"/>
                <w:szCs w:val="20"/>
              </w:rPr>
              <w:t>вестные</w:t>
            </w:r>
            <w:proofErr w:type="spellEnd"/>
            <w:r>
              <w:rPr>
                <w:color w:val="000000"/>
                <w:sz w:val="20"/>
                <w:szCs w:val="20"/>
              </w:rPr>
              <w:t xml:space="preserve"> предки.</w:t>
            </w:r>
          </w:p>
          <w:p w14:paraId="19AD9F21" w14:textId="77777777" w:rsidR="00712685" w:rsidRDefault="004C3AF5">
            <w:pPr>
              <w:numPr>
                <w:ilvl w:val="0"/>
                <w:numId w:val="9"/>
              </w:numPr>
              <w:pBdr>
                <w:top w:val="nil"/>
                <w:left w:val="nil"/>
                <w:bottom w:val="nil"/>
                <w:right w:val="nil"/>
                <w:between w:val="nil"/>
              </w:pBdr>
              <w:tabs>
                <w:tab w:val="left" w:pos="464"/>
              </w:tabs>
              <w:ind w:right="102" w:firstLine="0"/>
              <w:rPr>
                <w:color w:val="000000"/>
                <w:sz w:val="20"/>
                <w:szCs w:val="20"/>
              </w:rPr>
            </w:pPr>
            <w:proofErr w:type="spellStart"/>
            <w:r>
              <w:rPr>
                <w:color w:val="000000"/>
                <w:sz w:val="20"/>
                <w:szCs w:val="20"/>
              </w:rPr>
              <w:t>Кофигуративные</w:t>
            </w:r>
            <w:proofErr w:type="spellEnd"/>
            <w:r>
              <w:rPr>
                <w:color w:val="000000"/>
                <w:sz w:val="20"/>
                <w:szCs w:val="20"/>
              </w:rPr>
              <w:t xml:space="preserve"> культуры и знаемые сверстники.</w:t>
            </w:r>
          </w:p>
          <w:p w14:paraId="34BE62C5" w14:textId="77777777" w:rsidR="00712685" w:rsidRDefault="004C3AF5">
            <w:pPr>
              <w:numPr>
                <w:ilvl w:val="0"/>
                <w:numId w:val="9"/>
              </w:numPr>
              <w:pBdr>
                <w:top w:val="nil"/>
                <w:left w:val="nil"/>
                <w:bottom w:val="nil"/>
                <w:right w:val="nil"/>
                <w:between w:val="nil"/>
              </w:pBdr>
              <w:tabs>
                <w:tab w:val="left" w:pos="360"/>
              </w:tabs>
              <w:ind w:right="103" w:firstLine="0"/>
              <w:rPr>
                <w:color w:val="000000"/>
                <w:sz w:val="20"/>
                <w:szCs w:val="20"/>
              </w:rPr>
            </w:pPr>
            <w:proofErr w:type="spellStart"/>
            <w:r>
              <w:rPr>
                <w:color w:val="000000"/>
                <w:sz w:val="20"/>
                <w:szCs w:val="20"/>
              </w:rPr>
              <w:t>Префигуративные</w:t>
            </w:r>
            <w:proofErr w:type="spellEnd"/>
            <w:r>
              <w:rPr>
                <w:color w:val="000000"/>
                <w:sz w:val="20"/>
                <w:szCs w:val="20"/>
              </w:rPr>
              <w:t xml:space="preserve"> культуры и ориентация на будущее.</w:t>
            </w:r>
          </w:p>
          <w:p w14:paraId="06DFF8BC" w14:textId="77777777" w:rsidR="00712685" w:rsidRDefault="004C3AF5">
            <w:pPr>
              <w:numPr>
                <w:ilvl w:val="0"/>
                <w:numId w:val="9"/>
              </w:numPr>
              <w:pBdr>
                <w:top w:val="nil"/>
                <w:left w:val="nil"/>
                <w:bottom w:val="nil"/>
                <w:right w:val="nil"/>
                <w:between w:val="nil"/>
              </w:pBdr>
              <w:tabs>
                <w:tab w:val="left" w:pos="344"/>
              </w:tabs>
              <w:spacing w:line="228" w:lineRule="auto"/>
              <w:ind w:right="98" w:firstLine="0"/>
              <w:rPr>
                <w:color w:val="000000"/>
                <w:sz w:val="20"/>
                <w:szCs w:val="20"/>
              </w:rPr>
            </w:pPr>
            <w:r>
              <w:rPr>
                <w:color w:val="000000"/>
                <w:sz w:val="20"/>
                <w:szCs w:val="20"/>
              </w:rPr>
              <w:t xml:space="preserve">Достоинства и недостатки концепции меж- поколенных отношений М. </w:t>
            </w:r>
            <w:proofErr w:type="spellStart"/>
            <w:r>
              <w:rPr>
                <w:color w:val="000000"/>
                <w:sz w:val="20"/>
                <w:szCs w:val="20"/>
              </w:rPr>
              <w:t>Мид</w:t>
            </w:r>
            <w:proofErr w:type="spellEnd"/>
            <w:r>
              <w:rPr>
                <w:color w:val="000000"/>
                <w:sz w:val="20"/>
                <w:szCs w:val="20"/>
              </w:rPr>
              <w:t>.</w:t>
            </w:r>
          </w:p>
        </w:tc>
        <w:tc>
          <w:tcPr>
            <w:tcW w:w="1620" w:type="dxa"/>
          </w:tcPr>
          <w:p w14:paraId="5955FD9E" w14:textId="77777777" w:rsidR="00712685" w:rsidRPr="007D1924" w:rsidRDefault="004C3AF5">
            <w:pPr>
              <w:pBdr>
                <w:top w:val="nil"/>
                <w:left w:val="nil"/>
                <w:bottom w:val="nil"/>
                <w:right w:val="nil"/>
                <w:between w:val="nil"/>
              </w:pBdr>
              <w:ind w:left="108" w:right="112"/>
              <w:jc w:val="both"/>
              <w:rPr>
                <w:color w:val="000000"/>
                <w:sz w:val="20"/>
                <w:szCs w:val="20"/>
                <w:lang w:val="en-US"/>
              </w:rPr>
            </w:pPr>
            <w:proofErr w:type="spellStart"/>
            <w:r w:rsidRPr="007D1924">
              <w:rPr>
                <w:color w:val="000000"/>
                <w:sz w:val="20"/>
                <w:szCs w:val="20"/>
                <w:lang w:val="en-US"/>
              </w:rPr>
              <w:t>Moodle:URL:htt</w:t>
            </w:r>
            <w:proofErr w:type="spellEnd"/>
            <w:r w:rsidRPr="007D1924">
              <w:rPr>
                <w:color w:val="000000"/>
                <w:sz w:val="20"/>
                <w:szCs w:val="20"/>
                <w:lang w:val="en-US"/>
              </w:rPr>
              <w:t xml:space="preserve"> ps://edu.vsu.ru/ course/view.ph </w:t>
            </w:r>
            <w:proofErr w:type="spellStart"/>
            <w:r w:rsidRPr="007D1924">
              <w:rPr>
                <w:color w:val="000000"/>
                <w:sz w:val="20"/>
                <w:szCs w:val="20"/>
                <w:lang w:val="en-US"/>
              </w:rPr>
              <w:t>p?id</w:t>
            </w:r>
            <w:proofErr w:type="spellEnd"/>
            <w:r w:rsidRPr="007D1924">
              <w:rPr>
                <w:color w:val="000000"/>
                <w:sz w:val="20"/>
                <w:szCs w:val="20"/>
                <w:lang w:val="en-US"/>
              </w:rPr>
              <w:t>=8867</w:t>
            </w:r>
          </w:p>
        </w:tc>
      </w:tr>
      <w:tr w:rsidR="00712685" w:rsidRPr="00087EB0" w14:paraId="0BFFA5D7" w14:textId="77777777">
        <w:trPr>
          <w:trHeight w:val="2990"/>
        </w:trPr>
        <w:tc>
          <w:tcPr>
            <w:tcW w:w="811" w:type="dxa"/>
          </w:tcPr>
          <w:p w14:paraId="466F88CE"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1.9</w:t>
            </w:r>
          </w:p>
        </w:tc>
        <w:tc>
          <w:tcPr>
            <w:tcW w:w="2573" w:type="dxa"/>
          </w:tcPr>
          <w:p w14:paraId="3FE03249" w14:textId="77777777" w:rsidR="00712685" w:rsidRDefault="00712685">
            <w:pPr>
              <w:pBdr>
                <w:top w:val="nil"/>
                <w:left w:val="nil"/>
                <w:bottom w:val="nil"/>
                <w:right w:val="nil"/>
                <w:between w:val="nil"/>
              </w:pBdr>
              <w:rPr>
                <w:b/>
                <w:color w:val="000000"/>
              </w:rPr>
            </w:pPr>
          </w:p>
          <w:p w14:paraId="16F5E021" w14:textId="77777777" w:rsidR="00712685" w:rsidRDefault="00712685">
            <w:pPr>
              <w:pBdr>
                <w:top w:val="nil"/>
                <w:left w:val="nil"/>
                <w:bottom w:val="nil"/>
                <w:right w:val="nil"/>
                <w:between w:val="nil"/>
              </w:pBdr>
              <w:rPr>
                <w:b/>
                <w:color w:val="000000"/>
              </w:rPr>
            </w:pPr>
          </w:p>
          <w:p w14:paraId="71A42202" w14:textId="77777777" w:rsidR="00712685" w:rsidRDefault="00712685">
            <w:pPr>
              <w:pBdr>
                <w:top w:val="nil"/>
                <w:left w:val="nil"/>
                <w:bottom w:val="nil"/>
                <w:right w:val="nil"/>
                <w:between w:val="nil"/>
              </w:pBdr>
              <w:rPr>
                <w:b/>
                <w:color w:val="000000"/>
              </w:rPr>
            </w:pPr>
          </w:p>
          <w:p w14:paraId="40B9A6A1" w14:textId="77777777" w:rsidR="00712685" w:rsidRDefault="00712685">
            <w:pPr>
              <w:pBdr>
                <w:top w:val="nil"/>
                <w:left w:val="nil"/>
                <w:bottom w:val="nil"/>
                <w:right w:val="nil"/>
                <w:between w:val="nil"/>
              </w:pBdr>
              <w:rPr>
                <w:b/>
                <w:color w:val="000000"/>
              </w:rPr>
            </w:pPr>
          </w:p>
          <w:p w14:paraId="2D3A4ABA" w14:textId="77777777" w:rsidR="00712685" w:rsidRDefault="004C3AF5">
            <w:pPr>
              <w:pBdr>
                <w:top w:val="nil"/>
                <w:left w:val="nil"/>
                <w:bottom w:val="nil"/>
                <w:right w:val="nil"/>
                <w:between w:val="nil"/>
              </w:pBdr>
              <w:spacing w:before="129"/>
              <w:ind w:left="107" w:right="303"/>
              <w:jc w:val="both"/>
              <w:rPr>
                <w:color w:val="000000"/>
                <w:sz w:val="20"/>
                <w:szCs w:val="20"/>
              </w:rPr>
            </w:pPr>
            <w:r>
              <w:rPr>
                <w:color w:val="000000"/>
                <w:sz w:val="20"/>
                <w:szCs w:val="20"/>
              </w:rPr>
              <w:t xml:space="preserve">Этническая </w:t>
            </w:r>
            <w:proofErr w:type="spellStart"/>
            <w:r>
              <w:rPr>
                <w:color w:val="000000"/>
                <w:sz w:val="20"/>
                <w:szCs w:val="20"/>
              </w:rPr>
              <w:t>идентифи</w:t>
            </w:r>
            <w:proofErr w:type="spellEnd"/>
            <w:r>
              <w:rPr>
                <w:color w:val="000000"/>
                <w:sz w:val="20"/>
                <w:szCs w:val="20"/>
              </w:rPr>
              <w:t xml:space="preserve">- </w:t>
            </w:r>
            <w:proofErr w:type="spellStart"/>
            <w:r>
              <w:rPr>
                <w:color w:val="000000"/>
                <w:sz w:val="20"/>
                <w:szCs w:val="20"/>
              </w:rPr>
              <w:t>кация</w:t>
            </w:r>
            <w:proofErr w:type="spellEnd"/>
            <w:r>
              <w:rPr>
                <w:color w:val="000000"/>
                <w:sz w:val="20"/>
                <w:szCs w:val="20"/>
              </w:rPr>
              <w:t xml:space="preserve"> личности и </w:t>
            </w:r>
            <w:proofErr w:type="spellStart"/>
            <w:r>
              <w:rPr>
                <w:color w:val="000000"/>
                <w:sz w:val="20"/>
                <w:szCs w:val="20"/>
              </w:rPr>
              <w:t>этни</w:t>
            </w:r>
            <w:proofErr w:type="spellEnd"/>
            <w:r>
              <w:rPr>
                <w:color w:val="000000"/>
                <w:sz w:val="20"/>
                <w:szCs w:val="20"/>
              </w:rPr>
              <w:t xml:space="preserve">- </w:t>
            </w:r>
            <w:proofErr w:type="spellStart"/>
            <w:r>
              <w:rPr>
                <w:color w:val="000000"/>
                <w:sz w:val="20"/>
                <w:szCs w:val="20"/>
              </w:rPr>
              <w:t>ческое</w:t>
            </w:r>
            <w:proofErr w:type="spellEnd"/>
            <w:r>
              <w:rPr>
                <w:color w:val="000000"/>
                <w:sz w:val="20"/>
                <w:szCs w:val="20"/>
              </w:rPr>
              <w:t xml:space="preserve"> самосознание</w:t>
            </w:r>
          </w:p>
        </w:tc>
        <w:tc>
          <w:tcPr>
            <w:tcW w:w="4501" w:type="dxa"/>
          </w:tcPr>
          <w:p w14:paraId="30518C0D" w14:textId="77777777" w:rsidR="00712685" w:rsidRDefault="004C3AF5">
            <w:pPr>
              <w:numPr>
                <w:ilvl w:val="0"/>
                <w:numId w:val="6"/>
              </w:numPr>
              <w:pBdr>
                <w:top w:val="nil"/>
                <w:left w:val="nil"/>
                <w:bottom w:val="nil"/>
                <w:right w:val="nil"/>
                <w:between w:val="nil"/>
              </w:pBdr>
              <w:tabs>
                <w:tab w:val="left" w:pos="341"/>
              </w:tabs>
              <w:ind w:right="97" w:firstLine="0"/>
              <w:jc w:val="both"/>
              <w:rPr>
                <w:color w:val="000000"/>
                <w:sz w:val="20"/>
                <w:szCs w:val="20"/>
              </w:rPr>
            </w:pPr>
            <w:r>
              <w:rPr>
                <w:color w:val="000000"/>
                <w:sz w:val="20"/>
                <w:szCs w:val="20"/>
              </w:rPr>
              <w:t xml:space="preserve">«Этническое возрождение» как феномен и как характерная черта развития человече- </w:t>
            </w:r>
            <w:proofErr w:type="spellStart"/>
            <w:r>
              <w:rPr>
                <w:color w:val="000000"/>
                <w:sz w:val="20"/>
                <w:szCs w:val="20"/>
              </w:rPr>
              <w:t>ства</w:t>
            </w:r>
            <w:proofErr w:type="spellEnd"/>
            <w:r>
              <w:rPr>
                <w:color w:val="000000"/>
                <w:sz w:val="20"/>
                <w:szCs w:val="20"/>
              </w:rPr>
              <w:t xml:space="preserve"> во второй половине ХХ столетия.</w:t>
            </w:r>
          </w:p>
          <w:p w14:paraId="43769754" w14:textId="77777777" w:rsidR="00712685" w:rsidRDefault="004C3AF5">
            <w:pPr>
              <w:numPr>
                <w:ilvl w:val="0"/>
                <w:numId w:val="6"/>
              </w:numPr>
              <w:pBdr>
                <w:top w:val="nil"/>
                <w:left w:val="nil"/>
                <w:bottom w:val="nil"/>
                <w:right w:val="nil"/>
                <w:between w:val="nil"/>
              </w:pBdr>
              <w:tabs>
                <w:tab w:val="left" w:pos="363"/>
              </w:tabs>
              <w:ind w:right="99" w:firstLine="0"/>
              <w:jc w:val="both"/>
              <w:rPr>
                <w:color w:val="000000"/>
                <w:sz w:val="20"/>
                <w:szCs w:val="20"/>
              </w:rPr>
            </w:pPr>
            <w:r>
              <w:rPr>
                <w:color w:val="000000"/>
                <w:sz w:val="20"/>
                <w:szCs w:val="20"/>
              </w:rPr>
              <w:t xml:space="preserve">Понятие этнической идентификации. Ста- </w:t>
            </w:r>
            <w:proofErr w:type="spellStart"/>
            <w:r>
              <w:rPr>
                <w:color w:val="000000"/>
                <w:sz w:val="20"/>
                <w:szCs w:val="20"/>
              </w:rPr>
              <w:t>дии</w:t>
            </w:r>
            <w:proofErr w:type="spellEnd"/>
            <w:r>
              <w:rPr>
                <w:color w:val="000000"/>
                <w:sz w:val="20"/>
                <w:szCs w:val="20"/>
              </w:rPr>
              <w:t xml:space="preserve"> ее формирования.</w:t>
            </w:r>
          </w:p>
          <w:p w14:paraId="37984BBB" w14:textId="77777777" w:rsidR="00712685" w:rsidRDefault="004C3AF5">
            <w:pPr>
              <w:numPr>
                <w:ilvl w:val="0"/>
                <w:numId w:val="6"/>
              </w:numPr>
              <w:pBdr>
                <w:top w:val="nil"/>
                <w:left w:val="nil"/>
                <w:bottom w:val="nil"/>
                <w:right w:val="nil"/>
                <w:between w:val="nil"/>
              </w:pBdr>
              <w:tabs>
                <w:tab w:val="left" w:pos="356"/>
              </w:tabs>
              <w:ind w:right="101" w:firstLine="0"/>
              <w:jc w:val="both"/>
              <w:rPr>
                <w:color w:val="000000"/>
                <w:sz w:val="20"/>
                <w:szCs w:val="20"/>
              </w:rPr>
            </w:pPr>
            <w:r>
              <w:rPr>
                <w:color w:val="000000"/>
                <w:sz w:val="20"/>
                <w:szCs w:val="20"/>
              </w:rPr>
              <w:t>Этническое самосознание и его основные компоненты. Роль этнической идентичности в формировании этнического самосознания.</w:t>
            </w:r>
          </w:p>
          <w:p w14:paraId="689E1315" w14:textId="77777777" w:rsidR="00712685" w:rsidRDefault="004C3AF5">
            <w:pPr>
              <w:numPr>
                <w:ilvl w:val="0"/>
                <w:numId w:val="6"/>
              </w:numPr>
              <w:pBdr>
                <w:top w:val="nil"/>
                <w:left w:val="nil"/>
                <w:bottom w:val="nil"/>
                <w:right w:val="nil"/>
                <w:between w:val="nil"/>
              </w:pBdr>
              <w:tabs>
                <w:tab w:val="left" w:pos="493"/>
              </w:tabs>
              <w:ind w:right="97" w:firstLine="0"/>
              <w:jc w:val="both"/>
              <w:rPr>
                <w:color w:val="000000"/>
                <w:sz w:val="20"/>
                <w:szCs w:val="20"/>
              </w:rPr>
            </w:pPr>
            <w:r>
              <w:rPr>
                <w:color w:val="000000"/>
                <w:sz w:val="20"/>
                <w:szCs w:val="20"/>
              </w:rPr>
              <w:t>Социокультурная обусловленность Я- концепции. Влияние Я-концепции на само- восприятие, интерпретацию социального по-</w:t>
            </w:r>
          </w:p>
          <w:p w14:paraId="134EF7C8" w14:textId="77777777" w:rsidR="00712685" w:rsidRDefault="004C3AF5">
            <w:pPr>
              <w:pBdr>
                <w:top w:val="nil"/>
                <w:left w:val="nil"/>
                <w:bottom w:val="nil"/>
                <w:right w:val="nil"/>
                <w:between w:val="nil"/>
              </w:pBdr>
              <w:spacing w:line="230" w:lineRule="auto"/>
              <w:ind w:left="108" w:right="99"/>
              <w:jc w:val="both"/>
              <w:rPr>
                <w:color w:val="000000"/>
                <w:sz w:val="20"/>
                <w:szCs w:val="20"/>
              </w:rPr>
            </w:pPr>
            <w:r>
              <w:rPr>
                <w:color w:val="000000"/>
                <w:sz w:val="20"/>
                <w:szCs w:val="20"/>
              </w:rPr>
              <w:t>ведения, мотивационные и эмоциональные процессы.</w:t>
            </w:r>
          </w:p>
        </w:tc>
        <w:tc>
          <w:tcPr>
            <w:tcW w:w="1620" w:type="dxa"/>
          </w:tcPr>
          <w:p w14:paraId="57845D64" w14:textId="77777777" w:rsidR="00712685" w:rsidRPr="007D1924" w:rsidRDefault="004C3AF5">
            <w:pPr>
              <w:pBdr>
                <w:top w:val="nil"/>
                <w:left w:val="nil"/>
                <w:bottom w:val="nil"/>
                <w:right w:val="nil"/>
                <w:between w:val="nil"/>
              </w:pBdr>
              <w:ind w:left="108" w:right="112"/>
              <w:jc w:val="both"/>
              <w:rPr>
                <w:color w:val="000000"/>
                <w:sz w:val="20"/>
                <w:szCs w:val="20"/>
                <w:lang w:val="en-US"/>
              </w:rPr>
            </w:pPr>
            <w:proofErr w:type="spellStart"/>
            <w:r w:rsidRPr="007D1924">
              <w:rPr>
                <w:color w:val="000000"/>
                <w:sz w:val="20"/>
                <w:szCs w:val="20"/>
                <w:lang w:val="en-US"/>
              </w:rPr>
              <w:t>Moodle:URL:htt</w:t>
            </w:r>
            <w:proofErr w:type="spellEnd"/>
            <w:r w:rsidRPr="007D1924">
              <w:rPr>
                <w:color w:val="000000"/>
                <w:sz w:val="20"/>
                <w:szCs w:val="20"/>
                <w:lang w:val="en-US"/>
              </w:rPr>
              <w:t xml:space="preserve"> ps://edu.vsu.ru/ course/view.ph </w:t>
            </w:r>
            <w:proofErr w:type="spellStart"/>
            <w:r w:rsidRPr="007D1924">
              <w:rPr>
                <w:color w:val="000000"/>
                <w:sz w:val="20"/>
                <w:szCs w:val="20"/>
                <w:lang w:val="en-US"/>
              </w:rPr>
              <w:t>p?id</w:t>
            </w:r>
            <w:proofErr w:type="spellEnd"/>
            <w:r w:rsidRPr="007D1924">
              <w:rPr>
                <w:color w:val="000000"/>
                <w:sz w:val="20"/>
                <w:szCs w:val="20"/>
                <w:lang w:val="en-US"/>
              </w:rPr>
              <w:t>=8867</w:t>
            </w:r>
          </w:p>
        </w:tc>
      </w:tr>
      <w:tr w:rsidR="00712685" w:rsidRPr="00087EB0" w14:paraId="6E807EC3" w14:textId="77777777">
        <w:trPr>
          <w:trHeight w:val="1379"/>
        </w:trPr>
        <w:tc>
          <w:tcPr>
            <w:tcW w:w="811" w:type="dxa"/>
          </w:tcPr>
          <w:p w14:paraId="6989DAC8"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1.10</w:t>
            </w:r>
          </w:p>
        </w:tc>
        <w:tc>
          <w:tcPr>
            <w:tcW w:w="2573" w:type="dxa"/>
          </w:tcPr>
          <w:p w14:paraId="689B14E7" w14:textId="77777777" w:rsidR="00712685" w:rsidRDefault="00712685">
            <w:pPr>
              <w:pBdr>
                <w:top w:val="nil"/>
                <w:left w:val="nil"/>
                <w:bottom w:val="nil"/>
                <w:right w:val="nil"/>
                <w:between w:val="nil"/>
              </w:pBdr>
              <w:rPr>
                <w:b/>
                <w:color w:val="000000"/>
              </w:rPr>
            </w:pPr>
          </w:p>
          <w:p w14:paraId="207DD17D" w14:textId="77777777" w:rsidR="00712685" w:rsidRDefault="00712685">
            <w:pPr>
              <w:pBdr>
                <w:top w:val="nil"/>
                <w:left w:val="nil"/>
                <w:bottom w:val="nil"/>
                <w:right w:val="nil"/>
                <w:between w:val="nil"/>
              </w:pBdr>
              <w:spacing w:before="3"/>
              <w:rPr>
                <w:b/>
                <w:color w:val="000000"/>
                <w:sz w:val="17"/>
                <w:szCs w:val="17"/>
              </w:rPr>
            </w:pPr>
          </w:p>
          <w:p w14:paraId="15DA6DA6" w14:textId="77777777" w:rsidR="00712685" w:rsidRDefault="004C3AF5">
            <w:pPr>
              <w:pBdr>
                <w:top w:val="nil"/>
                <w:left w:val="nil"/>
                <w:bottom w:val="nil"/>
                <w:right w:val="nil"/>
                <w:between w:val="nil"/>
              </w:pBdr>
              <w:ind w:left="107" w:right="114"/>
              <w:rPr>
                <w:color w:val="000000"/>
                <w:sz w:val="20"/>
                <w:szCs w:val="20"/>
              </w:rPr>
            </w:pPr>
            <w:r>
              <w:rPr>
                <w:color w:val="000000"/>
                <w:sz w:val="20"/>
                <w:szCs w:val="20"/>
              </w:rPr>
              <w:t xml:space="preserve">Проблемы национально- </w:t>
            </w:r>
            <w:proofErr w:type="spellStart"/>
            <w:r>
              <w:rPr>
                <w:color w:val="000000"/>
                <w:sz w:val="20"/>
                <w:szCs w:val="20"/>
              </w:rPr>
              <w:t>го</w:t>
            </w:r>
            <w:proofErr w:type="spellEnd"/>
            <w:r>
              <w:rPr>
                <w:color w:val="000000"/>
                <w:sz w:val="20"/>
                <w:szCs w:val="20"/>
              </w:rPr>
              <w:t xml:space="preserve"> характера</w:t>
            </w:r>
          </w:p>
        </w:tc>
        <w:tc>
          <w:tcPr>
            <w:tcW w:w="4501" w:type="dxa"/>
          </w:tcPr>
          <w:p w14:paraId="77AD267C" w14:textId="77777777" w:rsidR="00712685" w:rsidRDefault="004C3AF5">
            <w:pPr>
              <w:numPr>
                <w:ilvl w:val="0"/>
                <w:numId w:val="5"/>
              </w:numPr>
              <w:pBdr>
                <w:top w:val="nil"/>
                <w:left w:val="nil"/>
                <w:bottom w:val="nil"/>
                <w:right w:val="nil"/>
                <w:between w:val="nil"/>
              </w:pBdr>
              <w:tabs>
                <w:tab w:val="left" w:pos="397"/>
              </w:tabs>
              <w:ind w:right="99" w:firstLine="0"/>
              <w:rPr>
                <w:color w:val="000000"/>
                <w:sz w:val="20"/>
                <w:szCs w:val="20"/>
              </w:rPr>
            </w:pPr>
            <w:r>
              <w:rPr>
                <w:color w:val="000000"/>
                <w:sz w:val="20"/>
                <w:szCs w:val="20"/>
              </w:rPr>
              <w:t xml:space="preserve">Понятие национального характера. Про- </w:t>
            </w:r>
            <w:proofErr w:type="spellStart"/>
            <w:r>
              <w:rPr>
                <w:color w:val="000000"/>
                <w:sz w:val="20"/>
                <w:szCs w:val="20"/>
              </w:rPr>
              <w:t>блема</w:t>
            </w:r>
            <w:proofErr w:type="spellEnd"/>
            <w:r>
              <w:rPr>
                <w:color w:val="000000"/>
                <w:sz w:val="20"/>
                <w:szCs w:val="20"/>
              </w:rPr>
              <w:t xml:space="preserve"> его специфичности.</w:t>
            </w:r>
          </w:p>
          <w:p w14:paraId="48AA5131" w14:textId="77777777" w:rsidR="00712685" w:rsidRDefault="004C3AF5">
            <w:pPr>
              <w:numPr>
                <w:ilvl w:val="0"/>
                <w:numId w:val="5"/>
              </w:numPr>
              <w:pBdr>
                <w:top w:val="nil"/>
                <w:left w:val="nil"/>
                <w:bottom w:val="nil"/>
                <w:right w:val="nil"/>
                <w:between w:val="nil"/>
              </w:pBdr>
              <w:tabs>
                <w:tab w:val="left" w:pos="351"/>
              </w:tabs>
              <w:ind w:right="102" w:firstLine="0"/>
              <w:rPr>
                <w:color w:val="000000"/>
                <w:sz w:val="20"/>
                <w:szCs w:val="20"/>
              </w:rPr>
            </w:pPr>
            <w:r>
              <w:rPr>
                <w:color w:val="000000"/>
                <w:sz w:val="20"/>
                <w:szCs w:val="20"/>
              </w:rPr>
              <w:t>Исследования национального характера в зарубежной этнопсихологии.</w:t>
            </w:r>
          </w:p>
          <w:p w14:paraId="48F99F3D" w14:textId="77777777" w:rsidR="00712685" w:rsidRDefault="004C3AF5">
            <w:pPr>
              <w:numPr>
                <w:ilvl w:val="0"/>
                <w:numId w:val="5"/>
              </w:numPr>
              <w:pBdr>
                <w:top w:val="nil"/>
                <w:left w:val="nil"/>
                <w:bottom w:val="nil"/>
                <w:right w:val="nil"/>
                <w:between w:val="nil"/>
              </w:pBdr>
              <w:tabs>
                <w:tab w:val="left" w:pos="356"/>
              </w:tabs>
              <w:spacing w:line="228" w:lineRule="auto"/>
              <w:ind w:right="97" w:firstLine="0"/>
              <w:rPr>
                <w:color w:val="000000"/>
                <w:sz w:val="20"/>
                <w:szCs w:val="20"/>
              </w:rPr>
            </w:pPr>
            <w:r>
              <w:rPr>
                <w:color w:val="000000"/>
                <w:sz w:val="20"/>
                <w:szCs w:val="20"/>
              </w:rPr>
              <w:t xml:space="preserve">Методы изучения национального </w:t>
            </w:r>
            <w:proofErr w:type="spellStart"/>
            <w:r>
              <w:rPr>
                <w:color w:val="000000"/>
                <w:sz w:val="20"/>
                <w:szCs w:val="20"/>
              </w:rPr>
              <w:t>характе</w:t>
            </w:r>
            <w:proofErr w:type="spellEnd"/>
            <w:r>
              <w:rPr>
                <w:color w:val="000000"/>
                <w:sz w:val="20"/>
                <w:szCs w:val="20"/>
              </w:rPr>
              <w:t xml:space="preserve">- </w:t>
            </w:r>
            <w:proofErr w:type="spellStart"/>
            <w:r>
              <w:rPr>
                <w:color w:val="000000"/>
                <w:sz w:val="20"/>
                <w:szCs w:val="20"/>
              </w:rPr>
              <w:t>ра</w:t>
            </w:r>
            <w:proofErr w:type="spellEnd"/>
            <w:r>
              <w:rPr>
                <w:color w:val="000000"/>
                <w:sz w:val="20"/>
                <w:szCs w:val="20"/>
              </w:rPr>
              <w:t>.</w:t>
            </w:r>
          </w:p>
        </w:tc>
        <w:tc>
          <w:tcPr>
            <w:tcW w:w="1620" w:type="dxa"/>
          </w:tcPr>
          <w:p w14:paraId="2B5ECA38" w14:textId="77777777" w:rsidR="00712685" w:rsidRPr="007D1924" w:rsidRDefault="004C3AF5">
            <w:pPr>
              <w:pBdr>
                <w:top w:val="nil"/>
                <w:left w:val="nil"/>
                <w:bottom w:val="nil"/>
                <w:right w:val="nil"/>
                <w:between w:val="nil"/>
              </w:pBdr>
              <w:ind w:left="108" w:right="112"/>
              <w:jc w:val="both"/>
              <w:rPr>
                <w:color w:val="000000"/>
                <w:sz w:val="20"/>
                <w:szCs w:val="20"/>
                <w:lang w:val="en-US"/>
              </w:rPr>
            </w:pPr>
            <w:proofErr w:type="spellStart"/>
            <w:r w:rsidRPr="007D1924">
              <w:rPr>
                <w:color w:val="000000"/>
                <w:sz w:val="20"/>
                <w:szCs w:val="20"/>
                <w:lang w:val="en-US"/>
              </w:rPr>
              <w:t>Moodle:URL:htt</w:t>
            </w:r>
            <w:proofErr w:type="spellEnd"/>
            <w:r w:rsidRPr="007D1924">
              <w:rPr>
                <w:color w:val="000000"/>
                <w:sz w:val="20"/>
                <w:szCs w:val="20"/>
                <w:lang w:val="en-US"/>
              </w:rPr>
              <w:t xml:space="preserve"> ps://edu.vsu.ru/ course/view.ph </w:t>
            </w:r>
            <w:proofErr w:type="spellStart"/>
            <w:r w:rsidRPr="007D1924">
              <w:rPr>
                <w:color w:val="000000"/>
                <w:sz w:val="20"/>
                <w:szCs w:val="20"/>
                <w:lang w:val="en-US"/>
              </w:rPr>
              <w:t>p?id</w:t>
            </w:r>
            <w:proofErr w:type="spellEnd"/>
            <w:r w:rsidRPr="007D1924">
              <w:rPr>
                <w:color w:val="000000"/>
                <w:sz w:val="20"/>
                <w:szCs w:val="20"/>
                <w:lang w:val="en-US"/>
              </w:rPr>
              <w:t>=8867</w:t>
            </w:r>
          </w:p>
        </w:tc>
      </w:tr>
      <w:tr w:rsidR="00712685" w:rsidRPr="00087EB0" w14:paraId="51076E2E" w14:textId="77777777">
        <w:trPr>
          <w:trHeight w:val="3220"/>
        </w:trPr>
        <w:tc>
          <w:tcPr>
            <w:tcW w:w="811" w:type="dxa"/>
          </w:tcPr>
          <w:p w14:paraId="528BF66D"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lastRenderedPageBreak/>
              <w:t>1.11</w:t>
            </w:r>
          </w:p>
        </w:tc>
        <w:tc>
          <w:tcPr>
            <w:tcW w:w="2573" w:type="dxa"/>
          </w:tcPr>
          <w:p w14:paraId="5E79898A" w14:textId="77777777" w:rsidR="00712685" w:rsidRDefault="00712685">
            <w:pPr>
              <w:pBdr>
                <w:top w:val="nil"/>
                <w:left w:val="nil"/>
                <w:bottom w:val="nil"/>
                <w:right w:val="nil"/>
                <w:between w:val="nil"/>
              </w:pBdr>
              <w:rPr>
                <w:b/>
                <w:color w:val="000000"/>
              </w:rPr>
            </w:pPr>
          </w:p>
          <w:p w14:paraId="779E5A15" w14:textId="77777777" w:rsidR="00712685" w:rsidRDefault="00712685">
            <w:pPr>
              <w:pBdr>
                <w:top w:val="nil"/>
                <w:left w:val="nil"/>
                <w:bottom w:val="nil"/>
                <w:right w:val="nil"/>
                <w:between w:val="nil"/>
              </w:pBdr>
              <w:rPr>
                <w:b/>
                <w:color w:val="000000"/>
              </w:rPr>
            </w:pPr>
          </w:p>
          <w:p w14:paraId="10F2C780" w14:textId="77777777" w:rsidR="00712685" w:rsidRDefault="00712685">
            <w:pPr>
              <w:pBdr>
                <w:top w:val="nil"/>
                <w:left w:val="nil"/>
                <w:bottom w:val="nil"/>
                <w:right w:val="nil"/>
                <w:between w:val="nil"/>
              </w:pBdr>
              <w:rPr>
                <w:b/>
                <w:color w:val="000000"/>
              </w:rPr>
            </w:pPr>
          </w:p>
          <w:p w14:paraId="4CDC3451" w14:textId="77777777" w:rsidR="00712685" w:rsidRDefault="00712685">
            <w:pPr>
              <w:pBdr>
                <w:top w:val="nil"/>
                <w:left w:val="nil"/>
                <w:bottom w:val="nil"/>
                <w:right w:val="nil"/>
                <w:between w:val="nil"/>
              </w:pBdr>
              <w:rPr>
                <w:b/>
                <w:color w:val="000000"/>
              </w:rPr>
            </w:pPr>
          </w:p>
          <w:p w14:paraId="36CFF7D2" w14:textId="77777777" w:rsidR="00712685" w:rsidRDefault="00712685">
            <w:pPr>
              <w:pBdr>
                <w:top w:val="nil"/>
                <w:left w:val="nil"/>
                <w:bottom w:val="nil"/>
                <w:right w:val="nil"/>
                <w:between w:val="nil"/>
              </w:pBdr>
              <w:rPr>
                <w:b/>
                <w:color w:val="000000"/>
              </w:rPr>
            </w:pPr>
          </w:p>
          <w:p w14:paraId="6362F872" w14:textId="77777777" w:rsidR="00712685" w:rsidRDefault="00712685">
            <w:pPr>
              <w:pBdr>
                <w:top w:val="nil"/>
                <w:left w:val="nil"/>
                <w:bottom w:val="nil"/>
                <w:right w:val="nil"/>
                <w:between w:val="nil"/>
              </w:pBdr>
              <w:spacing w:before="3"/>
              <w:rPr>
                <w:b/>
                <w:color w:val="000000"/>
                <w:sz w:val="19"/>
                <w:szCs w:val="19"/>
              </w:rPr>
            </w:pPr>
          </w:p>
          <w:p w14:paraId="66E2205A" w14:textId="77777777" w:rsidR="00712685" w:rsidRDefault="004C3AF5">
            <w:pPr>
              <w:pBdr>
                <w:top w:val="nil"/>
                <w:left w:val="nil"/>
                <w:bottom w:val="nil"/>
                <w:right w:val="nil"/>
                <w:between w:val="nil"/>
              </w:pBdr>
              <w:ind w:left="107"/>
              <w:rPr>
                <w:color w:val="000000"/>
                <w:sz w:val="20"/>
                <w:szCs w:val="20"/>
              </w:rPr>
            </w:pPr>
            <w:r>
              <w:rPr>
                <w:color w:val="000000"/>
                <w:sz w:val="20"/>
                <w:szCs w:val="20"/>
              </w:rPr>
              <w:t>Культура и здоровье</w:t>
            </w:r>
          </w:p>
        </w:tc>
        <w:tc>
          <w:tcPr>
            <w:tcW w:w="4501" w:type="dxa"/>
          </w:tcPr>
          <w:p w14:paraId="0C000EF7" w14:textId="77777777" w:rsidR="00712685" w:rsidRDefault="004C3AF5">
            <w:pPr>
              <w:numPr>
                <w:ilvl w:val="0"/>
                <w:numId w:val="2"/>
              </w:numPr>
              <w:pBdr>
                <w:top w:val="nil"/>
                <w:left w:val="nil"/>
                <w:bottom w:val="nil"/>
                <w:right w:val="nil"/>
                <w:between w:val="nil"/>
              </w:pBdr>
              <w:tabs>
                <w:tab w:val="left" w:pos="356"/>
              </w:tabs>
              <w:ind w:right="96" w:firstLine="0"/>
              <w:jc w:val="both"/>
              <w:rPr>
                <w:color w:val="000000"/>
                <w:sz w:val="20"/>
                <w:szCs w:val="20"/>
              </w:rPr>
            </w:pPr>
            <w:r>
              <w:rPr>
                <w:color w:val="000000"/>
                <w:sz w:val="20"/>
                <w:szCs w:val="20"/>
              </w:rPr>
              <w:t xml:space="preserve">Культурные различия в представлениях о физическом здоровье. Западные </w:t>
            </w:r>
            <w:proofErr w:type="spellStart"/>
            <w:r>
              <w:rPr>
                <w:color w:val="000000"/>
                <w:sz w:val="20"/>
                <w:szCs w:val="20"/>
              </w:rPr>
              <w:t>исследова</w:t>
            </w:r>
            <w:proofErr w:type="spellEnd"/>
            <w:r>
              <w:rPr>
                <w:color w:val="000000"/>
                <w:sz w:val="20"/>
                <w:szCs w:val="20"/>
              </w:rPr>
              <w:t xml:space="preserve">- </w:t>
            </w:r>
            <w:proofErr w:type="spellStart"/>
            <w:r>
              <w:rPr>
                <w:color w:val="000000"/>
                <w:sz w:val="20"/>
                <w:szCs w:val="20"/>
              </w:rPr>
              <w:t>ния</w:t>
            </w:r>
            <w:proofErr w:type="spellEnd"/>
            <w:r>
              <w:rPr>
                <w:color w:val="000000"/>
                <w:sz w:val="20"/>
                <w:szCs w:val="20"/>
              </w:rPr>
              <w:t xml:space="preserve"> социокультурных факторов здоровья.</w:t>
            </w:r>
          </w:p>
          <w:p w14:paraId="794ACD47" w14:textId="77777777" w:rsidR="00712685" w:rsidRDefault="004C3AF5">
            <w:pPr>
              <w:numPr>
                <w:ilvl w:val="0"/>
                <w:numId w:val="2"/>
              </w:numPr>
              <w:pBdr>
                <w:top w:val="nil"/>
                <w:left w:val="nil"/>
                <w:bottom w:val="nil"/>
                <w:right w:val="nil"/>
                <w:between w:val="nil"/>
              </w:pBdr>
              <w:tabs>
                <w:tab w:val="left" w:pos="468"/>
              </w:tabs>
              <w:ind w:right="101" w:firstLine="0"/>
              <w:jc w:val="both"/>
              <w:rPr>
                <w:color w:val="000000"/>
                <w:sz w:val="20"/>
                <w:szCs w:val="20"/>
              </w:rPr>
            </w:pPr>
            <w:r>
              <w:rPr>
                <w:color w:val="000000"/>
                <w:sz w:val="20"/>
                <w:szCs w:val="20"/>
              </w:rPr>
              <w:t>Относительность понятий психической нормы и психической патологии у разных народов.</w:t>
            </w:r>
          </w:p>
          <w:p w14:paraId="45B21BCC" w14:textId="77777777" w:rsidR="00712685" w:rsidRDefault="004C3AF5">
            <w:pPr>
              <w:numPr>
                <w:ilvl w:val="0"/>
                <w:numId w:val="2"/>
              </w:numPr>
              <w:pBdr>
                <w:top w:val="nil"/>
                <w:left w:val="nil"/>
                <w:bottom w:val="nil"/>
                <w:right w:val="nil"/>
                <w:between w:val="nil"/>
              </w:pBdr>
              <w:tabs>
                <w:tab w:val="left" w:pos="344"/>
              </w:tabs>
              <w:ind w:right="97" w:firstLine="0"/>
              <w:jc w:val="both"/>
              <w:rPr>
                <w:color w:val="000000"/>
                <w:sz w:val="20"/>
                <w:szCs w:val="20"/>
              </w:rPr>
            </w:pPr>
            <w:r>
              <w:rPr>
                <w:color w:val="000000"/>
                <w:sz w:val="20"/>
                <w:szCs w:val="20"/>
              </w:rPr>
              <w:t xml:space="preserve">Роль социокультурных факторов в возник- </w:t>
            </w:r>
            <w:proofErr w:type="spellStart"/>
            <w:r>
              <w:rPr>
                <w:color w:val="000000"/>
                <w:sz w:val="20"/>
                <w:szCs w:val="20"/>
              </w:rPr>
              <w:t>новении</w:t>
            </w:r>
            <w:proofErr w:type="spellEnd"/>
            <w:r>
              <w:rPr>
                <w:color w:val="000000"/>
                <w:sz w:val="20"/>
                <w:szCs w:val="20"/>
              </w:rPr>
              <w:t xml:space="preserve"> психических заболеваний: </w:t>
            </w:r>
            <w:proofErr w:type="spellStart"/>
            <w:r>
              <w:rPr>
                <w:color w:val="000000"/>
                <w:sz w:val="20"/>
                <w:szCs w:val="20"/>
              </w:rPr>
              <w:t>межкуль</w:t>
            </w:r>
            <w:proofErr w:type="spellEnd"/>
            <w:r>
              <w:rPr>
                <w:color w:val="000000"/>
                <w:sz w:val="20"/>
                <w:szCs w:val="20"/>
              </w:rPr>
              <w:t xml:space="preserve">- </w:t>
            </w:r>
            <w:proofErr w:type="spellStart"/>
            <w:r>
              <w:rPr>
                <w:color w:val="000000"/>
                <w:sz w:val="20"/>
                <w:szCs w:val="20"/>
              </w:rPr>
              <w:t>турные</w:t>
            </w:r>
            <w:proofErr w:type="spellEnd"/>
            <w:r>
              <w:rPr>
                <w:color w:val="000000"/>
                <w:sz w:val="20"/>
                <w:szCs w:val="20"/>
              </w:rPr>
              <w:t xml:space="preserve"> различия в их протекании и культур- но-ограниченные синдромы.</w:t>
            </w:r>
          </w:p>
          <w:p w14:paraId="5CE13674" w14:textId="77777777" w:rsidR="00712685" w:rsidRDefault="004C3AF5">
            <w:pPr>
              <w:numPr>
                <w:ilvl w:val="0"/>
                <w:numId w:val="2"/>
              </w:numPr>
              <w:pBdr>
                <w:top w:val="nil"/>
                <w:left w:val="nil"/>
                <w:bottom w:val="nil"/>
                <w:right w:val="nil"/>
                <w:between w:val="nil"/>
              </w:pBdr>
              <w:tabs>
                <w:tab w:val="left" w:pos="483"/>
              </w:tabs>
              <w:ind w:right="98" w:firstLine="0"/>
              <w:jc w:val="both"/>
              <w:rPr>
                <w:color w:val="000000"/>
                <w:sz w:val="20"/>
                <w:szCs w:val="20"/>
              </w:rPr>
            </w:pPr>
            <w:r>
              <w:rPr>
                <w:color w:val="000000"/>
                <w:sz w:val="20"/>
                <w:szCs w:val="20"/>
              </w:rPr>
              <w:t xml:space="preserve">Особенности психотерапии у разных народов. Особенности и возможности </w:t>
            </w:r>
            <w:proofErr w:type="spellStart"/>
            <w:r>
              <w:rPr>
                <w:color w:val="000000"/>
                <w:sz w:val="20"/>
                <w:szCs w:val="20"/>
              </w:rPr>
              <w:t>мето</w:t>
            </w:r>
            <w:proofErr w:type="spellEnd"/>
            <w:r>
              <w:rPr>
                <w:color w:val="000000"/>
                <w:sz w:val="20"/>
                <w:szCs w:val="20"/>
              </w:rPr>
              <w:t xml:space="preserve">- да </w:t>
            </w:r>
            <w:proofErr w:type="spellStart"/>
            <w:r>
              <w:rPr>
                <w:color w:val="000000"/>
                <w:sz w:val="20"/>
                <w:szCs w:val="20"/>
              </w:rPr>
              <w:t>этнофункциональной</w:t>
            </w:r>
            <w:proofErr w:type="spellEnd"/>
            <w:r>
              <w:rPr>
                <w:color w:val="000000"/>
                <w:sz w:val="20"/>
                <w:szCs w:val="20"/>
              </w:rPr>
              <w:t xml:space="preserve"> психотерапии и пси-</w:t>
            </w:r>
          </w:p>
          <w:p w14:paraId="46F2D5B5" w14:textId="77777777" w:rsidR="00712685" w:rsidRDefault="004C3AF5">
            <w:pPr>
              <w:pBdr>
                <w:top w:val="nil"/>
                <w:left w:val="nil"/>
                <w:bottom w:val="nil"/>
                <w:right w:val="nil"/>
                <w:between w:val="nil"/>
              </w:pBdr>
              <w:spacing w:line="217" w:lineRule="auto"/>
              <w:ind w:left="108"/>
              <w:jc w:val="both"/>
              <w:rPr>
                <w:color w:val="000000"/>
                <w:sz w:val="20"/>
                <w:szCs w:val="20"/>
              </w:rPr>
            </w:pPr>
            <w:proofErr w:type="spellStart"/>
            <w:r>
              <w:rPr>
                <w:color w:val="000000"/>
                <w:sz w:val="20"/>
                <w:szCs w:val="20"/>
              </w:rPr>
              <w:t>хопрофилактики</w:t>
            </w:r>
            <w:proofErr w:type="spellEnd"/>
            <w:r>
              <w:rPr>
                <w:color w:val="000000"/>
                <w:sz w:val="20"/>
                <w:szCs w:val="20"/>
              </w:rPr>
              <w:t xml:space="preserve"> (А.В. Сухарев).</w:t>
            </w:r>
          </w:p>
        </w:tc>
        <w:tc>
          <w:tcPr>
            <w:tcW w:w="1620" w:type="dxa"/>
          </w:tcPr>
          <w:p w14:paraId="6CFD6B39" w14:textId="77777777" w:rsidR="00712685" w:rsidRPr="007D1924" w:rsidRDefault="004C3AF5">
            <w:pPr>
              <w:pBdr>
                <w:top w:val="nil"/>
                <w:left w:val="nil"/>
                <w:bottom w:val="nil"/>
                <w:right w:val="nil"/>
                <w:between w:val="nil"/>
              </w:pBdr>
              <w:ind w:left="108" w:right="112"/>
              <w:jc w:val="both"/>
              <w:rPr>
                <w:color w:val="000000"/>
                <w:sz w:val="20"/>
                <w:szCs w:val="20"/>
                <w:lang w:val="en-US"/>
              </w:rPr>
            </w:pPr>
            <w:proofErr w:type="spellStart"/>
            <w:r w:rsidRPr="007D1924">
              <w:rPr>
                <w:color w:val="000000"/>
                <w:sz w:val="20"/>
                <w:szCs w:val="20"/>
                <w:lang w:val="en-US"/>
              </w:rPr>
              <w:t>Moodle:URL:htt</w:t>
            </w:r>
            <w:proofErr w:type="spellEnd"/>
            <w:r w:rsidRPr="007D1924">
              <w:rPr>
                <w:color w:val="000000"/>
                <w:sz w:val="20"/>
                <w:szCs w:val="20"/>
                <w:lang w:val="en-US"/>
              </w:rPr>
              <w:t xml:space="preserve"> ps://edu.vsu.ru/ course/view.ph </w:t>
            </w:r>
            <w:proofErr w:type="spellStart"/>
            <w:r w:rsidRPr="007D1924">
              <w:rPr>
                <w:color w:val="000000"/>
                <w:sz w:val="20"/>
                <w:szCs w:val="20"/>
                <w:lang w:val="en-US"/>
              </w:rPr>
              <w:t>p?id</w:t>
            </w:r>
            <w:proofErr w:type="spellEnd"/>
            <w:r w:rsidRPr="007D1924">
              <w:rPr>
                <w:color w:val="000000"/>
                <w:sz w:val="20"/>
                <w:szCs w:val="20"/>
                <w:lang w:val="en-US"/>
              </w:rPr>
              <w:t>=8867</w:t>
            </w:r>
          </w:p>
        </w:tc>
      </w:tr>
      <w:tr w:rsidR="00712685" w:rsidRPr="00087EB0" w14:paraId="4DFCB7C1" w14:textId="77777777">
        <w:trPr>
          <w:trHeight w:val="2071"/>
        </w:trPr>
        <w:tc>
          <w:tcPr>
            <w:tcW w:w="811" w:type="dxa"/>
          </w:tcPr>
          <w:p w14:paraId="251AB9F2"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1.12</w:t>
            </w:r>
          </w:p>
        </w:tc>
        <w:tc>
          <w:tcPr>
            <w:tcW w:w="2573" w:type="dxa"/>
          </w:tcPr>
          <w:p w14:paraId="0D5C4D96" w14:textId="77777777" w:rsidR="00712685" w:rsidRDefault="00712685">
            <w:pPr>
              <w:pBdr>
                <w:top w:val="nil"/>
                <w:left w:val="nil"/>
                <w:bottom w:val="nil"/>
                <w:right w:val="nil"/>
                <w:between w:val="nil"/>
              </w:pBdr>
              <w:rPr>
                <w:b/>
                <w:color w:val="000000"/>
              </w:rPr>
            </w:pPr>
          </w:p>
          <w:p w14:paraId="291930B6" w14:textId="77777777" w:rsidR="00712685" w:rsidRDefault="00712685">
            <w:pPr>
              <w:pBdr>
                <w:top w:val="nil"/>
                <w:left w:val="nil"/>
                <w:bottom w:val="nil"/>
                <w:right w:val="nil"/>
                <w:between w:val="nil"/>
              </w:pBdr>
              <w:spacing w:before="3"/>
              <w:rPr>
                <w:b/>
                <w:color w:val="000000"/>
                <w:sz w:val="17"/>
                <w:szCs w:val="17"/>
              </w:rPr>
            </w:pPr>
          </w:p>
          <w:p w14:paraId="466E78F4" w14:textId="77777777" w:rsidR="00712685" w:rsidRDefault="004C3AF5">
            <w:pPr>
              <w:pBdr>
                <w:top w:val="nil"/>
                <w:left w:val="nil"/>
                <w:bottom w:val="nil"/>
                <w:right w:val="nil"/>
                <w:between w:val="nil"/>
              </w:pBdr>
              <w:ind w:left="107" w:right="163"/>
              <w:rPr>
                <w:color w:val="000000"/>
                <w:sz w:val="20"/>
                <w:szCs w:val="20"/>
              </w:rPr>
            </w:pPr>
            <w:r>
              <w:rPr>
                <w:color w:val="000000"/>
                <w:sz w:val="20"/>
                <w:szCs w:val="20"/>
              </w:rPr>
              <w:t xml:space="preserve">Этнопсихологические аспекты общения, </w:t>
            </w:r>
            <w:proofErr w:type="spellStart"/>
            <w:r>
              <w:rPr>
                <w:color w:val="000000"/>
                <w:sz w:val="20"/>
                <w:szCs w:val="20"/>
              </w:rPr>
              <w:t>взаи</w:t>
            </w:r>
            <w:proofErr w:type="spellEnd"/>
            <w:r>
              <w:rPr>
                <w:color w:val="000000"/>
                <w:sz w:val="20"/>
                <w:szCs w:val="20"/>
              </w:rPr>
              <w:t xml:space="preserve">- </w:t>
            </w:r>
            <w:proofErr w:type="spellStart"/>
            <w:r>
              <w:rPr>
                <w:color w:val="000000"/>
                <w:sz w:val="20"/>
                <w:szCs w:val="20"/>
              </w:rPr>
              <w:t>модействия</w:t>
            </w:r>
            <w:proofErr w:type="spellEnd"/>
            <w:r>
              <w:rPr>
                <w:color w:val="000000"/>
                <w:sz w:val="20"/>
                <w:szCs w:val="20"/>
              </w:rPr>
              <w:t xml:space="preserve"> и </w:t>
            </w:r>
            <w:proofErr w:type="spellStart"/>
            <w:r>
              <w:rPr>
                <w:color w:val="000000"/>
                <w:sz w:val="20"/>
                <w:szCs w:val="20"/>
              </w:rPr>
              <w:t>межлич</w:t>
            </w:r>
            <w:proofErr w:type="spellEnd"/>
            <w:r>
              <w:rPr>
                <w:color w:val="000000"/>
                <w:sz w:val="20"/>
                <w:szCs w:val="20"/>
              </w:rPr>
              <w:t xml:space="preserve">- </w:t>
            </w:r>
            <w:proofErr w:type="spellStart"/>
            <w:r>
              <w:rPr>
                <w:color w:val="000000"/>
                <w:sz w:val="20"/>
                <w:szCs w:val="20"/>
              </w:rPr>
              <w:t>ностных</w:t>
            </w:r>
            <w:proofErr w:type="spellEnd"/>
            <w:r>
              <w:rPr>
                <w:color w:val="000000"/>
                <w:sz w:val="20"/>
                <w:szCs w:val="20"/>
              </w:rPr>
              <w:t xml:space="preserve"> отношений в различных группах</w:t>
            </w:r>
          </w:p>
        </w:tc>
        <w:tc>
          <w:tcPr>
            <w:tcW w:w="4501" w:type="dxa"/>
          </w:tcPr>
          <w:p w14:paraId="17230362" w14:textId="77777777" w:rsidR="00712685" w:rsidRDefault="004C3AF5">
            <w:pPr>
              <w:numPr>
                <w:ilvl w:val="0"/>
                <w:numId w:val="25"/>
              </w:numPr>
              <w:pBdr>
                <w:top w:val="nil"/>
                <w:left w:val="nil"/>
                <w:bottom w:val="nil"/>
                <w:right w:val="nil"/>
                <w:between w:val="nil"/>
              </w:pBdr>
              <w:tabs>
                <w:tab w:val="left" w:pos="351"/>
              </w:tabs>
              <w:ind w:right="101" w:firstLine="0"/>
              <w:jc w:val="both"/>
              <w:rPr>
                <w:color w:val="000000"/>
                <w:sz w:val="20"/>
                <w:szCs w:val="20"/>
              </w:rPr>
            </w:pPr>
            <w:r>
              <w:rPr>
                <w:color w:val="000000"/>
                <w:sz w:val="20"/>
                <w:szCs w:val="20"/>
              </w:rPr>
              <w:t>Специфика межнациональных отношений. Влияние этнокультурных норм и ценностей на общение и взаимодействие людей.</w:t>
            </w:r>
          </w:p>
          <w:p w14:paraId="354578CE" w14:textId="77777777" w:rsidR="00712685" w:rsidRDefault="004C3AF5">
            <w:pPr>
              <w:numPr>
                <w:ilvl w:val="0"/>
                <w:numId w:val="25"/>
              </w:numPr>
              <w:pBdr>
                <w:top w:val="nil"/>
                <w:left w:val="nil"/>
                <w:bottom w:val="nil"/>
                <w:right w:val="nil"/>
                <w:between w:val="nil"/>
              </w:pBdr>
              <w:tabs>
                <w:tab w:val="left" w:pos="363"/>
              </w:tabs>
              <w:ind w:right="97" w:firstLine="0"/>
              <w:jc w:val="both"/>
              <w:rPr>
                <w:color w:val="000000"/>
                <w:sz w:val="20"/>
                <w:szCs w:val="20"/>
              </w:rPr>
            </w:pPr>
            <w:r>
              <w:rPr>
                <w:color w:val="000000"/>
                <w:sz w:val="20"/>
                <w:szCs w:val="20"/>
              </w:rPr>
              <w:t>Этнокультурная специфика вербальных и невербальных коммуникаций.</w:t>
            </w:r>
          </w:p>
          <w:p w14:paraId="45384523" w14:textId="77777777" w:rsidR="00712685" w:rsidRDefault="004C3AF5">
            <w:pPr>
              <w:numPr>
                <w:ilvl w:val="0"/>
                <w:numId w:val="25"/>
              </w:numPr>
              <w:pBdr>
                <w:top w:val="nil"/>
                <w:left w:val="nil"/>
                <w:bottom w:val="nil"/>
                <w:right w:val="nil"/>
                <w:between w:val="nil"/>
              </w:pBdr>
              <w:tabs>
                <w:tab w:val="left" w:pos="466"/>
              </w:tabs>
              <w:ind w:right="98" w:firstLine="0"/>
              <w:jc w:val="both"/>
              <w:rPr>
                <w:color w:val="000000"/>
                <w:sz w:val="20"/>
                <w:szCs w:val="20"/>
              </w:rPr>
            </w:pPr>
            <w:r>
              <w:rPr>
                <w:color w:val="000000"/>
                <w:sz w:val="20"/>
                <w:szCs w:val="20"/>
              </w:rPr>
              <w:t xml:space="preserve">Этнопсихологические аспекты этикета. Вербальные и невербальные компоненты этикета,  этикетная  </w:t>
            </w:r>
            <w:proofErr w:type="spellStart"/>
            <w:r>
              <w:rPr>
                <w:color w:val="000000"/>
                <w:sz w:val="20"/>
                <w:szCs w:val="20"/>
              </w:rPr>
              <w:t>проксемика</w:t>
            </w:r>
            <w:proofErr w:type="spellEnd"/>
            <w:r>
              <w:rPr>
                <w:color w:val="000000"/>
                <w:sz w:val="20"/>
                <w:szCs w:val="20"/>
              </w:rPr>
              <w:t>,  этикетная</w:t>
            </w:r>
          </w:p>
          <w:p w14:paraId="1AC12270" w14:textId="77777777" w:rsidR="00712685" w:rsidRDefault="004C3AF5">
            <w:pPr>
              <w:pBdr>
                <w:top w:val="nil"/>
                <w:left w:val="nil"/>
                <w:bottom w:val="nil"/>
                <w:right w:val="nil"/>
                <w:between w:val="nil"/>
              </w:pBdr>
              <w:spacing w:line="219" w:lineRule="auto"/>
              <w:ind w:left="108"/>
              <w:jc w:val="both"/>
              <w:rPr>
                <w:color w:val="000000"/>
                <w:sz w:val="20"/>
                <w:szCs w:val="20"/>
              </w:rPr>
            </w:pPr>
            <w:r>
              <w:rPr>
                <w:color w:val="000000"/>
                <w:sz w:val="20"/>
                <w:szCs w:val="20"/>
              </w:rPr>
              <w:t>атрибутика, этикетные ситуации.</w:t>
            </w:r>
          </w:p>
        </w:tc>
        <w:tc>
          <w:tcPr>
            <w:tcW w:w="1620" w:type="dxa"/>
          </w:tcPr>
          <w:p w14:paraId="7E52EA8A" w14:textId="77777777" w:rsidR="00712685" w:rsidRPr="007D1924" w:rsidRDefault="004C3AF5">
            <w:pPr>
              <w:pBdr>
                <w:top w:val="nil"/>
                <w:left w:val="nil"/>
                <w:bottom w:val="nil"/>
                <w:right w:val="nil"/>
                <w:between w:val="nil"/>
              </w:pBdr>
              <w:ind w:left="108" w:right="112"/>
              <w:jc w:val="both"/>
              <w:rPr>
                <w:color w:val="000000"/>
                <w:sz w:val="20"/>
                <w:szCs w:val="20"/>
                <w:lang w:val="en-US"/>
              </w:rPr>
            </w:pPr>
            <w:proofErr w:type="spellStart"/>
            <w:r w:rsidRPr="007D1924">
              <w:rPr>
                <w:color w:val="000000"/>
                <w:sz w:val="20"/>
                <w:szCs w:val="20"/>
                <w:lang w:val="en-US"/>
              </w:rPr>
              <w:t>Moodle:URL:htt</w:t>
            </w:r>
            <w:proofErr w:type="spellEnd"/>
            <w:r w:rsidRPr="007D1924">
              <w:rPr>
                <w:color w:val="000000"/>
                <w:sz w:val="20"/>
                <w:szCs w:val="20"/>
                <w:lang w:val="en-US"/>
              </w:rPr>
              <w:t xml:space="preserve"> ps://edu.vsu.ru/ course/view.ph </w:t>
            </w:r>
            <w:proofErr w:type="spellStart"/>
            <w:r w:rsidRPr="007D1924">
              <w:rPr>
                <w:color w:val="000000"/>
                <w:sz w:val="20"/>
                <w:szCs w:val="20"/>
                <w:lang w:val="en-US"/>
              </w:rPr>
              <w:t>p?id</w:t>
            </w:r>
            <w:proofErr w:type="spellEnd"/>
            <w:r w:rsidRPr="007D1924">
              <w:rPr>
                <w:color w:val="000000"/>
                <w:sz w:val="20"/>
                <w:szCs w:val="20"/>
                <w:lang w:val="en-US"/>
              </w:rPr>
              <w:t>=8867</w:t>
            </w:r>
          </w:p>
        </w:tc>
      </w:tr>
    </w:tbl>
    <w:p w14:paraId="73223842" w14:textId="77777777" w:rsidR="00712685" w:rsidRPr="007D1924" w:rsidRDefault="00712685">
      <w:pPr>
        <w:jc w:val="both"/>
        <w:rPr>
          <w:sz w:val="20"/>
          <w:szCs w:val="20"/>
          <w:lang w:val="en-US"/>
        </w:rPr>
        <w:sectPr w:rsidR="00712685" w:rsidRPr="007D1924">
          <w:type w:val="continuous"/>
          <w:pgSz w:w="11910" w:h="16840"/>
          <w:pgMar w:top="1120" w:right="620" w:bottom="280" w:left="1440" w:header="360" w:footer="360" w:gutter="0"/>
          <w:cols w:space="720"/>
        </w:sectPr>
      </w:pPr>
    </w:p>
    <w:p w14:paraId="02D53151" w14:textId="77777777" w:rsidR="00712685" w:rsidRPr="007D1924" w:rsidRDefault="00712685">
      <w:pPr>
        <w:pBdr>
          <w:top w:val="nil"/>
          <w:left w:val="nil"/>
          <w:bottom w:val="nil"/>
          <w:right w:val="nil"/>
          <w:between w:val="nil"/>
        </w:pBdr>
        <w:spacing w:line="276" w:lineRule="auto"/>
        <w:rPr>
          <w:sz w:val="20"/>
          <w:szCs w:val="20"/>
          <w:lang w:val="en-US"/>
        </w:rPr>
      </w:pPr>
    </w:p>
    <w:tbl>
      <w:tblPr>
        <w:tblStyle w:val="aff3"/>
        <w:tblW w:w="950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1"/>
        <w:gridCol w:w="2573"/>
        <w:gridCol w:w="4501"/>
        <w:gridCol w:w="1620"/>
      </w:tblGrid>
      <w:tr w:rsidR="00712685" w14:paraId="6E01268D" w14:textId="77777777">
        <w:trPr>
          <w:trHeight w:val="1610"/>
        </w:trPr>
        <w:tc>
          <w:tcPr>
            <w:tcW w:w="811" w:type="dxa"/>
          </w:tcPr>
          <w:p w14:paraId="47D1B549" w14:textId="77777777" w:rsidR="00712685" w:rsidRPr="007D1924" w:rsidRDefault="00712685">
            <w:pPr>
              <w:pBdr>
                <w:top w:val="nil"/>
                <w:left w:val="nil"/>
                <w:bottom w:val="nil"/>
                <w:right w:val="nil"/>
                <w:between w:val="nil"/>
              </w:pBdr>
              <w:rPr>
                <w:rFonts w:ascii="Times New Roman" w:eastAsia="Times New Roman" w:hAnsi="Times New Roman" w:cs="Times New Roman"/>
                <w:color w:val="000000"/>
                <w:sz w:val="18"/>
                <w:szCs w:val="18"/>
                <w:lang w:val="en-US"/>
              </w:rPr>
            </w:pPr>
          </w:p>
        </w:tc>
        <w:tc>
          <w:tcPr>
            <w:tcW w:w="2573" w:type="dxa"/>
          </w:tcPr>
          <w:p w14:paraId="53248896" w14:textId="77777777" w:rsidR="00712685" w:rsidRPr="007D1924" w:rsidRDefault="00712685">
            <w:pPr>
              <w:pBdr>
                <w:top w:val="nil"/>
                <w:left w:val="nil"/>
                <w:bottom w:val="nil"/>
                <w:right w:val="nil"/>
                <w:between w:val="nil"/>
              </w:pBdr>
              <w:rPr>
                <w:rFonts w:ascii="Times New Roman" w:eastAsia="Times New Roman" w:hAnsi="Times New Roman" w:cs="Times New Roman"/>
                <w:color w:val="000000"/>
                <w:sz w:val="18"/>
                <w:szCs w:val="18"/>
                <w:lang w:val="en-US"/>
              </w:rPr>
            </w:pPr>
          </w:p>
        </w:tc>
        <w:tc>
          <w:tcPr>
            <w:tcW w:w="4501" w:type="dxa"/>
          </w:tcPr>
          <w:p w14:paraId="3B98D5E2" w14:textId="77777777" w:rsidR="00712685" w:rsidRDefault="004C3AF5">
            <w:pPr>
              <w:pBdr>
                <w:top w:val="nil"/>
                <w:left w:val="nil"/>
                <w:bottom w:val="nil"/>
                <w:right w:val="nil"/>
                <w:between w:val="nil"/>
              </w:pBdr>
              <w:ind w:left="108" w:right="95"/>
              <w:jc w:val="both"/>
              <w:rPr>
                <w:color w:val="000000"/>
                <w:sz w:val="20"/>
                <w:szCs w:val="20"/>
              </w:rPr>
            </w:pPr>
            <w:r>
              <w:rPr>
                <w:color w:val="000000"/>
                <w:sz w:val="20"/>
                <w:szCs w:val="20"/>
              </w:rPr>
              <w:t xml:space="preserve">4. Основные механизмы социального </w:t>
            </w:r>
            <w:proofErr w:type="spellStart"/>
            <w:r>
              <w:rPr>
                <w:color w:val="000000"/>
                <w:sz w:val="20"/>
                <w:szCs w:val="20"/>
              </w:rPr>
              <w:t>вос</w:t>
            </w:r>
            <w:proofErr w:type="spellEnd"/>
            <w:r>
              <w:rPr>
                <w:color w:val="000000"/>
                <w:sz w:val="20"/>
                <w:szCs w:val="20"/>
              </w:rPr>
              <w:t xml:space="preserve">- приятия, выполняющие функцию </w:t>
            </w:r>
            <w:proofErr w:type="spellStart"/>
            <w:r>
              <w:rPr>
                <w:color w:val="000000"/>
                <w:sz w:val="20"/>
                <w:szCs w:val="20"/>
              </w:rPr>
              <w:t>межгруппо</w:t>
            </w:r>
            <w:proofErr w:type="spellEnd"/>
            <w:r>
              <w:rPr>
                <w:color w:val="000000"/>
                <w:sz w:val="20"/>
                <w:szCs w:val="20"/>
              </w:rPr>
              <w:t xml:space="preserve">- вой дифференциации: социальная </w:t>
            </w:r>
            <w:proofErr w:type="spellStart"/>
            <w:r>
              <w:rPr>
                <w:color w:val="000000"/>
                <w:sz w:val="20"/>
                <w:szCs w:val="20"/>
              </w:rPr>
              <w:t>стереоти</w:t>
            </w:r>
            <w:proofErr w:type="spellEnd"/>
            <w:r>
              <w:rPr>
                <w:color w:val="000000"/>
                <w:sz w:val="20"/>
                <w:szCs w:val="20"/>
              </w:rPr>
              <w:t xml:space="preserve">- </w:t>
            </w:r>
            <w:proofErr w:type="spellStart"/>
            <w:r>
              <w:rPr>
                <w:color w:val="000000"/>
                <w:sz w:val="20"/>
                <w:szCs w:val="20"/>
              </w:rPr>
              <w:t>пизация</w:t>
            </w:r>
            <w:proofErr w:type="spellEnd"/>
            <w:r>
              <w:rPr>
                <w:color w:val="000000"/>
                <w:sz w:val="20"/>
                <w:szCs w:val="20"/>
              </w:rPr>
              <w:t xml:space="preserve">, групповая казуальная атрибуция. Исследование межэтнических и </w:t>
            </w:r>
            <w:proofErr w:type="spellStart"/>
            <w:r>
              <w:rPr>
                <w:color w:val="000000"/>
                <w:sz w:val="20"/>
                <w:szCs w:val="20"/>
              </w:rPr>
              <w:t>межкультур</w:t>
            </w:r>
            <w:proofErr w:type="spellEnd"/>
            <w:r>
              <w:rPr>
                <w:color w:val="000000"/>
                <w:sz w:val="20"/>
                <w:szCs w:val="20"/>
              </w:rPr>
              <w:t xml:space="preserve">- </w:t>
            </w:r>
            <w:proofErr w:type="spellStart"/>
            <w:r>
              <w:rPr>
                <w:color w:val="000000"/>
                <w:sz w:val="20"/>
                <w:szCs w:val="20"/>
              </w:rPr>
              <w:t>ных</w:t>
            </w:r>
            <w:proofErr w:type="spellEnd"/>
            <w:r>
              <w:rPr>
                <w:color w:val="000000"/>
                <w:sz w:val="20"/>
                <w:szCs w:val="20"/>
              </w:rPr>
              <w:t xml:space="preserve"> различий в протекании атрибутивных</w:t>
            </w:r>
          </w:p>
          <w:p w14:paraId="71520E73" w14:textId="77777777" w:rsidR="00712685" w:rsidRDefault="004C3AF5">
            <w:pPr>
              <w:pBdr>
                <w:top w:val="nil"/>
                <w:left w:val="nil"/>
                <w:bottom w:val="nil"/>
                <w:right w:val="nil"/>
                <w:between w:val="nil"/>
              </w:pBdr>
              <w:spacing w:line="216" w:lineRule="auto"/>
              <w:ind w:left="108"/>
              <w:rPr>
                <w:color w:val="000000"/>
                <w:sz w:val="20"/>
                <w:szCs w:val="20"/>
              </w:rPr>
            </w:pPr>
            <w:r>
              <w:rPr>
                <w:color w:val="000000"/>
                <w:sz w:val="20"/>
                <w:szCs w:val="20"/>
              </w:rPr>
              <w:t>процессов.</w:t>
            </w:r>
          </w:p>
        </w:tc>
        <w:tc>
          <w:tcPr>
            <w:tcW w:w="1620" w:type="dxa"/>
          </w:tcPr>
          <w:p w14:paraId="74013953" w14:textId="77777777" w:rsidR="00712685" w:rsidRDefault="00712685">
            <w:pPr>
              <w:pBdr>
                <w:top w:val="nil"/>
                <w:left w:val="nil"/>
                <w:bottom w:val="nil"/>
                <w:right w:val="nil"/>
                <w:between w:val="nil"/>
              </w:pBdr>
              <w:rPr>
                <w:rFonts w:ascii="Times New Roman" w:eastAsia="Times New Roman" w:hAnsi="Times New Roman" w:cs="Times New Roman"/>
                <w:color w:val="000000"/>
                <w:sz w:val="18"/>
                <w:szCs w:val="18"/>
              </w:rPr>
            </w:pPr>
          </w:p>
        </w:tc>
      </w:tr>
      <w:tr w:rsidR="00712685" w:rsidRPr="00087EB0" w14:paraId="7C0A2066" w14:textId="77777777">
        <w:trPr>
          <w:trHeight w:val="2301"/>
        </w:trPr>
        <w:tc>
          <w:tcPr>
            <w:tcW w:w="811" w:type="dxa"/>
          </w:tcPr>
          <w:p w14:paraId="3D30E3BD" w14:textId="77777777" w:rsidR="00712685" w:rsidRDefault="004C3AF5">
            <w:pPr>
              <w:pBdr>
                <w:top w:val="nil"/>
                <w:left w:val="nil"/>
                <w:bottom w:val="nil"/>
                <w:right w:val="nil"/>
                <w:between w:val="nil"/>
              </w:pBdr>
              <w:spacing w:line="224" w:lineRule="auto"/>
              <w:ind w:left="107"/>
              <w:rPr>
                <w:color w:val="000000"/>
                <w:sz w:val="20"/>
                <w:szCs w:val="20"/>
              </w:rPr>
            </w:pPr>
            <w:r>
              <w:rPr>
                <w:color w:val="000000"/>
                <w:sz w:val="20"/>
                <w:szCs w:val="20"/>
              </w:rPr>
              <w:t>1.13</w:t>
            </w:r>
          </w:p>
        </w:tc>
        <w:tc>
          <w:tcPr>
            <w:tcW w:w="2573" w:type="dxa"/>
          </w:tcPr>
          <w:p w14:paraId="179D8E86" w14:textId="77777777" w:rsidR="00712685" w:rsidRDefault="00712685">
            <w:pPr>
              <w:pBdr>
                <w:top w:val="nil"/>
                <w:left w:val="nil"/>
                <w:bottom w:val="nil"/>
                <w:right w:val="nil"/>
                <w:between w:val="nil"/>
              </w:pBdr>
              <w:rPr>
                <w:b/>
                <w:color w:val="000000"/>
              </w:rPr>
            </w:pPr>
          </w:p>
          <w:p w14:paraId="12715B63" w14:textId="77777777" w:rsidR="00712685" w:rsidRDefault="00712685">
            <w:pPr>
              <w:pBdr>
                <w:top w:val="nil"/>
                <w:left w:val="nil"/>
                <w:bottom w:val="nil"/>
                <w:right w:val="nil"/>
                <w:between w:val="nil"/>
              </w:pBdr>
              <w:rPr>
                <w:b/>
                <w:color w:val="000000"/>
              </w:rPr>
            </w:pPr>
          </w:p>
          <w:p w14:paraId="21CB9AFE" w14:textId="77777777" w:rsidR="00712685" w:rsidRDefault="00712685">
            <w:pPr>
              <w:pBdr>
                <w:top w:val="nil"/>
                <w:left w:val="nil"/>
                <w:bottom w:val="nil"/>
                <w:right w:val="nil"/>
                <w:between w:val="nil"/>
              </w:pBdr>
              <w:rPr>
                <w:b/>
                <w:color w:val="000000"/>
              </w:rPr>
            </w:pPr>
          </w:p>
          <w:p w14:paraId="1B05B454" w14:textId="77777777" w:rsidR="00712685" w:rsidRDefault="004C3AF5">
            <w:pPr>
              <w:pBdr>
                <w:top w:val="nil"/>
                <w:left w:val="nil"/>
                <w:bottom w:val="nil"/>
                <w:right w:val="nil"/>
                <w:between w:val="nil"/>
              </w:pBdr>
              <w:spacing w:before="154"/>
              <w:ind w:left="107" w:right="226"/>
              <w:rPr>
                <w:color w:val="000000"/>
                <w:sz w:val="20"/>
                <w:szCs w:val="20"/>
              </w:rPr>
            </w:pPr>
            <w:r>
              <w:rPr>
                <w:color w:val="000000"/>
                <w:sz w:val="20"/>
                <w:szCs w:val="20"/>
              </w:rPr>
              <w:t xml:space="preserve">Психология </w:t>
            </w:r>
            <w:proofErr w:type="spellStart"/>
            <w:r>
              <w:rPr>
                <w:color w:val="000000"/>
                <w:sz w:val="20"/>
                <w:szCs w:val="20"/>
              </w:rPr>
              <w:t>межэтниче</w:t>
            </w:r>
            <w:proofErr w:type="spellEnd"/>
            <w:r>
              <w:rPr>
                <w:color w:val="000000"/>
                <w:sz w:val="20"/>
                <w:szCs w:val="20"/>
              </w:rPr>
              <w:t xml:space="preserve">- </w:t>
            </w:r>
            <w:proofErr w:type="spellStart"/>
            <w:r>
              <w:rPr>
                <w:color w:val="000000"/>
                <w:sz w:val="20"/>
                <w:szCs w:val="20"/>
              </w:rPr>
              <w:t>ского</w:t>
            </w:r>
            <w:proofErr w:type="spellEnd"/>
            <w:r>
              <w:rPr>
                <w:color w:val="000000"/>
                <w:sz w:val="20"/>
                <w:szCs w:val="20"/>
              </w:rPr>
              <w:t xml:space="preserve"> взаимодействия</w:t>
            </w:r>
          </w:p>
        </w:tc>
        <w:tc>
          <w:tcPr>
            <w:tcW w:w="4501" w:type="dxa"/>
          </w:tcPr>
          <w:p w14:paraId="44E3BAE1" w14:textId="77777777" w:rsidR="00712685" w:rsidRDefault="004C3AF5">
            <w:pPr>
              <w:numPr>
                <w:ilvl w:val="0"/>
                <w:numId w:val="26"/>
              </w:numPr>
              <w:pBdr>
                <w:top w:val="nil"/>
                <w:left w:val="nil"/>
                <w:bottom w:val="nil"/>
                <w:right w:val="nil"/>
                <w:between w:val="nil"/>
              </w:pBdr>
              <w:tabs>
                <w:tab w:val="left" w:pos="380"/>
              </w:tabs>
              <w:ind w:right="97" w:firstLine="0"/>
              <w:jc w:val="both"/>
              <w:rPr>
                <w:color w:val="000000"/>
                <w:sz w:val="20"/>
                <w:szCs w:val="20"/>
              </w:rPr>
            </w:pPr>
            <w:r>
              <w:rPr>
                <w:color w:val="000000"/>
                <w:sz w:val="20"/>
                <w:szCs w:val="20"/>
              </w:rPr>
              <w:t xml:space="preserve">Межэтническое взаимодействие как фак- тор формирования этнической идентичности. Типология ситуаций межэтнического </w:t>
            </w:r>
            <w:proofErr w:type="spellStart"/>
            <w:r>
              <w:rPr>
                <w:color w:val="000000"/>
                <w:sz w:val="20"/>
                <w:szCs w:val="20"/>
              </w:rPr>
              <w:t>контак</w:t>
            </w:r>
            <w:proofErr w:type="spellEnd"/>
            <w:r>
              <w:rPr>
                <w:color w:val="000000"/>
                <w:sz w:val="20"/>
                <w:szCs w:val="20"/>
              </w:rPr>
              <w:t>- та.</w:t>
            </w:r>
          </w:p>
          <w:p w14:paraId="6F8524B3" w14:textId="77777777" w:rsidR="00712685" w:rsidRDefault="004C3AF5">
            <w:pPr>
              <w:numPr>
                <w:ilvl w:val="0"/>
                <w:numId w:val="26"/>
              </w:numPr>
              <w:pBdr>
                <w:top w:val="nil"/>
                <w:left w:val="nil"/>
                <w:bottom w:val="nil"/>
                <w:right w:val="nil"/>
                <w:between w:val="nil"/>
              </w:pBdr>
              <w:tabs>
                <w:tab w:val="left" w:pos="382"/>
              </w:tabs>
              <w:ind w:right="100" w:firstLine="0"/>
              <w:jc w:val="both"/>
              <w:rPr>
                <w:color w:val="000000"/>
                <w:sz w:val="20"/>
                <w:szCs w:val="20"/>
              </w:rPr>
            </w:pPr>
            <w:r>
              <w:rPr>
                <w:color w:val="000000"/>
                <w:sz w:val="20"/>
                <w:szCs w:val="20"/>
              </w:rPr>
              <w:t xml:space="preserve">Последствия межэтнического </w:t>
            </w:r>
            <w:proofErr w:type="spellStart"/>
            <w:r>
              <w:rPr>
                <w:color w:val="000000"/>
                <w:sz w:val="20"/>
                <w:szCs w:val="20"/>
              </w:rPr>
              <w:t>взаимодей</w:t>
            </w:r>
            <w:proofErr w:type="spellEnd"/>
            <w:r>
              <w:rPr>
                <w:color w:val="000000"/>
                <w:sz w:val="20"/>
                <w:szCs w:val="20"/>
              </w:rPr>
              <w:t xml:space="preserve">- </w:t>
            </w:r>
            <w:proofErr w:type="spellStart"/>
            <w:r>
              <w:rPr>
                <w:color w:val="000000"/>
                <w:sz w:val="20"/>
                <w:szCs w:val="20"/>
              </w:rPr>
              <w:t>ствия</w:t>
            </w:r>
            <w:proofErr w:type="spellEnd"/>
            <w:r>
              <w:rPr>
                <w:color w:val="000000"/>
                <w:sz w:val="20"/>
                <w:szCs w:val="20"/>
              </w:rPr>
              <w:t xml:space="preserve">: этнический стереотип, этническая предубежденность, этнический </w:t>
            </w:r>
            <w:proofErr w:type="spellStart"/>
            <w:r>
              <w:rPr>
                <w:color w:val="000000"/>
                <w:sz w:val="20"/>
                <w:szCs w:val="20"/>
              </w:rPr>
              <w:t>предрассу</w:t>
            </w:r>
            <w:proofErr w:type="spellEnd"/>
            <w:r>
              <w:rPr>
                <w:color w:val="000000"/>
                <w:sz w:val="20"/>
                <w:szCs w:val="20"/>
              </w:rPr>
              <w:t>- док, этническая толерантность.</w:t>
            </w:r>
          </w:p>
          <w:p w14:paraId="61DDD47F" w14:textId="77777777" w:rsidR="00712685" w:rsidRDefault="004C3AF5">
            <w:pPr>
              <w:numPr>
                <w:ilvl w:val="0"/>
                <w:numId w:val="26"/>
              </w:numPr>
              <w:pBdr>
                <w:top w:val="nil"/>
                <w:left w:val="nil"/>
                <w:bottom w:val="nil"/>
                <w:right w:val="nil"/>
                <w:between w:val="nil"/>
              </w:pBdr>
              <w:tabs>
                <w:tab w:val="left" w:pos="372"/>
              </w:tabs>
              <w:spacing w:line="230" w:lineRule="auto"/>
              <w:ind w:right="100" w:firstLine="0"/>
              <w:jc w:val="both"/>
              <w:rPr>
                <w:color w:val="000000"/>
                <w:sz w:val="20"/>
                <w:szCs w:val="20"/>
              </w:rPr>
            </w:pPr>
            <w:r>
              <w:rPr>
                <w:color w:val="000000"/>
                <w:sz w:val="20"/>
                <w:szCs w:val="20"/>
              </w:rPr>
              <w:t xml:space="preserve">Коммуникативные барьеры на пути </w:t>
            </w:r>
            <w:proofErr w:type="spellStart"/>
            <w:r>
              <w:rPr>
                <w:color w:val="000000"/>
                <w:sz w:val="20"/>
                <w:szCs w:val="20"/>
              </w:rPr>
              <w:t>взаи</w:t>
            </w:r>
            <w:proofErr w:type="spellEnd"/>
            <w:r>
              <w:rPr>
                <w:color w:val="000000"/>
                <w:sz w:val="20"/>
                <w:szCs w:val="20"/>
              </w:rPr>
              <w:t xml:space="preserve">- </w:t>
            </w:r>
            <w:proofErr w:type="spellStart"/>
            <w:r>
              <w:rPr>
                <w:color w:val="000000"/>
                <w:sz w:val="20"/>
                <w:szCs w:val="20"/>
              </w:rPr>
              <w:t>моотношения</w:t>
            </w:r>
            <w:proofErr w:type="spellEnd"/>
            <w:r>
              <w:rPr>
                <w:color w:val="000000"/>
                <w:sz w:val="20"/>
                <w:szCs w:val="20"/>
              </w:rPr>
              <w:t xml:space="preserve"> между народами.</w:t>
            </w:r>
          </w:p>
        </w:tc>
        <w:tc>
          <w:tcPr>
            <w:tcW w:w="1620" w:type="dxa"/>
          </w:tcPr>
          <w:p w14:paraId="162DF484" w14:textId="77777777" w:rsidR="00712685" w:rsidRPr="007D1924" w:rsidRDefault="004C3AF5">
            <w:pPr>
              <w:pBdr>
                <w:top w:val="nil"/>
                <w:left w:val="nil"/>
                <w:bottom w:val="nil"/>
                <w:right w:val="nil"/>
                <w:between w:val="nil"/>
              </w:pBdr>
              <w:ind w:left="108" w:right="112"/>
              <w:jc w:val="both"/>
              <w:rPr>
                <w:color w:val="000000"/>
                <w:sz w:val="20"/>
                <w:szCs w:val="20"/>
                <w:lang w:val="en-US"/>
              </w:rPr>
            </w:pPr>
            <w:proofErr w:type="spellStart"/>
            <w:r w:rsidRPr="007D1924">
              <w:rPr>
                <w:color w:val="000000"/>
                <w:sz w:val="20"/>
                <w:szCs w:val="20"/>
                <w:lang w:val="en-US"/>
              </w:rPr>
              <w:t>Moodle:URL:htt</w:t>
            </w:r>
            <w:proofErr w:type="spellEnd"/>
            <w:r w:rsidRPr="007D1924">
              <w:rPr>
                <w:color w:val="000000"/>
                <w:sz w:val="20"/>
                <w:szCs w:val="20"/>
                <w:lang w:val="en-US"/>
              </w:rPr>
              <w:t xml:space="preserve"> ps://edu.vsu.ru/ course/view.ph </w:t>
            </w:r>
            <w:proofErr w:type="spellStart"/>
            <w:r w:rsidRPr="007D1924">
              <w:rPr>
                <w:color w:val="000000"/>
                <w:sz w:val="20"/>
                <w:szCs w:val="20"/>
                <w:lang w:val="en-US"/>
              </w:rPr>
              <w:t>p?id</w:t>
            </w:r>
            <w:proofErr w:type="spellEnd"/>
            <w:r w:rsidRPr="007D1924">
              <w:rPr>
                <w:color w:val="000000"/>
                <w:sz w:val="20"/>
                <w:szCs w:val="20"/>
                <w:lang w:val="en-US"/>
              </w:rPr>
              <w:t>=8867</w:t>
            </w:r>
          </w:p>
        </w:tc>
      </w:tr>
      <w:tr w:rsidR="00712685" w:rsidRPr="00087EB0" w14:paraId="6C91A775" w14:textId="77777777">
        <w:trPr>
          <w:trHeight w:val="3448"/>
        </w:trPr>
        <w:tc>
          <w:tcPr>
            <w:tcW w:w="811" w:type="dxa"/>
          </w:tcPr>
          <w:p w14:paraId="2B89EEF4" w14:textId="77777777" w:rsidR="00712685" w:rsidRDefault="004C3AF5">
            <w:pPr>
              <w:pBdr>
                <w:top w:val="nil"/>
                <w:left w:val="nil"/>
                <w:bottom w:val="nil"/>
                <w:right w:val="nil"/>
                <w:between w:val="nil"/>
              </w:pBdr>
              <w:spacing w:line="222" w:lineRule="auto"/>
              <w:ind w:left="107"/>
              <w:rPr>
                <w:color w:val="000000"/>
                <w:sz w:val="20"/>
                <w:szCs w:val="20"/>
              </w:rPr>
            </w:pPr>
            <w:r>
              <w:rPr>
                <w:color w:val="000000"/>
                <w:sz w:val="20"/>
                <w:szCs w:val="20"/>
              </w:rPr>
              <w:t>1.14</w:t>
            </w:r>
          </w:p>
        </w:tc>
        <w:tc>
          <w:tcPr>
            <w:tcW w:w="2573" w:type="dxa"/>
          </w:tcPr>
          <w:p w14:paraId="65A0D0E5" w14:textId="77777777" w:rsidR="00712685" w:rsidRDefault="00712685">
            <w:pPr>
              <w:pBdr>
                <w:top w:val="nil"/>
                <w:left w:val="nil"/>
                <w:bottom w:val="nil"/>
                <w:right w:val="nil"/>
                <w:between w:val="nil"/>
              </w:pBdr>
              <w:rPr>
                <w:b/>
                <w:color w:val="000000"/>
              </w:rPr>
            </w:pPr>
          </w:p>
          <w:p w14:paraId="657ABB41" w14:textId="77777777" w:rsidR="00712685" w:rsidRDefault="00712685">
            <w:pPr>
              <w:pBdr>
                <w:top w:val="nil"/>
                <w:left w:val="nil"/>
                <w:bottom w:val="nil"/>
                <w:right w:val="nil"/>
                <w:between w:val="nil"/>
              </w:pBdr>
              <w:rPr>
                <w:b/>
                <w:color w:val="000000"/>
              </w:rPr>
            </w:pPr>
          </w:p>
          <w:p w14:paraId="306E9331" w14:textId="77777777" w:rsidR="00712685" w:rsidRDefault="00712685">
            <w:pPr>
              <w:pBdr>
                <w:top w:val="nil"/>
                <w:left w:val="nil"/>
                <w:bottom w:val="nil"/>
                <w:right w:val="nil"/>
                <w:between w:val="nil"/>
              </w:pBdr>
              <w:rPr>
                <w:b/>
                <w:color w:val="000000"/>
              </w:rPr>
            </w:pPr>
          </w:p>
          <w:p w14:paraId="1D118BD4" w14:textId="77777777" w:rsidR="00712685" w:rsidRDefault="00712685">
            <w:pPr>
              <w:pBdr>
                <w:top w:val="nil"/>
                <w:left w:val="nil"/>
                <w:bottom w:val="nil"/>
                <w:right w:val="nil"/>
                <w:between w:val="nil"/>
              </w:pBdr>
              <w:rPr>
                <w:b/>
                <w:color w:val="000000"/>
              </w:rPr>
            </w:pPr>
          </w:p>
          <w:p w14:paraId="452E135D" w14:textId="77777777" w:rsidR="00712685" w:rsidRDefault="00712685">
            <w:pPr>
              <w:pBdr>
                <w:top w:val="nil"/>
                <w:left w:val="nil"/>
                <w:bottom w:val="nil"/>
                <w:right w:val="nil"/>
                <w:between w:val="nil"/>
              </w:pBdr>
              <w:rPr>
                <w:b/>
                <w:color w:val="000000"/>
              </w:rPr>
            </w:pPr>
          </w:p>
          <w:p w14:paraId="13A9BE57" w14:textId="77777777" w:rsidR="00712685" w:rsidRDefault="00712685">
            <w:pPr>
              <w:pBdr>
                <w:top w:val="nil"/>
                <w:left w:val="nil"/>
                <w:bottom w:val="nil"/>
                <w:right w:val="nil"/>
                <w:between w:val="nil"/>
              </w:pBdr>
              <w:spacing w:before="3"/>
              <w:rPr>
                <w:b/>
                <w:color w:val="000000"/>
                <w:sz w:val="19"/>
                <w:szCs w:val="19"/>
              </w:rPr>
            </w:pPr>
          </w:p>
          <w:p w14:paraId="71F7C421" w14:textId="77777777" w:rsidR="00712685" w:rsidRDefault="004C3AF5">
            <w:pPr>
              <w:pBdr>
                <w:top w:val="nil"/>
                <w:left w:val="nil"/>
                <w:bottom w:val="nil"/>
                <w:right w:val="nil"/>
                <w:between w:val="nil"/>
              </w:pBdr>
              <w:spacing w:before="1"/>
              <w:ind w:left="107" w:right="163"/>
              <w:rPr>
                <w:color w:val="000000"/>
                <w:sz w:val="20"/>
                <w:szCs w:val="20"/>
              </w:rPr>
            </w:pPr>
            <w:r>
              <w:rPr>
                <w:color w:val="000000"/>
                <w:sz w:val="20"/>
                <w:szCs w:val="20"/>
              </w:rPr>
              <w:t>Этнопсихологические аспекты экономики</w:t>
            </w:r>
          </w:p>
        </w:tc>
        <w:tc>
          <w:tcPr>
            <w:tcW w:w="4501" w:type="dxa"/>
          </w:tcPr>
          <w:p w14:paraId="492C0C7D" w14:textId="77777777" w:rsidR="00712685" w:rsidRDefault="004C3AF5">
            <w:pPr>
              <w:numPr>
                <w:ilvl w:val="0"/>
                <w:numId w:val="38"/>
              </w:numPr>
              <w:pBdr>
                <w:top w:val="nil"/>
                <w:left w:val="nil"/>
                <w:bottom w:val="nil"/>
                <w:right w:val="nil"/>
                <w:between w:val="nil"/>
              </w:pBdr>
              <w:tabs>
                <w:tab w:val="left" w:pos="377"/>
              </w:tabs>
              <w:ind w:right="97" w:firstLine="0"/>
              <w:jc w:val="both"/>
              <w:rPr>
                <w:color w:val="000000"/>
                <w:sz w:val="20"/>
                <w:szCs w:val="20"/>
              </w:rPr>
            </w:pPr>
            <w:r>
              <w:rPr>
                <w:color w:val="000000"/>
                <w:sz w:val="20"/>
                <w:szCs w:val="20"/>
              </w:rPr>
              <w:t xml:space="preserve">Этнопсихологическая специфика </w:t>
            </w:r>
            <w:proofErr w:type="spellStart"/>
            <w:r>
              <w:rPr>
                <w:color w:val="000000"/>
                <w:sz w:val="20"/>
                <w:szCs w:val="20"/>
              </w:rPr>
              <w:t>отноше</w:t>
            </w:r>
            <w:proofErr w:type="spellEnd"/>
            <w:r>
              <w:rPr>
                <w:color w:val="000000"/>
                <w:sz w:val="20"/>
                <w:szCs w:val="20"/>
              </w:rPr>
              <w:t xml:space="preserve">- </w:t>
            </w:r>
            <w:proofErr w:type="spellStart"/>
            <w:r>
              <w:rPr>
                <w:color w:val="000000"/>
                <w:sz w:val="20"/>
                <w:szCs w:val="20"/>
              </w:rPr>
              <w:t>ния</w:t>
            </w:r>
            <w:proofErr w:type="spellEnd"/>
            <w:r>
              <w:rPr>
                <w:color w:val="000000"/>
                <w:sz w:val="20"/>
                <w:szCs w:val="20"/>
              </w:rPr>
              <w:t xml:space="preserve"> к собственности и к деятельности. Куль- </w:t>
            </w:r>
            <w:proofErr w:type="spellStart"/>
            <w:r>
              <w:rPr>
                <w:color w:val="000000"/>
                <w:sz w:val="20"/>
                <w:szCs w:val="20"/>
              </w:rPr>
              <w:t>турные</w:t>
            </w:r>
            <w:proofErr w:type="spellEnd"/>
            <w:r>
              <w:rPr>
                <w:color w:val="000000"/>
                <w:sz w:val="20"/>
                <w:szCs w:val="20"/>
              </w:rPr>
              <w:t xml:space="preserve"> различия в сфере производственных ценностей.</w:t>
            </w:r>
          </w:p>
          <w:p w14:paraId="39E803D5" w14:textId="77777777" w:rsidR="00712685" w:rsidRDefault="004C3AF5">
            <w:pPr>
              <w:numPr>
                <w:ilvl w:val="0"/>
                <w:numId w:val="38"/>
              </w:numPr>
              <w:pBdr>
                <w:top w:val="nil"/>
                <w:left w:val="nil"/>
                <w:bottom w:val="nil"/>
                <w:right w:val="nil"/>
                <w:between w:val="nil"/>
              </w:pBdr>
              <w:tabs>
                <w:tab w:val="left" w:pos="358"/>
              </w:tabs>
              <w:ind w:right="97" w:firstLine="0"/>
              <w:jc w:val="both"/>
              <w:rPr>
                <w:color w:val="000000"/>
                <w:sz w:val="20"/>
                <w:szCs w:val="20"/>
              </w:rPr>
            </w:pPr>
            <w:r>
              <w:rPr>
                <w:color w:val="000000"/>
                <w:sz w:val="20"/>
                <w:szCs w:val="20"/>
              </w:rPr>
              <w:t xml:space="preserve">Культура и организация. Особенности ор- </w:t>
            </w:r>
            <w:proofErr w:type="spellStart"/>
            <w:r>
              <w:rPr>
                <w:color w:val="000000"/>
                <w:sz w:val="20"/>
                <w:szCs w:val="20"/>
              </w:rPr>
              <w:t>ганизационного</w:t>
            </w:r>
            <w:proofErr w:type="spellEnd"/>
            <w:r>
              <w:rPr>
                <w:color w:val="000000"/>
                <w:sz w:val="20"/>
                <w:szCs w:val="20"/>
              </w:rPr>
              <w:t xml:space="preserve"> климата и организационной структуры у разных этносов.</w:t>
            </w:r>
          </w:p>
          <w:p w14:paraId="14E7D5DA" w14:textId="77777777" w:rsidR="00712685" w:rsidRDefault="004C3AF5">
            <w:pPr>
              <w:numPr>
                <w:ilvl w:val="0"/>
                <w:numId w:val="38"/>
              </w:numPr>
              <w:pBdr>
                <w:top w:val="nil"/>
                <w:left w:val="nil"/>
                <w:bottom w:val="nil"/>
                <w:right w:val="nil"/>
                <w:between w:val="nil"/>
              </w:pBdr>
              <w:tabs>
                <w:tab w:val="left" w:pos="447"/>
              </w:tabs>
              <w:ind w:right="100" w:firstLine="0"/>
              <w:jc w:val="both"/>
              <w:rPr>
                <w:color w:val="000000"/>
                <w:sz w:val="20"/>
                <w:szCs w:val="20"/>
              </w:rPr>
            </w:pPr>
            <w:r>
              <w:rPr>
                <w:color w:val="000000"/>
                <w:sz w:val="20"/>
                <w:szCs w:val="20"/>
              </w:rPr>
              <w:t>Межкультурные различия в процессах групповой динамики (давление группы на личность, лидерство, групповое принятие решения) и межгруппового взаимодействия (ведение межнациональных переговоров).</w:t>
            </w:r>
          </w:p>
          <w:p w14:paraId="1D03CD03" w14:textId="77777777" w:rsidR="00712685" w:rsidRDefault="004C3AF5">
            <w:pPr>
              <w:numPr>
                <w:ilvl w:val="0"/>
                <w:numId w:val="38"/>
              </w:numPr>
              <w:pBdr>
                <w:top w:val="nil"/>
                <w:left w:val="nil"/>
                <w:bottom w:val="nil"/>
                <w:right w:val="nil"/>
                <w:between w:val="nil"/>
              </w:pBdr>
              <w:tabs>
                <w:tab w:val="left" w:pos="365"/>
              </w:tabs>
              <w:spacing w:line="230" w:lineRule="auto"/>
              <w:ind w:right="101" w:firstLine="0"/>
              <w:jc w:val="both"/>
              <w:rPr>
                <w:color w:val="000000"/>
                <w:sz w:val="20"/>
                <w:szCs w:val="20"/>
              </w:rPr>
            </w:pPr>
            <w:r>
              <w:rPr>
                <w:color w:val="000000"/>
                <w:sz w:val="20"/>
                <w:szCs w:val="20"/>
              </w:rPr>
              <w:t>Культура потребления у разных народов. Этнопсихологический подход в рекламе и маркетинге.</w:t>
            </w:r>
          </w:p>
        </w:tc>
        <w:tc>
          <w:tcPr>
            <w:tcW w:w="1620" w:type="dxa"/>
          </w:tcPr>
          <w:p w14:paraId="35DCA423" w14:textId="77777777" w:rsidR="00712685" w:rsidRPr="007D1924" w:rsidRDefault="004C3AF5">
            <w:pPr>
              <w:pBdr>
                <w:top w:val="nil"/>
                <w:left w:val="nil"/>
                <w:bottom w:val="nil"/>
                <w:right w:val="nil"/>
                <w:between w:val="nil"/>
              </w:pBdr>
              <w:ind w:left="108" w:right="112"/>
              <w:jc w:val="both"/>
              <w:rPr>
                <w:color w:val="000000"/>
                <w:sz w:val="20"/>
                <w:szCs w:val="20"/>
                <w:lang w:val="en-US"/>
              </w:rPr>
            </w:pPr>
            <w:proofErr w:type="spellStart"/>
            <w:r w:rsidRPr="007D1924">
              <w:rPr>
                <w:color w:val="000000"/>
                <w:sz w:val="20"/>
                <w:szCs w:val="20"/>
                <w:lang w:val="en-US"/>
              </w:rPr>
              <w:t>Moodle:URL:htt</w:t>
            </w:r>
            <w:proofErr w:type="spellEnd"/>
            <w:r w:rsidRPr="007D1924">
              <w:rPr>
                <w:color w:val="000000"/>
                <w:sz w:val="20"/>
                <w:szCs w:val="20"/>
                <w:lang w:val="en-US"/>
              </w:rPr>
              <w:t xml:space="preserve"> ps://edu.vsu.ru/ course/view.ph </w:t>
            </w:r>
            <w:proofErr w:type="spellStart"/>
            <w:r w:rsidRPr="007D1924">
              <w:rPr>
                <w:color w:val="000000"/>
                <w:sz w:val="20"/>
                <w:szCs w:val="20"/>
                <w:lang w:val="en-US"/>
              </w:rPr>
              <w:t>p?id</w:t>
            </w:r>
            <w:proofErr w:type="spellEnd"/>
            <w:r w:rsidRPr="007D1924">
              <w:rPr>
                <w:color w:val="000000"/>
                <w:sz w:val="20"/>
                <w:szCs w:val="20"/>
                <w:lang w:val="en-US"/>
              </w:rPr>
              <w:t>=8867</w:t>
            </w:r>
          </w:p>
        </w:tc>
      </w:tr>
      <w:tr w:rsidR="00712685" w14:paraId="59D7BDF3" w14:textId="77777777">
        <w:trPr>
          <w:trHeight w:val="229"/>
        </w:trPr>
        <w:tc>
          <w:tcPr>
            <w:tcW w:w="9505" w:type="dxa"/>
            <w:gridSpan w:val="4"/>
          </w:tcPr>
          <w:p w14:paraId="2AD21E0E" w14:textId="77777777" w:rsidR="00712685" w:rsidRDefault="004C3AF5">
            <w:pPr>
              <w:pBdr>
                <w:top w:val="nil"/>
                <w:left w:val="nil"/>
                <w:bottom w:val="nil"/>
                <w:right w:val="nil"/>
                <w:between w:val="nil"/>
              </w:pBdr>
              <w:spacing w:line="210" w:lineRule="auto"/>
              <w:ind w:left="2765"/>
              <w:rPr>
                <w:b/>
                <w:color w:val="000000"/>
                <w:sz w:val="20"/>
                <w:szCs w:val="20"/>
              </w:rPr>
            </w:pPr>
            <w:r>
              <w:rPr>
                <w:b/>
                <w:color w:val="000000"/>
                <w:sz w:val="20"/>
                <w:szCs w:val="20"/>
              </w:rPr>
              <w:t>2. Семинарские и практические занятия</w:t>
            </w:r>
          </w:p>
        </w:tc>
      </w:tr>
      <w:tr w:rsidR="00712685" w:rsidRPr="00087EB0" w14:paraId="48B5C965" w14:textId="77777777">
        <w:trPr>
          <w:trHeight w:val="4831"/>
        </w:trPr>
        <w:tc>
          <w:tcPr>
            <w:tcW w:w="811" w:type="dxa"/>
          </w:tcPr>
          <w:p w14:paraId="449EFC54" w14:textId="77777777" w:rsidR="00712685" w:rsidRDefault="004C3AF5">
            <w:pPr>
              <w:pBdr>
                <w:top w:val="nil"/>
                <w:left w:val="nil"/>
                <w:bottom w:val="nil"/>
                <w:right w:val="nil"/>
                <w:between w:val="nil"/>
              </w:pBdr>
              <w:spacing w:line="224" w:lineRule="auto"/>
              <w:ind w:left="107"/>
              <w:rPr>
                <w:color w:val="000000"/>
                <w:sz w:val="20"/>
                <w:szCs w:val="20"/>
              </w:rPr>
            </w:pPr>
            <w:r>
              <w:rPr>
                <w:color w:val="000000"/>
                <w:sz w:val="20"/>
                <w:szCs w:val="20"/>
              </w:rPr>
              <w:lastRenderedPageBreak/>
              <w:t>2.1</w:t>
            </w:r>
          </w:p>
        </w:tc>
        <w:tc>
          <w:tcPr>
            <w:tcW w:w="2573" w:type="dxa"/>
          </w:tcPr>
          <w:p w14:paraId="2242EF52" w14:textId="77777777" w:rsidR="00712685" w:rsidRDefault="00712685">
            <w:pPr>
              <w:pBdr>
                <w:top w:val="nil"/>
                <w:left w:val="nil"/>
                <w:bottom w:val="nil"/>
                <w:right w:val="nil"/>
                <w:between w:val="nil"/>
              </w:pBdr>
              <w:rPr>
                <w:b/>
                <w:color w:val="000000"/>
              </w:rPr>
            </w:pPr>
          </w:p>
          <w:p w14:paraId="7CE3D73B" w14:textId="77777777" w:rsidR="00712685" w:rsidRDefault="00712685">
            <w:pPr>
              <w:pBdr>
                <w:top w:val="nil"/>
                <w:left w:val="nil"/>
                <w:bottom w:val="nil"/>
                <w:right w:val="nil"/>
                <w:between w:val="nil"/>
              </w:pBdr>
              <w:rPr>
                <w:b/>
                <w:color w:val="000000"/>
              </w:rPr>
            </w:pPr>
          </w:p>
          <w:p w14:paraId="4BC4E659" w14:textId="77777777" w:rsidR="00712685" w:rsidRDefault="00712685">
            <w:pPr>
              <w:pBdr>
                <w:top w:val="nil"/>
                <w:left w:val="nil"/>
                <w:bottom w:val="nil"/>
                <w:right w:val="nil"/>
                <w:between w:val="nil"/>
              </w:pBdr>
              <w:rPr>
                <w:b/>
                <w:color w:val="000000"/>
              </w:rPr>
            </w:pPr>
          </w:p>
          <w:p w14:paraId="5BC5BE2B" w14:textId="77777777" w:rsidR="00712685" w:rsidRDefault="00712685">
            <w:pPr>
              <w:pBdr>
                <w:top w:val="nil"/>
                <w:left w:val="nil"/>
                <w:bottom w:val="nil"/>
                <w:right w:val="nil"/>
                <w:between w:val="nil"/>
              </w:pBdr>
              <w:rPr>
                <w:b/>
                <w:color w:val="000000"/>
              </w:rPr>
            </w:pPr>
          </w:p>
          <w:p w14:paraId="4C1D6FA8" w14:textId="77777777" w:rsidR="00712685" w:rsidRDefault="00712685">
            <w:pPr>
              <w:pBdr>
                <w:top w:val="nil"/>
                <w:left w:val="nil"/>
                <w:bottom w:val="nil"/>
                <w:right w:val="nil"/>
                <w:between w:val="nil"/>
              </w:pBdr>
              <w:rPr>
                <w:b/>
                <w:color w:val="000000"/>
              </w:rPr>
            </w:pPr>
          </w:p>
          <w:p w14:paraId="2051596C" w14:textId="77777777" w:rsidR="00712685" w:rsidRDefault="00712685">
            <w:pPr>
              <w:pBdr>
                <w:top w:val="nil"/>
                <w:left w:val="nil"/>
                <w:bottom w:val="nil"/>
                <w:right w:val="nil"/>
                <w:between w:val="nil"/>
              </w:pBdr>
              <w:rPr>
                <w:b/>
                <w:color w:val="000000"/>
              </w:rPr>
            </w:pPr>
          </w:p>
          <w:p w14:paraId="6BE05275" w14:textId="77777777" w:rsidR="00712685" w:rsidRDefault="00712685">
            <w:pPr>
              <w:pBdr>
                <w:top w:val="nil"/>
                <w:left w:val="nil"/>
                <w:bottom w:val="nil"/>
                <w:right w:val="nil"/>
                <w:between w:val="nil"/>
              </w:pBdr>
              <w:rPr>
                <w:b/>
                <w:color w:val="000000"/>
              </w:rPr>
            </w:pPr>
          </w:p>
          <w:p w14:paraId="17C8449F" w14:textId="77777777" w:rsidR="00712685" w:rsidRDefault="00712685">
            <w:pPr>
              <w:pBdr>
                <w:top w:val="nil"/>
                <w:left w:val="nil"/>
                <w:bottom w:val="nil"/>
                <w:right w:val="nil"/>
                <w:between w:val="nil"/>
              </w:pBdr>
              <w:rPr>
                <w:b/>
                <w:color w:val="000000"/>
              </w:rPr>
            </w:pPr>
          </w:p>
          <w:p w14:paraId="78FD53D0" w14:textId="77777777" w:rsidR="00712685" w:rsidRDefault="004C3AF5">
            <w:pPr>
              <w:pBdr>
                <w:top w:val="nil"/>
                <w:left w:val="nil"/>
                <w:bottom w:val="nil"/>
                <w:right w:val="nil"/>
                <w:between w:val="nil"/>
              </w:pBdr>
              <w:spacing w:before="154"/>
              <w:ind w:left="107" w:right="163"/>
              <w:rPr>
                <w:color w:val="000000"/>
                <w:sz w:val="20"/>
                <w:szCs w:val="20"/>
              </w:rPr>
            </w:pPr>
            <w:r>
              <w:rPr>
                <w:color w:val="000000"/>
                <w:sz w:val="20"/>
                <w:szCs w:val="20"/>
              </w:rPr>
              <w:t>Методы исследования в этнопсихологии</w:t>
            </w:r>
          </w:p>
        </w:tc>
        <w:tc>
          <w:tcPr>
            <w:tcW w:w="4501" w:type="dxa"/>
          </w:tcPr>
          <w:p w14:paraId="29853A6A" w14:textId="77777777" w:rsidR="00712685" w:rsidRDefault="004C3AF5">
            <w:pPr>
              <w:numPr>
                <w:ilvl w:val="0"/>
                <w:numId w:val="36"/>
              </w:numPr>
              <w:pBdr>
                <w:top w:val="nil"/>
                <w:left w:val="nil"/>
                <w:bottom w:val="nil"/>
                <w:right w:val="nil"/>
                <w:between w:val="nil"/>
              </w:pBdr>
              <w:tabs>
                <w:tab w:val="left" w:pos="385"/>
              </w:tabs>
              <w:ind w:right="99" w:firstLine="0"/>
              <w:jc w:val="both"/>
              <w:rPr>
                <w:color w:val="000000"/>
                <w:sz w:val="20"/>
                <w:szCs w:val="20"/>
              </w:rPr>
            </w:pPr>
            <w:r>
              <w:rPr>
                <w:color w:val="000000"/>
                <w:sz w:val="20"/>
                <w:szCs w:val="20"/>
              </w:rPr>
              <w:t xml:space="preserve">Основные методы исследования в этно- психологии и их характеристика. Возможно- </w:t>
            </w:r>
            <w:proofErr w:type="spellStart"/>
            <w:r>
              <w:rPr>
                <w:color w:val="000000"/>
                <w:sz w:val="20"/>
                <w:szCs w:val="20"/>
              </w:rPr>
              <w:t>сти</w:t>
            </w:r>
            <w:proofErr w:type="spellEnd"/>
            <w:r>
              <w:rPr>
                <w:color w:val="000000"/>
                <w:sz w:val="20"/>
                <w:szCs w:val="20"/>
              </w:rPr>
              <w:t xml:space="preserve"> и ограничения отдельных методов:</w:t>
            </w:r>
          </w:p>
          <w:p w14:paraId="771EC50D" w14:textId="77777777" w:rsidR="00712685" w:rsidRDefault="004C3AF5">
            <w:pPr>
              <w:pBdr>
                <w:top w:val="nil"/>
                <w:left w:val="nil"/>
                <w:bottom w:val="nil"/>
                <w:right w:val="nil"/>
                <w:between w:val="nil"/>
              </w:pBdr>
              <w:spacing w:line="229" w:lineRule="auto"/>
              <w:ind w:left="108"/>
              <w:rPr>
                <w:color w:val="000000"/>
                <w:sz w:val="20"/>
                <w:szCs w:val="20"/>
              </w:rPr>
            </w:pPr>
            <w:r>
              <w:rPr>
                <w:color w:val="000000"/>
                <w:sz w:val="20"/>
                <w:szCs w:val="20"/>
              </w:rPr>
              <w:t>а) метод наблюдения;</w:t>
            </w:r>
          </w:p>
          <w:p w14:paraId="727A8E0A" w14:textId="77777777" w:rsidR="00712685" w:rsidRDefault="004C3AF5">
            <w:pPr>
              <w:pBdr>
                <w:top w:val="nil"/>
                <w:left w:val="nil"/>
                <w:bottom w:val="nil"/>
                <w:right w:val="nil"/>
                <w:between w:val="nil"/>
              </w:pBdr>
              <w:ind w:left="108"/>
              <w:rPr>
                <w:color w:val="000000"/>
                <w:sz w:val="20"/>
                <w:szCs w:val="20"/>
              </w:rPr>
            </w:pPr>
            <w:r>
              <w:rPr>
                <w:color w:val="000000"/>
                <w:sz w:val="20"/>
                <w:szCs w:val="20"/>
              </w:rPr>
              <w:t xml:space="preserve">б) методы опроса – анкеты, интервью, </w:t>
            </w:r>
            <w:proofErr w:type="spellStart"/>
            <w:r>
              <w:rPr>
                <w:color w:val="000000"/>
                <w:sz w:val="20"/>
                <w:szCs w:val="20"/>
              </w:rPr>
              <w:t>ана</w:t>
            </w:r>
            <w:proofErr w:type="spellEnd"/>
            <w:r>
              <w:rPr>
                <w:color w:val="000000"/>
                <w:sz w:val="20"/>
                <w:szCs w:val="20"/>
              </w:rPr>
              <w:t xml:space="preserve">- </w:t>
            </w:r>
            <w:proofErr w:type="spellStart"/>
            <w:r>
              <w:rPr>
                <w:color w:val="000000"/>
                <w:sz w:val="20"/>
                <w:szCs w:val="20"/>
              </w:rPr>
              <w:t>лиз</w:t>
            </w:r>
            <w:proofErr w:type="spellEnd"/>
            <w:r>
              <w:rPr>
                <w:color w:val="000000"/>
                <w:sz w:val="20"/>
                <w:szCs w:val="20"/>
              </w:rPr>
              <w:t xml:space="preserve"> личного биографического материала;</w:t>
            </w:r>
          </w:p>
          <w:p w14:paraId="62A7FB75" w14:textId="77777777" w:rsidR="00712685" w:rsidRDefault="004C3AF5">
            <w:pPr>
              <w:pBdr>
                <w:top w:val="nil"/>
                <w:left w:val="nil"/>
                <w:bottom w:val="nil"/>
                <w:right w:val="nil"/>
                <w:between w:val="nil"/>
              </w:pBdr>
              <w:spacing w:line="229" w:lineRule="auto"/>
              <w:ind w:left="108"/>
              <w:rPr>
                <w:color w:val="000000"/>
                <w:sz w:val="20"/>
                <w:szCs w:val="20"/>
              </w:rPr>
            </w:pPr>
            <w:r>
              <w:rPr>
                <w:color w:val="000000"/>
                <w:sz w:val="20"/>
                <w:szCs w:val="20"/>
              </w:rPr>
              <w:t>в) тесты;</w:t>
            </w:r>
          </w:p>
          <w:p w14:paraId="6166B203" w14:textId="77777777" w:rsidR="00712685" w:rsidRDefault="004C3AF5">
            <w:pPr>
              <w:pBdr>
                <w:top w:val="nil"/>
                <w:left w:val="nil"/>
                <w:bottom w:val="nil"/>
                <w:right w:val="nil"/>
                <w:between w:val="nil"/>
              </w:pBdr>
              <w:ind w:left="108" w:right="2168"/>
              <w:rPr>
                <w:color w:val="000000"/>
                <w:sz w:val="20"/>
                <w:szCs w:val="20"/>
              </w:rPr>
            </w:pPr>
            <w:r>
              <w:rPr>
                <w:color w:val="000000"/>
                <w:sz w:val="20"/>
                <w:szCs w:val="20"/>
              </w:rPr>
              <w:t>г) проективный метод; д) шкальные техники;</w:t>
            </w:r>
          </w:p>
          <w:p w14:paraId="3BC7F641" w14:textId="77777777" w:rsidR="00712685" w:rsidRDefault="004C3AF5">
            <w:pPr>
              <w:pBdr>
                <w:top w:val="nil"/>
                <w:left w:val="nil"/>
                <w:bottom w:val="nil"/>
                <w:right w:val="nil"/>
                <w:between w:val="nil"/>
              </w:pBdr>
              <w:ind w:left="108"/>
              <w:rPr>
                <w:color w:val="000000"/>
                <w:sz w:val="20"/>
                <w:szCs w:val="20"/>
              </w:rPr>
            </w:pPr>
            <w:r>
              <w:rPr>
                <w:color w:val="000000"/>
                <w:sz w:val="20"/>
                <w:szCs w:val="20"/>
              </w:rPr>
              <w:t>е) метод анализа продуктов деятельности.</w:t>
            </w:r>
          </w:p>
          <w:p w14:paraId="013EFB4D" w14:textId="77777777" w:rsidR="00712685" w:rsidRDefault="004C3AF5">
            <w:pPr>
              <w:numPr>
                <w:ilvl w:val="0"/>
                <w:numId w:val="36"/>
              </w:numPr>
              <w:pBdr>
                <w:top w:val="nil"/>
                <w:left w:val="nil"/>
                <w:bottom w:val="nil"/>
                <w:right w:val="nil"/>
                <w:between w:val="nil"/>
              </w:pBdr>
              <w:tabs>
                <w:tab w:val="left" w:pos="329"/>
              </w:tabs>
              <w:ind w:right="97" w:firstLine="0"/>
              <w:rPr>
                <w:color w:val="000000"/>
                <w:sz w:val="20"/>
                <w:szCs w:val="20"/>
              </w:rPr>
            </w:pPr>
            <w:r>
              <w:rPr>
                <w:color w:val="000000"/>
                <w:sz w:val="20"/>
                <w:szCs w:val="20"/>
              </w:rPr>
              <w:t xml:space="preserve">Внутри- и межкультурные исследования: а) </w:t>
            </w:r>
            <w:proofErr w:type="spellStart"/>
            <w:r>
              <w:rPr>
                <w:color w:val="000000"/>
                <w:sz w:val="20"/>
                <w:szCs w:val="20"/>
              </w:rPr>
              <w:t>внутрикультурные</w:t>
            </w:r>
            <w:proofErr w:type="spellEnd"/>
            <w:r>
              <w:rPr>
                <w:color w:val="000000"/>
                <w:sz w:val="20"/>
                <w:szCs w:val="20"/>
              </w:rPr>
              <w:t xml:space="preserve"> исследования. Общая характеристика, примеры и анализ </w:t>
            </w:r>
            <w:proofErr w:type="spellStart"/>
            <w:r>
              <w:rPr>
                <w:color w:val="000000"/>
                <w:sz w:val="20"/>
                <w:szCs w:val="20"/>
              </w:rPr>
              <w:t>конкрет</w:t>
            </w:r>
            <w:proofErr w:type="spellEnd"/>
            <w:r>
              <w:rPr>
                <w:color w:val="000000"/>
                <w:sz w:val="20"/>
                <w:szCs w:val="20"/>
              </w:rPr>
              <w:t xml:space="preserve">- </w:t>
            </w:r>
            <w:proofErr w:type="spellStart"/>
            <w:r>
              <w:rPr>
                <w:color w:val="000000"/>
                <w:sz w:val="20"/>
                <w:szCs w:val="20"/>
              </w:rPr>
              <w:t>ных</w:t>
            </w:r>
            <w:proofErr w:type="spellEnd"/>
            <w:r>
              <w:rPr>
                <w:color w:val="000000"/>
                <w:sz w:val="20"/>
                <w:szCs w:val="20"/>
              </w:rPr>
              <w:t xml:space="preserve"> исследований;</w:t>
            </w:r>
          </w:p>
          <w:p w14:paraId="683B6AB9" w14:textId="77777777" w:rsidR="00712685" w:rsidRDefault="004C3AF5">
            <w:pPr>
              <w:pBdr>
                <w:top w:val="nil"/>
                <w:left w:val="nil"/>
                <w:bottom w:val="nil"/>
                <w:right w:val="nil"/>
                <w:between w:val="nil"/>
              </w:pBdr>
              <w:ind w:left="108" w:right="97"/>
              <w:jc w:val="both"/>
              <w:rPr>
                <w:color w:val="000000"/>
                <w:sz w:val="20"/>
                <w:szCs w:val="20"/>
              </w:rPr>
            </w:pPr>
            <w:r>
              <w:rPr>
                <w:color w:val="000000"/>
                <w:sz w:val="20"/>
                <w:szCs w:val="20"/>
              </w:rPr>
              <w:t xml:space="preserve">б) межкультурные (кросс-культурные) </w:t>
            </w:r>
            <w:proofErr w:type="spellStart"/>
            <w:r>
              <w:rPr>
                <w:color w:val="000000"/>
                <w:sz w:val="20"/>
                <w:szCs w:val="20"/>
              </w:rPr>
              <w:t>иссле</w:t>
            </w:r>
            <w:proofErr w:type="spellEnd"/>
            <w:r>
              <w:rPr>
                <w:color w:val="000000"/>
                <w:sz w:val="20"/>
                <w:szCs w:val="20"/>
              </w:rPr>
              <w:t xml:space="preserve">- </w:t>
            </w:r>
            <w:proofErr w:type="spellStart"/>
            <w:r>
              <w:rPr>
                <w:color w:val="000000"/>
                <w:sz w:val="20"/>
                <w:szCs w:val="20"/>
              </w:rPr>
              <w:t>дования</w:t>
            </w:r>
            <w:proofErr w:type="spellEnd"/>
            <w:r>
              <w:rPr>
                <w:color w:val="000000"/>
                <w:sz w:val="20"/>
                <w:szCs w:val="20"/>
              </w:rPr>
              <w:t>. Общая характеристика, типология, примеры и анализ конкретных исследований; в) сопоставительный анализ внутри- и меж- культурных исследований, их преимущества и ограничения, значение для развития этно-</w:t>
            </w:r>
          </w:p>
          <w:p w14:paraId="4A7A2C6D" w14:textId="77777777" w:rsidR="00712685" w:rsidRDefault="004C3AF5">
            <w:pPr>
              <w:pBdr>
                <w:top w:val="nil"/>
                <w:left w:val="nil"/>
                <w:bottom w:val="nil"/>
                <w:right w:val="nil"/>
                <w:between w:val="nil"/>
              </w:pBdr>
              <w:spacing w:line="219" w:lineRule="auto"/>
              <w:ind w:left="108"/>
              <w:rPr>
                <w:color w:val="000000"/>
                <w:sz w:val="20"/>
                <w:szCs w:val="20"/>
              </w:rPr>
            </w:pPr>
            <w:r>
              <w:rPr>
                <w:color w:val="000000"/>
                <w:sz w:val="20"/>
                <w:szCs w:val="20"/>
              </w:rPr>
              <w:t>психологии.</w:t>
            </w:r>
          </w:p>
        </w:tc>
        <w:tc>
          <w:tcPr>
            <w:tcW w:w="1620" w:type="dxa"/>
          </w:tcPr>
          <w:p w14:paraId="4C072225" w14:textId="77777777" w:rsidR="00712685" w:rsidRPr="007D1924" w:rsidRDefault="004C3AF5">
            <w:pPr>
              <w:pBdr>
                <w:top w:val="nil"/>
                <w:left w:val="nil"/>
                <w:bottom w:val="nil"/>
                <w:right w:val="nil"/>
                <w:between w:val="nil"/>
              </w:pBdr>
              <w:ind w:left="108" w:right="112"/>
              <w:jc w:val="both"/>
              <w:rPr>
                <w:color w:val="000000"/>
                <w:sz w:val="20"/>
                <w:szCs w:val="20"/>
                <w:lang w:val="en-US"/>
              </w:rPr>
            </w:pPr>
            <w:proofErr w:type="spellStart"/>
            <w:r w:rsidRPr="007D1924">
              <w:rPr>
                <w:color w:val="000000"/>
                <w:sz w:val="20"/>
                <w:szCs w:val="20"/>
                <w:lang w:val="en-US"/>
              </w:rPr>
              <w:t>Moodle:URL:htt</w:t>
            </w:r>
            <w:proofErr w:type="spellEnd"/>
            <w:r w:rsidRPr="007D1924">
              <w:rPr>
                <w:color w:val="000000"/>
                <w:sz w:val="20"/>
                <w:szCs w:val="20"/>
                <w:lang w:val="en-US"/>
              </w:rPr>
              <w:t xml:space="preserve"> ps://edu.vsu.ru/ course/view.ph </w:t>
            </w:r>
            <w:proofErr w:type="spellStart"/>
            <w:r w:rsidRPr="007D1924">
              <w:rPr>
                <w:color w:val="000000"/>
                <w:sz w:val="20"/>
                <w:szCs w:val="20"/>
                <w:lang w:val="en-US"/>
              </w:rPr>
              <w:t>p?id</w:t>
            </w:r>
            <w:proofErr w:type="spellEnd"/>
            <w:r w:rsidRPr="007D1924">
              <w:rPr>
                <w:color w:val="000000"/>
                <w:sz w:val="20"/>
                <w:szCs w:val="20"/>
                <w:lang w:val="en-US"/>
              </w:rPr>
              <w:t>=8867</w:t>
            </w:r>
          </w:p>
        </w:tc>
      </w:tr>
      <w:tr w:rsidR="00712685" w:rsidRPr="00087EB0" w14:paraId="7BB41AF9" w14:textId="77777777">
        <w:trPr>
          <w:trHeight w:val="2071"/>
        </w:trPr>
        <w:tc>
          <w:tcPr>
            <w:tcW w:w="811" w:type="dxa"/>
          </w:tcPr>
          <w:p w14:paraId="00FC0D60"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2.2</w:t>
            </w:r>
          </w:p>
        </w:tc>
        <w:tc>
          <w:tcPr>
            <w:tcW w:w="2573" w:type="dxa"/>
          </w:tcPr>
          <w:p w14:paraId="6099BBA5" w14:textId="77777777" w:rsidR="00712685" w:rsidRDefault="00712685">
            <w:pPr>
              <w:pBdr>
                <w:top w:val="nil"/>
                <w:left w:val="nil"/>
                <w:bottom w:val="nil"/>
                <w:right w:val="nil"/>
                <w:between w:val="nil"/>
              </w:pBdr>
              <w:rPr>
                <w:b/>
                <w:color w:val="000000"/>
              </w:rPr>
            </w:pPr>
          </w:p>
          <w:p w14:paraId="04C08363" w14:textId="77777777" w:rsidR="00712685" w:rsidRDefault="00712685">
            <w:pPr>
              <w:pBdr>
                <w:top w:val="nil"/>
                <w:left w:val="nil"/>
                <w:bottom w:val="nil"/>
                <w:right w:val="nil"/>
                <w:between w:val="nil"/>
              </w:pBdr>
              <w:rPr>
                <w:b/>
                <w:color w:val="000000"/>
              </w:rPr>
            </w:pPr>
          </w:p>
          <w:p w14:paraId="687D0EC1" w14:textId="77777777" w:rsidR="00712685" w:rsidRDefault="00712685">
            <w:pPr>
              <w:pBdr>
                <w:top w:val="nil"/>
                <w:left w:val="nil"/>
                <w:bottom w:val="nil"/>
                <w:right w:val="nil"/>
                <w:between w:val="nil"/>
              </w:pBdr>
              <w:spacing w:before="1"/>
              <w:rPr>
                <w:b/>
                <w:color w:val="000000"/>
                <w:sz w:val="25"/>
                <w:szCs w:val="25"/>
              </w:rPr>
            </w:pPr>
          </w:p>
          <w:p w14:paraId="20ABFF3F" w14:textId="77777777" w:rsidR="00712685" w:rsidRDefault="004C3AF5">
            <w:pPr>
              <w:pBdr>
                <w:top w:val="nil"/>
                <w:left w:val="nil"/>
                <w:bottom w:val="nil"/>
                <w:right w:val="nil"/>
                <w:between w:val="nil"/>
              </w:pBdr>
              <w:spacing w:before="1"/>
              <w:ind w:left="107" w:right="234"/>
              <w:rPr>
                <w:color w:val="000000"/>
                <w:sz w:val="20"/>
                <w:szCs w:val="20"/>
              </w:rPr>
            </w:pPr>
            <w:r>
              <w:rPr>
                <w:color w:val="000000"/>
                <w:sz w:val="20"/>
                <w:szCs w:val="20"/>
              </w:rPr>
              <w:t>История отечественной этнопсихологии</w:t>
            </w:r>
          </w:p>
        </w:tc>
        <w:tc>
          <w:tcPr>
            <w:tcW w:w="4501" w:type="dxa"/>
          </w:tcPr>
          <w:p w14:paraId="016BD467" w14:textId="77777777" w:rsidR="00712685" w:rsidRDefault="004C3AF5">
            <w:pPr>
              <w:pBdr>
                <w:top w:val="nil"/>
                <w:left w:val="nil"/>
                <w:bottom w:val="nil"/>
                <w:right w:val="nil"/>
                <w:between w:val="nil"/>
              </w:pBdr>
              <w:ind w:left="108" w:right="97"/>
              <w:jc w:val="both"/>
              <w:rPr>
                <w:color w:val="000000"/>
                <w:sz w:val="20"/>
                <w:szCs w:val="20"/>
              </w:rPr>
            </w:pPr>
            <w:r>
              <w:rPr>
                <w:color w:val="000000"/>
                <w:sz w:val="20"/>
                <w:szCs w:val="20"/>
              </w:rPr>
              <w:t xml:space="preserve">1. Культурно-историческая концепция </w:t>
            </w:r>
            <w:proofErr w:type="spellStart"/>
            <w:r>
              <w:rPr>
                <w:color w:val="000000"/>
                <w:sz w:val="20"/>
                <w:szCs w:val="20"/>
              </w:rPr>
              <w:t>разви</w:t>
            </w:r>
            <w:proofErr w:type="spellEnd"/>
            <w:r>
              <w:rPr>
                <w:color w:val="000000"/>
                <w:sz w:val="20"/>
                <w:szCs w:val="20"/>
              </w:rPr>
              <w:t xml:space="preserve">- </w:t>
            </w:r>
            <w:proofErr w:type="spellStart"/>
            <w:r>
              <w:rPr>
                <w:color w:val="000000"/>
                <w:sz w:val="20"/>
                <w:szCs w:val="20"/>
              </w:rPr>
              <w:t>тия</w:t>
            </w:r>
            <w:proofErr w:type="spellEnd"/>
            <w:r>
              <w:rPr>
                <w:color w:val="000000"/>
                <w:sz w:val="20"/>
                <w:szCs w:val="20"/>
              </w:rPr>
              <w:t xml:space="preserve">  высших  психических  функций Л.С. Выготского как методологическая и </w:t>
            </w:r>
            <w:proofErr w:type="spellStart"/>
            <w:r>
              <w:rPr>
                <w:color w:val="000000"/>
                <w:sz w:val="20"/>
                <w:szCs w:val="20"/>
              </w:rPr>
              <w:t>тео</w:t>
            </w:r>
            <w:proofErr w:type="spellEnd"/>
            <w:r>
              <w:rPr>
                <w:color w:val="000000"/>
                <w:sz w:val="20"/>
                <w:szCs w:val="20"/>
              </w:rPr>
              <w:t xml:space="preserve">- </w:t>
            </w:r>
            <w:proofErr w:type="spellStart"/>
            <w:r>
              <w:rPr>
                <w:color w:val="000000"/>
                <w:sz w:val="20"/>
                <w:szCs w:val="20"/>
              </w:rPr>
              <w:t>ретическая</w:t>
            </w:r>
            <w:proofErr w:type="spellEnd"/>
            <w:r>
              <w:rPr>
                <w:color w:val="000000"/>
                <w:sz w:val="20"/>
                <w:szCs w:val="20"/>
              </w:rPr>
              <w:t xml:space="preserve"> основа отечественной </w:t>
            </w:r>
            <w:proofErr w:type="spellStart"/>
            <w:r>
              <w:rPr>
                <w:color w:val="000000"/>
                <w:sz w:val="20"/>
                <w:szCs w:val="20"/>
              </w:rPr>
              <w:t>этнопси</w:t>
            </w:r>
            <w:proofErr w:type="spellEnd"/>
            <w:r>
              <w:rPr>
                <w:color w:val="000000"/>
                <w:sz w:val="20"/>
                <w:szCs w:val="20"/>
              </w:rPr>
              <w:t xml:space="preserve">- </w:t>
            </w:r>
            <w:proofErr w:type="spellStart"/>
            <w:r>
              <w:rPr>
                <w:color w:val="000000"/>
                <w:sz w:val="20"/>
                <w:szCs w:val="20"/>
              </w:rPr>
              <w:t>хологии</w:t>
            </w:r>
            <w:proofErr w:type="spellEnd"/>
            <w:r>
              <w:rPr>
                <w:color w:val="000000"/>
                <w:sz w:val="20"/>
                <w:szCs w:val="20"/>
              </w:rPr>
              <w:t>:</w:t>
            </w:r>
          </w:p>
          <w:p w14:paraId="20C035F5" w14:textId="77777777" w:rsidR="00712685" w:rsidRDefault="004C3AF5">
            <w:pPr>
              <w:pBdr>
                <w:top w:val="nil"/>
                <w:left w:val="nil"/>
                <w:bottom w:val="nil"/>
                <w:right w:val="nil"/>
                <w:between w:val="nil"/>
              </w:pBdr>
              <w:ind w:left="108" w:right="95"/>
              <w:jc w:val="both"/>
              <w:rPr>
                <w:color w:val="000000"/>
                <w:sz w:val="20"/>
                <w:szCs w:val="20"/>
              </w:rPr>
            </w:pPr>
            <w:r>
              <w:rPr>
                <w:color w:val="000000"/>
                <w:sz w:val="20"/>
                <w:szCs w:val="20"/>
              </w:rPr>
              <w:t xml:space="preserve">а) общая характеристика концепции, ее ос- </w:t>
            </w:r>
            <w:proofErr w:type="spellStart"/>
            <w:r>
              <w:rPr>
                <w:color w:val="000000"/>
                <w:sz w:val="20"/>
                <w:szCs w:val="20"/>
              </w:rPr>
              <w:t>новные</w:t>
            </w:r>
            <w:proofErr w:type="spellEnd"/>
            <w:r>
              <w:rPr>
                <w:color w:val="000000"/>
                <w:sz w:val="20"/>
                <w:szCs w:val="20"/>
              </w:rPr>
              <w:t xml:space="preserve"> понятия и положения;</w:t>
            </w:r>
          </w:p>
          <w:p w14:paraId="08E2B6E0" w14:textId="77777777" w:rsidR="00712685" w:rsidRDefault="004C3AF5">
            <w:pPr>
              <w:pBdr>
                <w:top w:val="nil"/>
                <w:left w:val="nil"/>
                <w:bottom w:val="nil"/>
                <w:right w:val="nil"/>
                <w:between w:val="nil"/>
              </w:pBdr>
              <w:ind w:left="108" w:right="102"/>
              <w:jc w:val="both"/>
              <w:rPr>
                <w:color w:val="000000"/>
                <w:sz w:val="20"/>
                <w:szCs w:val="20"/>
              </w:rPr>
            </w:pPr>
            <w:r>
              <w:rPr>
                <w:color w:val="000000"/>
                <w:sz w:val="20"/>
                <w:szCs w:val="20"/>
              </w:rPr>
              <w:t>б) сопоставление взглядов Л.С. Выготского и Э. Дюркгейма;</w:t>
            </w:r>
          </w:p>
        </w:tc>
        <w:tc>
          <w:tcPr>
            <w:tcW w:w="1620" w:type="dxa"/>
          </w:tcPr>
          <w:p w14:paraId="7C8E5732" w14:textId="77777777" w:rsidR="00712685" w:rsidRPr="007D1924" w:rsidRDefault="004C3AF5">
            <w:pPr>
              <w:pBdr>
                <w:top w:val="nil"/>
                <w:left w:val="nil"/>
                <w:bottom w:val="nil"/>
                <w:right w:val="nil"/>
                <w:between w:val="nil"/>
              </w:pBdr>
              <w:ind w:left="108" w:right="112"/>
              <w:jc w:val="both"/>
              <w:rPr>
                <w:color w:val="000000"/>
                <w:sz w:val="20"/>
                <w:szCs w:val="20"/>
                <w:lang w:val="en-US"/>
              </w:rPr>
            </w:pPr>
            <w:proofErr w:type="spellStart"/>
            <w:r w:rsidRPr="007D1924">
              <w:rPr>
                <w:color w:val="000000"/>
                <w:sz w:val="20"/>
                <w:szCs w:val="20"/>
                <w:lang w:val="en-US"/>
              </w:rPr>
              <w:t>Moodle:URL:htt</w:t>
            </w:r>
            <w:proofErr w:type="spellEnd"/>
            <w:r w:rsidRPr="007D1924">
              <w:rPr>
                <w:color w:val="000000"/>
                <w:sz w:val="20"/>
                <w:szCs w:val="20"/>
                <w:lang w:val="en-US"/>
              </w:rPr>
              <w:t xml:space="preserve"> ps://edu.vsu.ru/ course/view.ph </w:t>
            </w:r>
            <w:proofErr w:type="spellStart"/>
            <w:r w:rsidRPr="007D1924">
              <w:rPr>
                <w:color w:val="000000"/>
                <w:sz w:val="20"/>
                <w:szCs w:val="20"/>
                <w:lang w:val="en-US"/>
              </w:rPr>
              <w:t>p?id</w:t>
            </w:r>
            <w:proofErr w:type="spellEnd"/>
            <w:r w:rsidRPr="007D1924">
              <w:rPr>
                <w:color w:val="000000"/>
                <w:sz w:val="20"/>
                <w:szCs w:val="20"/>
                <w:lang w:val="en-US"/>
              </w:rPr>
              <w:t>=8867</w:t>
            </w:r>
          </w:p>
        </w:tc>
      </w:tr>
    </w:tbl>
    <w:p w14:paraId="477BCA27" w14:textId="77777777" w:rsidR="00712685" w:rsidRPr="007D1924" w:rsidRDefault="00712685">
      <w:pPr>
        <w:jc w:val="both"/>
        <w:rPr>
          <w:sz w:val="20"/>
          <w:szCs w:val="20"/>
          <w:lang w:val="en-US"/>
        </w:rPr>
        <w:sectPr w:rsidR="00712685" w:rsidRPr="007D1924">
          <w:type w:val="continuous"/>
          <w:pgSz w:w="11910" w:h="16840"/>
          <w:pgMar w:top="1120" w:right="620" w:bottom="280" w:left="1440" w:header="360" w:footer="360" w:gutter="0"/>
          <w:cols w:space="720"/>
        </w:sectPr>
      </w:pPr>
    </w:p>
    <w:p w14:paraId="73071235" w14:textId="77777777" w:rsidR="00712685" w:rsidRPr="007D1924" w:rsidRDefault="00712685">
      <w:pPr>
        <w:pBdr>
          <w:top w:val="nil"/>
          <w:left w:val="nil"/>
          <w:bottom w:val="nil"/>
          <w:right w:val="nil"/>
          <w:between w:val="nil"/>
        </w:pBdr>
        <w:spacing w:line="276" w:lineRule="auto"/>
        <w:rPr>
          <w:sz w:val="20"/>
          <w:szCs w:val="20"/>
          <w:lang w:val="en-US"/>
        </w:rPr>
      </w:pPr>
    </w:p>
    <w:tbl>
      <w:tblPr>
        <w:tblStyle w:val="aff4"/>
        <w:tblW w:w="950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1"/>
        <w:gridCol w:w="2573"/>
        <w:gridCol w:w="4501"/>
        <w:gridCol w:w="1620"/>
      </w:tblGrid>
      <w:tr w:rsidR="00712685" w14:paraId="25CF82B7" w14:textId="77777777">
        <w:trPr>
          <w:trHeight w:val="3451"/>
        </w:trPr>
        <w:tc>
          <w:tcPr>
            <w:tcW w:w="811" w:type="dxa"/>
          </w:tcPr>
          <w:p w14:paraId="71526580" w14:textId="77777777" w:rsidR="00712685" w:rsidRPr="007D1924" w:rsidRDefault="00712685">
            <w:pPr>
              <w:pBdr>
                <w:top w:val="nil"/>
                <w:left w:val="nil"/>
                <w:bottom w:val="nil"/>
                <w:right w:val="nil"/>
                <w:between w:val="nil"/>
              </w:pBdr>
              <w:rPr>
                <w:rFonts w:ascii="Times New Roman" w:eastAsia="Times New Roman" w:hAnsi="Times New Roman" w:cs="Times New Roman"/>
                <w:color w:val="000000"/>
                <w:sz w:val="18"/>
                <w:szCs w:val="18"/>
                <w:lang w:val="en-US"/>
              </w:rPr>
            </w:pPr>
          </w:p>
        </w:tc>
        <w:tc>
          <w:tcPr>
            <w:tcW w:w="2573" w:type="dxa"/>
          </w:tcPr>
          <w:p w14:paraId="010CCF39" w14:textId="77777777" w:rsidR="00712685" w:rsidRPr="007D1924" w:rsidRDefault="00712685">
            <w:pPr>
              <w:pBdr>
                <w:top w:val="nil"/>
                <w:left w:val="nil"/>
                <w:bottom w:val="nil"/>
                <w:right w:val="nil"/>
                <w:between w:val="nil"/>
              </w:pBdr>
              <w:rPr>
                <w:rFonts w:ascii="Times New Roman" w:eastAsia="Times New Roman" w:hAnsi="Times New Roman" w:cs="Times New Roman"/>
                <w:color w:val="000000"/>
                <w:sz w:val="18"/>
                <w:szCs w:val="18"/>
                <w:lang w:val="en-US"/>
              </w:rPr>
            </w:pPr>
          </w:p>
        </w:tc>
        <w:tc>
          <w:tcPr>
            <w:tcW w:w="4501" w:type="dxa"/>
          </w:tcPr>
          <w:p w14:paraId="63766A96" w14:textId="77777777" w:rsidR="00712685" w:rsidRDefault="004C3AF5">
            <w:pPr>
              <w:pBdr>
                <w:top w:val="nil"/>
                <w:left w:val="nil"/>
                <w:bottom w:val="nil"/>
                <w:right w:val="nil"/>
                <w:between w:val="nil"/>
              </w:pBdr>
              <w:spacing w:line="237" w:lineRule="auto"/>
              <w:ind w:left="108" w:right="100"/>
              <w:jc w:val="both"/>
              <w:rPr>
                <w:color w:val="000000"/>
                <w:sz w:val="20"/>
                <w:szCs w:val="20"/>
              </w:rPr>
            </w:pPr>
            <w:r>
              <w:rPr>
                <w:color w:val="000000"/>
                <w:sz w:val="20"/>
                <w:szCs w:val="20"/>
              </w:rPr>
              <w:t xml:space="preserve">в) работы Л.С. Выготского по </w:t>
            </w:r>
            <w:proofErr w:type="spellStart"/>
            <w:r>
              <w:rPr>
                <w:color w:val="000000"/>
                <w:sz w:val="20"/>
                <w:szCs w:val="20"/>
              </w:rPr>
              <w:t>этнопсихологи</w:t>
            </w:r>
            <w:proofErr w:type="spellEnd"/>
            <w:r>
              <w:rPr>
                <w:color w:val="000000"/>
                <w:sz w:val="20"/>
                <w:szCs w:val="20"/>
              </w:rPr>
              <w:t xml:space="preserve">- </w:t>
            </w:r>
            <w:proofErr w:type="spellStart"/>
            <w:r>
              <w:rPr>
                <w:color w:val="000000"/>
                <w:sz w:val="20"/>
                <w:szCs w:val="20"/>
              </w:rPr>
              <w:t>ческому</w:t>
            </w:r>
            <w:proofErr w:type="spellEnd"/>
            <w:r>
              <w:rPr>
                <w:color w:val="000000"/>
                <w:sz w:val="20"/>
                <w:szCs w:val="20"/>
              </w:rPr>
              <w:t xml:space="preserve"> изучению народов.</w:t>
            </w:r>
          </w:p>
          <w:p w14:paraId="50E3F521" w14:textId="77777777" w:rsidR="00712685" w:rsidRDefault="004C3AF5">
            <w:pPr>
              <w:pBdr>
                <w:top w:val="nil"/>
                <w:left w:val="nil"/>
                <w:bottom w:val="nil"/>
                <w:right w:val="nil"/>
                <w:between w:val="nil"/>
              </w:pBdr>
              <w:ind w:left="108" w:right="100"/>
              <w:jc w:val="both"/>
              <w:rPr>
                <w:color w:val="000000"/>
                <w:sz w:val="20"/>
                <w:szCs w:val="20"/>
              </w:rPr>
            </w:pPr>
            <w:r>
              <w:rPr>
                <w:color w:val="000000"/>
                <w:sz w:val="20"/>
                <w:szCs w:val="20"/>
              </w:rPr>
              <w:t xml:space="preserve">2. Историко-эволюционный подход А.Г. </w:t>
            </w:r>
            <w:proofErr w:type="spellStart"/>
            <w:r>
              <w:rPr>
                <w:color w:val="000000"/>
                <w:sz w:val="20"/>
                <w:szCs w:val="20"/>
              </w:rPr>
              <w:t>Асмолова</w:t>
            </w:r>
            <w:proofErr w:type="spellEnd"/>
            <w:r>
              <w:rPr>
                <w:color w:val="000000"/>
                <w:sz w:val="20"/>
                <w:szCs w:val="20"/>
              </w:rPr>
              <w:t xml:space="preserve"> о возникновении и развитии </w:t>
            </w:r>
            <w:proofErr w:type="spellStart"/>
            <w:r>
              <w:rPr>
                <w:color w:val="000000"/>
                <w:sz w:val="20"/>
                <w:szCs w:val="20"/>
              </w:rPr>
              <w:t>лич</w:t>
            </w:r>
            <w:proofErr w:type="spellEnd"/>
            <w:r>
              <w:rPr>
                <w:color w:val="000000"/>
                <w:sz w:val="20"/>
                <w:szCs w:val="20"/>
              </w:rPr>
              <w:t xml:space="preserve">- </w:t>
            </w:r>
            <w:proofErr w:type="spellStart"/>
            <w:r>
              <w:rPr>
                <w:color w:val="000000"/>
                <w:sz w:val="20"/>
                <w:szCs w:val="20"/>
              </w:rPr>
              <w:t>ности</w:t>
            </w:r>
            <w:proofErr w:type="spellEnd"/>
            <w:r>
              <w:rPr>
                <w:color w:val="000000"/>
                <w:sz w:val="20"/>
                <w:szCs w:val="20"/>
              </w:rPr>
              <w:t xml:space="preserve"> в истории природы и общества:</w:t>
            </w:r>
          </w:p>
          <w:p w14:paraId="543FC2DC" w14:textId="77777777" w:rsidR="00712685" w:rsidRDefault="004C3AF5">
            <w:pPr>
              <w:pBdr>
                <w:top w:val="nil"/>
                <w:left w:val="nil"/>
                <w:bottom w:val="nil"/>
                <w:right w:val="nil"/>
                <w:between w:val="nil"/>
              </w:pBdr>
              <w:ind w:left="108" w:right="101"/>
              <w:jc w:val="both"/>
              <w:rPr>
                <w:color w:val="000000"/>
                <w:sz w:val="20"/>
                <w:szCs w:val="20"/>
              </w:rPr>
            </w:pPr>
            <w:r>
              <w:rPr>
                <w:color w:val="000000"/>
                <w:sz w:val="20"/>
                <w:szCs w:val="20"/>
              </w:rPr>
              <w:t>а) системный подход как методологическая основа историко-эволюционного изучения личности;</w:t>
            </w:r>
          </w:p>
          <w:p w14:paraId="2D2363E4" w14:textId="77777777" w:rsidR="00712685" w:rsidRDefault="004C3AF5">
            <w:pPr>
              <w:pBdr>
                <w:top w:val="nil"/>
                <w:left w:val="nil"/>
                <w:bottom w:val="nil"/>
                <w:right w:val="nil"/>
                <w:between w:val="nil"/>
              </w:pBdr>
              <w:ind w:left="108" w:right="97"/>
              <w:jc w:val="both"/>
              <w:rPr>
                <w:color w:val="000000"/>
                <w:sz w:val="20"/>
                <w:szCs w:val="20"/>
              </w:rPr>
            </w:pPr>
            <w:r>
              <w:rPr>
                <w:color w:val="000000"/>
                <w:sz w:val="20"/>
                <w:szCs w:val="20"/>
              </w:rPr>
              <w:t xml:space="preserve">б) сопоставительный анализ </w:t>
            </w:r>
            <w:proofErr w:type="spellStart"/>
            <w:r>
              <w:rPr>
                <w:color w:val="000000"/>
                <w:sz w:val="20"/>
                <w:szCs w:val="20"/>
              </w:rPr>
              <w:t>феноменогра</w:t>
            </w:r>
            <w:proofErr w:type="spellEnd"/>
            <w:r>
              <w:rPr>
                <w:color w:val="000000"/>
                <w:sz w:val="20"/>
                <w:szCs w:val="20"/>
              </w:rPr>
              <w:t xml:space="preserve">- </w:t>
            </w:r>
            <w:proofErr w:type="spellStart"/>
            <w:r>
              <w:rPr>
                <w:color w:val="000000"/>
                <w:sz w:val="20"/>
                <w:szCs w:val="20"/>
              </w:rPr>
              <w:t>фического</w:t>
            </w:r>
            <w:proofErr w:type="spellEnd"/>
            <w:r>
              <w:rPr>
                <w:color w:val="000000"/>
                <w:sz w:val="20"/>
                <w:szCs w:val="20"/>
              </w:rPr>
              <w:t xml:space="preserve"> и историко-эволюционного </w:t>
            </w:r>
            <w:proofErr w:type="spellStart"/>
            <w:r>
              <w:rPr>
                <w:color w:val="000000"/>
                <w:sz w:val="20"/>
                <w:szCs w:val="20"/>
              </w:rPr>
              <w:t>изуче</w:t>
            </w:r>
            <w:proofErr w:type="spellEnd"/>
            <w:r>
              <w:rPr>
                <w:color w:val="000000"/>
                <w:sz w:val="20"/>
                <w:szCs w:val="20"/>
              </w:rPr>
              <w:t xml:space="preserve">- </w:t>
            </w:r>
            <w:proofErr w:type="spellStart"/>
            <w:r>
              <w:rPr>
                <w:color w:val="000000"/>
                <w:sz w:val="20"/>
                <w:szCs w:val="20"/>
              </w:rPr>
              <w:t>ния</w:t>
            </w:r>
            <w:proofErr w:type="spellEnd"/>
            <w:r>
              <w:rPr>
                <w:color w:val="000000"/>
                <w:sz w:val="20"/>
                <w:szCs w:val="20"/>
              </w:rPr>
              <w:t xml:space="preserve"> личности;</w:t>
            </w:r>
          </w:p>
          <w:p w14:paraId="41BBDFDE" w14:textId="77777777" w:rsidR="00712685" w:rsidRDefault="004C3AF5">
            <w:pPr>
              <w:pBdr>
                <w:top w:val="nil"/>
                <w:left w:val="nil"/>
                <w:bottom w:val="nil"/>
                <w:right w:val="nil"/>
                <w:between w:val="nil"/>
              </w:pBdr>
              <w:ind w:left="125" w:right="15"/>
              <w:jc w:val="both"/>
              <w:rPr>
                <w:color w:val="000000"/>
                <w:sz w:val="20"/>
                <w:szCs w:val="20"/>
              </w:rPr>
            </w:pPr>
            <w:r>
              <w:rPr>
                <w:color w:val="000000"/>
                <w:sz w:val="20"/>
                <w:szCs w:val="20"/>
              </w:rPr>
              <w:t xml:space="preserve">в) основные принципы историко- эволюционного подхода к изучению возник- </w:t>
            </w:r>
            <w:proofErr w:type="spellStart"/>
            <w:r>
              <w:rPr>
                <w:color w:val="000000"/>
                <w:sz w:val="20"/>
                <w:szCs w:val="20"/>
              </w:rPr>
              <w:t>новения</w:t>
            </w:r>
            <w:proofErr w:type="spellEnd"/>
            <w:r>
              <w:rPr>
                <w:color w:val="000000"/>
                <w:sz w:val="20"/>
                <w:szCs w:val="20"/>
              </w:rPr>
              <w:t xml:space="preserve"> и развития личности в истории при-</w:t>
            </w:r>
          </w:p>
          <w:p w14:paraId="5F8830C5" w14:textId="77777777" w:rsidR="00712685" w:rsidRDefault="004C3AF5">
            <w:pPr>
              <w:pBdr>
                <w:top w:val="nil"/>
                <w:left w:val="nil"/>
                <w:bottom w:val="nil"/>
                <w:right w:val="nil"/>
                <w:between w:val="nil"/>
              </w:pBdr>
              <w:spacing w:line="217" w:lineRule="auto"/>
              <w:ind w:left="125"/>
              <w:jc w:val="both"/>
              <w:rPr>
                <w:color w:val="000000"/>
                <w:sz w:val="20"/>
                <w:szCs w:val="20"/>
              </w:rPr>
            </w:pPr>
            <w:r>
              <w:rPr>
                <w:color w:val="000000"/>
                <w:sz w:val="20"/>
                <w:szCs w:val="20"/>
              </w:rPr>
              <w:t>роды и общества.</w:t>
            </w:r>
          </w:p>
        </w:tc>
        <w:tc>
          <w:tcPr>
            <w:tcW w:w="1620" w:type="dxa"/>
          </w:tcPr>
          <w:p w14:paraId="06C3EFB4" w14:textId="77777777" w:rsidR="00712685" w:rsidRDefault="00712685">
            <w:pPr>
              <w:pBdr>
                <w:top w:val="nil"/>
                <w:left w:val="nil"/>
                <w:bottom w:val="nil"/>
                <w:right w:val="nil"/>
                <w:between w:val="nil"/>
              </w:pBdr>
              <w:rPr>
                <w:rFonts w:ascii="Times New Roman" w:eastAsia="Times New Roman" w:hAnsi="Times New Roman" w:cs="Times New Roman"/>
                <w:color w:val="000000"/>
                <w:sz w:val="18"/>
                <w:szCs w:val="18"/>
              </w:rPr>
            </w:pPr>
          </w:p>
        </w:tc>
      </w:tr>
      <w:tr w:rsidR="00712685" w:rsidRPr="00087EB0" w14:paraId="04B0A811" w14:textId="77777777">
        <w:trPr>
          <w:trHeight w:val="7131"/>
        </w:trPr>
        <w:tc>
          <w:tcPr>
            <w:tcW w:w="811" w:type="dxa"/>
          </w:tcPr>
          <w:p w14:paraId="24D67468"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lastRenderedPageBreak/>
              <w:t>2.3</w:t>
            </w:r>
          </w:p>
        </w:tc>
        <w:tc>
          <w:tcPr>
            <w:tcW w:w="2573" w:type="dxa"/>
          </w:tcPr>
          <w:p w14:paraId="523C9006" w14:textId="77777777" w:rsidR="00712685" w:rsidRDefault="00712685">
            <w:pPr>
              <w:pBdr>
                <w:top w:val="nil"/>
                <w:left w:val="nil"/>
                <w:bottom w:val="nil"/>
                <w:right w:val="nil"/>
                <w:between w:val="nil"/>
              </w:pBdr>
              <w:rPr>
                <w:b/>
                <w:color w:val="000000"/>
              </w:rPr>
            </w:pPr>
          </w:p>
          <w:p w14:paraId="786E12A3" w14:textId="77777777" w:rsidR="00712685" w:rsidRDefault="00712685">
            <w:pPr>
              <w:pBdr>
                <w:top w:val="nil"/>
                <w:left w:val="nil"/>
                <w:bottom w:val="nil"/>
                <w:right w:val="nil"/>
                <w:between w:val="nil"/>
              </w:pBdr>
              <w:rPr>
                <w:b/>
                <w:color w:val="000000"/>
              </w:rPr>
            </w:pPr>
          </w:p>
          <w:p w14:paraId="31CDFCF7" w14:textId="77777777" w:rsidR="00712685" w:rsidRDefault="00712685">
            <w:pPr>
              <w:pBdr>
                <w:top w:val="nil"/>
                <w:left w:val="nil"/>
                <w:bottom w:val="nil"/>
                <w:right w:val="nil"/>
                <w:between w:val="nil"/>
              </w:pBdr>
              <w:rPr>
                <w:b/>
                <w:color w:val="000000"/>
              </w:rPr>
            </w:pPr>
          </w:p>
          <w:p w14:paraId="466E4C0C" w14:textId="77777777" w:rsidR="00712685" w:rsidRDefault="00712685">
            <w:pPr>
              <w:pBdr>
                <w:top w:val="nil"/>
                <w:left w:val="nil"/>
                <w:bottom w:val="nil"/>
                <w:right w:val="nil"/>
                <w:between w:val="nil"/>
              </w:pBdr>
              <w:rPr>
                <w:b/>
                <w:color w:val="000000"/>
              </w:rPr>
            </w:pPr>
          </w:p>
          <w:p w14:paraId="10684AAB" w14:textId="77777777" w:rsidR="00712685" w:rsidRDefault="00712685">
            <w:pPr>
              <w:pBdr>
                <w:top w:val="nil"/>
                <w:left w:val="nil"/>
                <w:bottom w:val="nil"/>
                <w:right w:val="nil"/>
                <w:between w:val="nil"/>
              </w:pBdr>
              <w:rPr>
                <w:b/>
                <w:color w:val="000000"/>
              </w:rPr>
            </w:pPr>
          </w:p>
          <w:p w14:paraId="0C054197" w14:textId="77777777" w:rsidR="00712685" w:rsidRDefault="00712685">
            <w:pPr>
              <w:pBdr>
                <w:top w:val="nil"/>
                <w:left w:val="nil"/>
                <w:bottom w:val="nil"/>
                <w:right w:val="nil"/>
                <w:between w:val="nil"/>
              </w:pBdr>
              <w:rPr>
                <w:b/>
                <w:color w:val="000000"/>
              </w:rPr>
            </w:pPr>
          </w:p>
          <w:p w14:paraId="40B1EB90" w14:textId="77777777" w:rsidR="00712685" w:rsidRDefault="00712685">
            <w:pPr>
              <w:pBdr>
                <w:top w:val="nil"/>
                <w:left w:val="nil"/>
                <w:bottom w:val="nil"/>
                <w:right w:val="nil"/>
                <w:between w:val="nil"/>
              </w:pBdr>
              <w:rPr>
                <w:b/>
                <w:color w:val="000000"/>
              </w:rPr>
            </w:pPr>
          </w:p>
          <w:p w14:paraId="04A6C583" w14:textId="77777777" w:rsidR="00712685" w:rsidRDefault="00712685">
            <w:pPr>
              <w:pBdr>
                <w:top w:val="nil"/>
                <w:left w:val="nil"/>
                <w:bottom w:val="nil"/>
                <w:right w:val="nil"/>
                <w:between w:val="nil"/>
              </w:pBdr>
              <w:rPr>
                <w:b/>
                <w:color w:val="000000"/>
              </w:rPr>
            </w:pPr>
          </w:p>
          <w:p w14:paraId="0CF3F009" w14:textId="77777777" w:rsidR="00712685" w:rsidRDefault="00712685">
            <w:pPr>
              <w:pBdr>
                <w:top w:val="nil"/>
                <w:left w:val="nil"/>
                <w:bottom w:val="nil"/>
                <w:right w:val="nil"/>
                <w:between w:val="nil"/>
              </w:pBdr>
              <w:rPr>
                <w:b/>
                <w:color w:val="000000"/>
              </w:rPr>
            </w:pPr>
          </w:p>
          <w:p w14:paraId="054C3AA7" w14:textId="77777777" w:rsidR="00712685" w:rsidRDefault="00712685">
            <w:pPr>
              <w:pBdr>
                <w:top w:val="nil"/>
                <w:left w:val="nil"/>
                <w:bottom w:val="nil"/>
                <w:right w:val="nil"/>
                <w:between w:val="nil"/>
              </w:pBdr>
              <w:rPr>
                <w:b/>
                <w:color w:val="000000"/>
              </w:rPr>
            </w:pPr>
          </w:p>
          <w:p w14:paraId="5872C0AE" w14:textId="77777777" w:rsidR="00712685" w:rsidRDefault="00712685">
            <w:pPr>
              <w:pBdr>
                <w:top w:val="nil"/>
                <w:left w:val="nil"/>
                <w:bottom w:val="nil"/>
                <w:right w:val="nil"/>
                <w:between w:val="nil"/>
              </w:pBdr>
              <w:rPr>
                <w:b/>
                <w:color w:val="000000"/>
              </w:rPr>
            </w:pPr>
          </w:p>
          <w:p w14:paraId="4556ACE6" w14:textId="77777777" w:rsidR="00712685" w:rsidRDefault="00712685">
            <w:pPr>
              <w:pBdr>
                <w:top w:val="nil"/>
                <w:left w:val="nil"/>
                <w:bottom w:val="nil"/>
                <w:right w:val="nil"/>
                <w:between w:val="nil"/>
              </w:pBdr>
              <w:spacing w:before="4"/>
              <w:rPr>
                <w:b/>
                <w:color w:val="000000"/>
                <w:sz w:val="27"/>
                <w:szCs w:val="27"/>
              </w:rPr>
            </w:pPr>
          </w:p>
          <w:p w14:paraId="2933DDA8" w14:textId="77777777" w:rsidR="00712685" w:rsidRDefault="004C3AF5">
            <w:pPr>
              <w:pBdr>
                <w:top w:val="nil"/>
                <w:left w:val="nil"/>
                <w:bottom w:val="nil"/>
                <w:right w:val="nil"/>
                <w:between w:val="nil"/>
              </w:pBdr>
              <w:ind w:left="107"/>
              <w:rPr>
                <w:color w:val="000000"/>
                <w:sz w:val="20"/>
                <w:szCs w:val="20"/>
              </w:rPr>
            </w:pPr>
            <w:r>
              <w:rPr>
                <w:color w:val="000000"/>
                <w:sz w:val="20"/>
                <w:szCs w:val="20"/>
              </w:rPr>
              <w:t>Природа, характер и причины межкультурных различий и исторических изменений в мышлении</w:t>
            </w:r>
          </w:p>
        </w:tc>
        <w:tc>
          <w:tcPr>
            <w:tcW w:w="4501" w:type="dxa"/>
          </w:tcPr>
          <w:p w14:paraId="45CB314D" w14:textId="77777777" w:rsidR="00712685" w:rsidRDefault="004C3AF5">
            <w:pPr>
              <w:numPr>
                <w:ilvl w:val="0"/>
                <w:numId w:val="34"/>
              </w:numPr>
              <w:pBdr>
                <w:top w:val="nil"/>
                <w:left w:val="nil"/>
                <w:bottom w:val="nil"/>
                <w:right w:val="nil"/>
                <w:between w:val="nil"/>
              </w:pBdr>
              <w:tabs>
                <w:tab w:val="left" w:pos="349"/>
              </w:tabs>
              <w:ind w:right="97" w:firstLine="0"/>
              <w:jc w:val="both"/>
              <w:rPr>
                <w:color w:val="000000"/>
                <w:sz w:val="20"/>
                <w:szCs w:val="20"/>
              </w:rPr>
            </w:pPr>
            <w:r>
              <w:rPr>
                <w:color w:val="000000"/>
                <w:sz w:val="20"/>
                <w:szCs w:val="20"/>
              </w:rPr>
              <w:t>Концепция К. Леви-</w:t>
            </w:r>
            <w:proofErr w:type="spellStart"/>
            <w:r>
              <w:rPr>
                <w:color w:val="000000"/>
                <w:sz w:val="20"/>
                <w:szCs w:val="20"/>
              </w:rPr>
              <w:t>Строса</w:t>
            </w:r>
            <w:proofErr w:type="spellEnd"/>
            <w:r>
              <w:rPr>
                <w:color w:val="000000"/>
                <w:sz w:val="20"/>
                <w:szCs w:val="20"/>
              </w:rPr>
              <w:t xml:space="preserve"> об </w:t>
            </w:r>
            <w:proofErr w:type="spellStart"/>
            <w:r>
              <w:rPr>
                <w:color w:val="000000"/>
                <w:sz w:val="20"/>
                <w:szCs w:val="20"/>
              </w:rPr>
              <w:t>универсаль</w:t>
            </w:r>
            <w:proofErr w:type="spellEnd"/>
            <w:r>
              <w:rPr>
                <w:color w:val="000000"/>
                <w:sz w:val="20"/>
                <w:szCs w:val="20"/>
              </w:rPr>
              <w:t xml:space="preserve">- </w:t>
            </w:r>
            <w:proofErr w:type="spellStart"/>
            <w:r>
              <w:rPr>
                <w:color w:val="000000"/>
                <w:sz w:val="20"/>
                <w:szCs w:val="20"/>
              </w:rPr>
              <w:t>ности</w:t>
            </w:r>
            <w:proofErr w:type="spellEnd"/>
            <w:r>
              <w:rPr>
                <w:color w:val="000000"/>
                <w:sz w:val="20"/>
                <w:szCs w:val="20"/>
              </w:rPr>
              <w:t xml:space="preserve"> структуры мышления людей разных обществ и исторических эпох:</w:t>
            </w:r>
          </w:p>
          <w:p w14:paraId="1F2F2473" w14:textId="77777777" w:rsidR="00712685" w:rsidRDefault="004C3AF5">
            <w:pPr>
              <w:pBdr>
                <w:top w:val="nil"/>
                <w:left w:val="nil"/>
                <w:bottom w:val="nil"/>
                <w:right w:val="nil"/>
                <w:between w:val="nil"/>
              </w:pBdr>
              <w:ind w:left="108" w:right="100"/>
              <w:jc w:val="both"/>
              <w:rPr>
                <w:color w:val="000000"/>
                <w:sz w:val="20"/>
                <w:szCs w:val="20"/>
              </w:rPr>
            </w:pPr>
            <w:r>
              <w:rPr>
                <w:color w:val="000000"/>
                <w:sz w:val="20"/>
                <w:szCs w:val="20"/>
              </w:rPr>
              <w:t>а) общая характеристика научных воззрений К. Леви-</w:t>
            </w:r>
            <w:proofErr w:type="spellStart"/>
            <w:r>
              <w:rPr>
                <w:color w:val="000000"/>
                <w:sz w:val="20"/>
                <w:szCs w:val="20"/>
              </w:rPr>
              <w:t>Строса</w:t>
            </w:r>
            <w:proofErr w:type="spellEnd"/>
            <w:r>
              <w:rPr>
                <w:color w:val="000000"/>
                <w:sz w:val="20"/>
                <w:szCs w:val="20"/>
              </w:rPr>
              <w:t>;</w:t>
            </w:r>
          </w:p>
          <w:p w14:paraId="6E962292" w14:textId="77777777" w:rsidR="00712685" w:rsidRDefault="004C3AF5">
            <w:pPr>
              <w:pBdr>
                <w:top w:val="nil"/>
                <w:left w:val="nil"/>
                <w:bottom w:val="nil"/>
                <w:right w:val="nil"/>
                <w:between w:val="nil"/>
              </w:pBdr>
              <w:ind w:left="108" w:right="99"/>
              <w:jc w:val="both"/>
              <w:rPr>
                <w:color w:val="000000"/>
                <w:sz w:val="20"/>
                <w:szCs w:val="20"/>
              </w:rPr>
            </w:pPr>
            <w:r>
              <w:rPr>
                <w:color w:val="000000"/>
                <w:sz w:val="20"/>
                <w:szCs w:val="20"/>
              </w:rPr>
              <w:t xml:space="preserve">б) структурный метод в концепции К. Леви- </w:t>
            </w:r>
            <w:proofErr w:type="spellStart"/>
            <w:r>
              <w:rPr>
                <w:color w:val="000000"/>
                <w:sz w:val="20"/>
                <w:szCs w:val="20"/>
              </w:rPr>
              <w:t>Строса</w:t>
            </w:r>
            <w:proofErr w:type="spellEnd"/>
            <w:r>
              <w:rPr>
                <w:color w:val="000000"/>
                <w:sz w:val="20"/>
                <w:szCs w:val="20"/>
              </w:rPr>
              <w:t>;</w:t>
            </w:r>
          </w:p>
          <w:p w14:paraId="10B9303B" w14:textId="77777777" w:rsidR="00712685" w:rsidRDefault="004C3AF5">
            <w:pPr>
              <w:pBdr>
                <w:top w:val="nil"/>
                <w:left w:val="nil"/>
                <w:bottom w:val="nil"/>
                <w:right w:val="nil"/>
                <w:between w:val="nil"/>
              </w:pBdr>
              <w:ind w:left="108" w:right="102"/>
              <w:jc w:val="both"/>
              <w:rPr>
                <w:color w:val="000000"/>
                <w:sz w:val="20"/>
                <w:szCs w:val="20"/>
              </w:rPr>
            </w:pPr>
            <w:r>
              <w:rPr>
                <w:color w:val="000000"/>
                <w:sz w:val="20"/>
                <w:szCs w:val="20"/>
              </w:rPr>
              <w:t>в) бинарные оппозиции как универсальная характеристика всякого мышления. Примеры бинарных оппозиций;</w:t>
            </w:r>
          </w:p>
          <w:p w14:paraId="2B7BFE35" w14:textId="77777777" w:rsidR="00712685" w:rsidRDefault="004C3AF5">
            <w:pPr>
              <w:pBdr>
                <w:top w:val="nil"/>
                <w:left w:val="nil"/>
                <w:bottom w:val="nil"/>
                <w:right w:val="nil"/>
                <w:between w:val="nil"/>
              </w:pBdr>
              <w:ind w:left="108" w:right="99"/>
              <w:jc w:val="both"/>
              <w:rPr>
                <w:color w:val="000000"/>
                <w:sz w:val="20"/>
                <w:szCs w:val="20"/>
              </w:rPr>
            </w:pPr>
            <w:r>
              <w:rPr>
                <w:color w:val="000000"/>
                <w:sz w:val="20"/>
                <w:szCs w:val="20"/>
              </w:rPr>
              <w:t xml:space="preserve">г) модели и операции интеллектуальной </w:t>
            </w:r>
            <w:proofErr w:type="spellStart"/>
            <w:r>
              <w:rPr>
                <w:color w:val="000000"/>
                <w:sz w:val="20"/>
                <w:szCs w:val="20"/>
              </w:rPr>
              <w:t>дея</w:t>
            </w:r>
            <w:proofErr w:type="spellEnd"/>
            <w:r>
              <w:rPr>
                <w:color w:val="000000"/>
                <w:sz w:val="20"/>
                <w:szCs w:val="20"/>
              </w:rPr>
              <w:t xml:space="preserve">- </w:t>
            </w:r>
            <w:proofErr w:type="spellStart"/>
            <w:r>
              <w:rPr>
                <w:color w:val="000000"/>
                <w:sz w:val="20"/>
                <w:szCs w:val="20"/>
              </w:rPr>
              <w:t>тельности</w:t>
            </w:r>
            <w:proofErr w:type="spellEnd"/>
            <w:r>
              <w:rPr>
                <w:color w:val="000000"/>
                <w:sz w:val="20"/>
                <w:szCs w:val="20"/>
              </w:rPr>
              <w:t xml:space="preserve"> людей;</w:t>
            </w:r>
          </w:p>
          <w:p w14:paraId="4ED408A0" w14:textId="77777777" w:rsidR="00712685" w:rsidRDefault="004C3AF5">
            <w:pPr>
              <w:pBdr>
                <w:top w:val="nil"/>
                <w:left w:val="nil"/>
                <w:bottom w:val="nil"/>
                <w:right w:val="nil"/>
                <w:between w:val="nil"/>
              </w:pBdr>
              <w:ind w:left="108" w:right="102"/>
              <w:jc w:val="both"/>
              <w:rPr>
                <w:color w:val="000000"/>
                <w:sz w:val="20"/>
                <w:szCs w:val="20"/>
              </w:rPr>
            </w:pPr>
            <w:r>
              <w:rPr>
                <w:color w:val="000000"/>
                <w:sz w:val="20"/>
                <w:szCs w:val="20"/>
              </w:rPr>
              <w:t>д) преимущества и недостатки структурной антропологии К. Леви-</w:t>
            </w:r>
            <w:proofErr w:type="spellStart"/>
            <w:r>
              <w:rPr>
                <w:color w:val="000000"/>
                <w:sz w:val="20"/>
                <w:szCs w:val="20"/>
              </w:rPr>
              <w:t>Строса</w:t>
            </w:r>
            <w:proofErr w:type="spellEnd"/>
            <w:r>
              <w:rPr>
                <w:color w:val="000000"/>
                <w:sz w:val="20"/>
                <w:szCs w:val="20"/>
              </w:rPr>
              <w:t>.</w:t>
            </w:r>
          </w:p>
          <w:p w14:paraId="375BC601" w14:textId="77777777" w:rsidR="00712685" w:rsidRDefault="004C3AF5">
            <w:pPr>
              <w:numPr>
                <w:ilvl w:val="0"/>
                <w:numId w:val="34"/>
              </w:numPr>
              <w:pBdr>
                <w:top w:val="nil"/>
                <w:left w:val="nil"/>
                <w:bottom w:val="nil"/>
                <w:right w:val="nil"/>
                <w:between w:val="nil"/>
              </w:pBdr>
              <w:tabs>
                <w:tab w:val="left" w:pos="372"/>
              </w:tabs>
              <w:ind w:right="97" w:firstLine="0"/>
              <w:jc w:val="both"/>
              <w:rPr>
                <w:color w:val="000000"/>
                <w:sz w:val="20"/>
                <w:szCs w:val="20"/>
              </w:rPr>
            </w:pPr>
            <w:r>
              <w:rPr>
                <w:color w:val="000000"/>
                <w:sz w:val="20"/>
                <w:szCs w:val="20"/>
              </w:rPr>
              <w:t xml:space="preserve">Этнопсихологические экспедиции в </w:t>
            </w:r>
            <w:proofErr w:type="spellStart"/>
            <w:r>
              <w:rPr>
                <w:color w:val="000000"/>
                <w:sz w:val="20"/>
                <w:szCs w:val="20"/>
              </w:rPr>
              <w:t>Узбе</w:t>
            </w:r>
            <w:proofErr w:type="spellEnd"/>
            <w:r>
              <w:rPr>
                <w:color w:val="000000"/>
                <w:sz w:val="20"/>
                <w:szCs w:val="20"/>
              </w:rPr>
              <w:t xml:space="preserve">- </w:t>
            </w:r>
            <w:proofErr w:type="spellStart"/>
            <w:r>
              <w:rPr>
                <w:color w:val="000000"/>
                <w:sz w:val="20"/>
                <w:szCs w:val="20"/>
              </w:rPr>
              <w:t>кистан</w:t>
            </w:r>
            <w:proofErr w:type="spellEnd"/>
            <w:r>
              <w:rPr>
                <w:color w:val="000000"/>
                <w:sz w:val="20"/>
                <w:szCs w:val="20"/>
              </w:rPr>
              <w:t xml:space="preserve"> под руководством А.Р. </w:t>
            </w:r>
            <w:proofErr w:type="spellStart"/>
            <w:r>
              <w:rPr>
                <w:color w:val="000000"/>
                <w:sz w:val="20"/>
                <w:szCs w:val="20"/>
              </w:rPr>
              <w:t>Лурия</w:t>
            </w:r>
            <w:proofErr w:type="spellEnd"/>
            <w:r>
              <w:rPr>
                <w:color w:val="000000"/>
                <w:sz w:val="20"/>
                <w:szCs w:val="20"/>
              </w:rPr>
              <w:t xml:space="preserve"> – про- </w:t>
            </w:r>
            <w:proofErr w:type="spellStart"/>
            <w:r>
              <w:rPr>
                <w:color w:val="000000"/>
                <w:sz w:val="20"/>
                <w:szCs w:val="20"/>
              </w:rPr>
              <w:t>верка</w:t>
            </w:r>
            <w:proofErr w:type="spellEnd"/>
            <w:r>
              <w:rPr>
                <w:color w:val="000000"/>
                <w:sz w:val="20"/>
                <w:szCs w:val="20"/>
              </w:rPr>
              <w:t xml:space="preserve"> идей Л.С. Выготского о культурно- исторической природе мышления:</w:t>
            </w:r>
          </w:p>
          <w:p w14:paraId="56C7F312" w14:textId="77777777" w:rsidR="00712685" w:rsidRDefault="004C3AF5">
            <w:pPr>
              <w:pBdr>
                <w:top w:val="nil"/>
                <w:left w:val="nil"/>
                <w:bottom w:val="nil"/>
                <w:right w:val="nil"/>
                <w:between w:val="nil"/>
              </w:pBdr>
              <w:spacing w:line="230" w:lineRule="auto"/>
              <w:ind w:left="108"/>
              <w:jc w:val="both"/>
              <w:rPr>
                <w:color w:val="000000"/>
                <w:sz w:val="20"/>
                <w:szCs w:val="20"/>
              </w:rPr>
            </w:pPr>
            <w:r>
              <w:rPr>
                <w:color w:val="000000"/>
                <w:sz w:val="20"/>
                <w:szCs w:val="20"/>
              </w:rPr>
              <w:t>а) замысел исследования;</w:t>
            </w:r>
          </w:p>
          <w:p w14:paraId="4FC4EA28" w14:textId="77777777" w:rsidR="00712685" w:rsidRDefault="004C3AF5">
            <w:pPr>
              <w:pBdr>
                <w:top w:val="nil"/>
                <w:left w:val="nil"/>
                <w:bottom w:val="nil"/>
                <w:right w:val="nil"/>
                <w:between w:val="nil"/>
              </w:pBdr>
              <w:ind w:left="108" w:right="96"/>
              <w:jc w:val="both"/>
              <w:rPr>
                <w:color w:val="000000"/>
                <w:sz w:val="20"/>
                <w:szCs w:val="20"/>
              </w:rPr>
            </w:pPr>
            <w:r>
              <w:rPr>
                <w:color w:val="000000"/>
                <w:sz w:val="20"/>
                <w:szCs w:val="20"/>
              </w:rPr>
              <w:t xml:space="preserve">б) задача, условия, план, гипотеза, методы исследования. Характеристика групп </w:t>
            </w:r>
            <w:proofErr w:type="spellStart"/>
            <w:r>
              <w:rPr>
                <w:color w:val="000000"/>
                <w:sz w:val="20"/>
                <w:szCs w:val="20"/>
              </w:rPr>
              <w:t>испы</w:t>
            </w:r>
            <w:proofErr w:type="spellEnd"/>
            <w:r>
              <w:rPr>
                <w:color w:val="000000"/>
                <w:sz w:val="20"/>
                <w:szCs w:val="20"/>
              </w:rPr>
              <w:t xml:space="preserve">- </w:t>
            </w:r>
            <w:proofErr w:type="spellStart"/>
            <w:r>
              <w:rPr>
                <w:color w:val="000000"/>
                <w:sz w:val="20"/>
                <w:szCs w:val="20"/>
              </w:rPr>
              <w:t>туемых</w:t>
            </w:r>
            <w:proofErr w:type="spellEnd"/>
            <w:r>
              <w:rPr>
                <w:color w:val="000000"/>
                <w:sz w:val="20"/>
                <w:szCs w:val="20"/>
              </w:rPr>
              <w:t xml:space="preserve">, принимавших участие в </w:t>
            </w:r>
            <w:proofErr w:type="spellStart"/>
            <w:r>
              <w:rPr>
                <w:color w:val="000000"/>
                <w:sz w:val="20"/>
                <w:szCs w:val="20"/>
              </w:rPr>
              <w:t>исследова</w:t>
            </w:r>
            <w:proofErr w:type="spellEnd"/>
            <w:r>
              <w:rPr>
                <w:color w:val="000000"/>
                <w:sz w:val="20"/>
                <w:szCs w:val="20"/>
              </w:rPr>
              <w:t xml:space="preserve">- </w:t>
            </w:r>
            <w:proofErr w:type="spellStart"/>
            <w:r>
              <w:rPr>
                <w:color w:val="000000"/>
                <w:sz w:val="20"/>
                <w:szCs w:val="20"/>
              </w:rPr>
              <w:t>нии</w:t>
            </w:r>
            <w:proofErr w:type="spellEnd"/>
            <w:r>
              <w:rPr>
                <w:color w:val="000000"/>
                <w:sz w:val="20"/>
                <w:szCs w:val="20"/>
              </w:rPr>
              <w:t>;</w:t>
            </w:r>
          </w:p>
          <w:p w14:paraId="5057DA98" w14:textId="77777777" w:rsidR="00712685" w:rsidRDefault="004C3AF5">
            <w:pPr>
              <w:pBdr>
                <w:top w:val="nil"/>
                <w:left w:val="nil"/>
                <w:bottom w:val="nil"/>
                <w:right w:val="nil"/>
                <w:between w:val="nil"/>
              </w:pBdr>
              <w:ind w:left="108" w:right="97"/>
              <w:jc w:val="both"/>
              <w:rPr>
                <w:color w:val="000000"/>
                <w:sz w:val="20"/>
                <w:szCs w:val="20"/>
              </w:rPr>
            </w:pPr>
            <w:r>
              <w:rPr>
                <w:color w:val="000000"/>
                <w:sz w:val="20"/>
                <w:szCs w:val="20"/>
              </w:rPr>
              <w:t xml:space="preserve">в) анализ результатов исследования, полу- </w:t>
            </w:r>
            <w:proofErr w:type="spellStart"/>
            <w:r>
              <w:rPr>
                <w:color w:val="000000"/>
                <w:sz w:val="20"/>
                <w:szCs w:val="20"/>
              </w:rPr>
              <w:t>ченных</w:t>
            </w:r>
            <w:proofErr w:type="spellEnd"/>
            <w:r>
              <w:rPr>
                <w:color w:val="000000"/>
                <w:sz w:val="20"/>
                <w:szCs w:val="20"/>
              </w:rPr>
              <w:t xml:space="preserve"> в ходе экспедиций: изучения </w:t>
            </w:r>
            <w:proofErr w:type="spellStart"/>
            <w:r>
              <w:rPr>
                <w:color w:val="000000"/>
                <w:sz w:val="20"/>
                <w:szCs w:val="20"/>
              </w:rPr>
              <w:t>вос</w:t>
            </w:r>
            <w:proofErr w:type="spellEnd"/>
            <w:r>
              <w:rPr>
                <w:color w:val="000000"/>
                <w:sz w:val="20"/>
                <w:szCs w:val="20"/>
              </w:rPr>
              <w:t xml:space="preserve">- приятия, мыслительных операций </w:t>
            </w:r>
            <w:proofErr w:type="spellStart"/>
            <w:r>
              <w:rPr>
                <w:color w:val="000000"/>
                <w:sz w:val="20"/>
                <w:szCs w:val="20"/>
              </w:rPr>
              <w:t>абстрак</w:t>
            </w:r>
            <w:proofErr w:type="spellEnd"/>
            <w:r>
              <w:rPr>
                <w:color w:val="000000"/>
                <w:sz w:val="20"/>
                <w:szCs w:val="20"/>
              </w:rPr>
              <w:t xml:space="preserve">- </w:t>
            </w:r>
            <w:proofErr w:type="spellStart"/>
            <w:r>
              <w:rPr>
                <w:color w:val="000000"/>
                <w:sz w:val="20"/>
                <w:szCs w:val="20"/>
              </w:rPr>
              <w:t>ции</w:t>
            </w:r>
            <w:proofErr w:type="spellEnd"/>
            <w:r>
              <w:rPr>
                <w:color w:val="000000"/>
                <w:sz w:val="20"/>
                <w:szCs w:val="20"/>
              </w:rPr>
              <w:t xml:space="preserve"> и обобщения, умозаключений и </w:t>
            </w:r>
            <w:proofErr w:type="spellStart"/>
            <w:r>
              <w:rPr>
                <w:color w:val="000000"/>
                <w:sz w:val="20"/>
                <w:szCs w:val="20"/>
              </w:rPr>
              <w:t>рассуж</w:t>
            </w:r>
            <w:proofErr w:type="spellEnd"/>
            <w:r>
              <w:rPr>
                <w:color w:val="000000"/>
                <w:sz w:val="20"/>
                <w:szCs w:val="20"/>
              </w:rPr>
              <w:t xml:space="preserve">- </w:t>
            </w:r>
            <w:proofErr w:type="spellStart"/>
            <w:r>
              <w:rPr>
                <w:color w:val="000000"/>
                <w:sz w:val="20"/>
                <w:szCs w:val="20"/>
              </w:rPr>
              <w:t>дений</w:t>
            </w:r>
            <w:proofErr w:type="spellEnd"/>
            <w:r>
              <w:rPr>
                <w:color w:val="000000"/>
                <w:sz w:val="20"/>
                <w:szCs w:val="20"/>
              </w:rPr>
              <w:t xml:space="preserve"> как форм мышления, воображения, самоанализа и самосознания личности;</w:t>
            </w:r>
          </w:p>
          <w:p w14:paraId="5569DFCB" w14:textId="77777777" w:rsidR="00712685" w:rsidRDefault="004C3AF5">
            <w:pPr>
              <w:pBdr>
                <w:top w:val="nil"/>
                <w:left w:val="nil"/>
                <w:bottom w:val="nil"/>
                <w:right w:val="nil"/>
                <w:between w:val="nil"/>
              </w:pBdr>
              <w:spacing w:line="230" w:lineRule="auto"/>
              <w:ind w:left="125" w:right="16"/>
              <w:jc w:val="both"/>
              <w:rPr>
                <w:color w:val="000000"/>
                <w:sz w:val="20"/>
                <w:szCs w:val="20"/>
              </w:rPr>
            </w:pPr>
            <w:r>
              <w:rPr>
                <w:color w:val="000000"/>
                <w:sz w:val="20"/>
                <w:szCs w:val="20"/>
              </w:rPr>
              <w:t xml:space="preserve">г) общие выводы исследований под </w:t>
            </w:r>
            <w:proofErr w:type="spellStart"/>
            <w:r>
              <w:rPr>
                <w:color w:val="000000"/>
                <w:sz w:val="20"/>
                <w:szCs w:val="20"/>
              </w:rPr>
              <w:t>руковод</w:t>
            </w:r>
            <w:proofErr w:type="spellEnd"/>
            <w:r>
              <w:rPr>
                <w:color w:val="000000"/>
                <w:sz w:val="20"/>
                <w:szCs w:val="20"/>
              </w:rPr>
              <w:t xml:space="preserve">- </w:t>
            </w:r>
            <w:proofErr w:type="spellStart"/>
            <w:r>
              <w:rPr>
                <w:color w:val="000000"/>
                <w:sz w:val="20"/>
                <w:szCs w:val="20"/>
              </w:rPr>
              <w:t>ством</w:t>
            </w:r>
            <w:proofErr w:type="spellEnd"/>
            <w:r>
              <w:rPr>
                <w:color w:val="000000"/>
                <w:sz w:val="20"/>
                <w:szCs w:val="20"/>
              </w:rPr>
              <w:t xml:space="preserve"> А.Р. </w:t>
            </w:r>
            <w:proofErr w:type="spellStart"/>
            <w:r>
              <w:rPr>
                <w:color w:val="000000"/>
                <w:sz w:val="20"/>
                <w:szCs w:val="20"/>
              </w:rPr>
              <w:t>Лурия</w:t>
            </w:r>
            <w:proofErr w:type="spellEnd"/>
            <w:r>
              <w:rPr>
                <w:color w:val="000000"/>
                <w:sz w:val="20"/>
                <w:szCs w:val="20"/>
              </w:rPr>
              <w:t>.</w:t>
            </w:r>
          </w:p>
        </w:tc>
        <w:tc>
          <w:tcPr>
            <w:tcW w:w="1620" w:type="dxa"/>
          </w:tcPr>
          <w:p w14:paraId="59BB6222" w14:textId="77777777" w:rsidR="00712685" w:rsidRPr="007D1924" w:rsidRDefault="004C3AF5">
            <w:pPr>
              <w:pBdr>
                <w:top w:val="nil"/>
                <w:left w:val="nil"/>
                <w:bottom w:val="nil"/>
                <w:right w:val="nil"/>
                <w:between w:val="nil"/>
              </w:pBdr>
              <w:ind w:left="108" w:right="112"/>
              <w:jc w:val="both"/>
              <w:rPr>
                <w:color w:val="000000"/>
                <w:sz w:val="20"/>
                <w:szCs w:val="20"/>
                <w:lang w:val="en-US"/>
              </w:rPr>
            </w:pPr>
            <w:proofErr w:type="spellStart"/>
            <w:r w:rsidRPr="007D1924">
              <w:rPr>
                <w:color w:val="000000"/>
                <w:sz w:val="20"/>
                <w:szCs w:val="20"/>
                <w:lang w:val="en-US"/>
              </w:rPr>
              <w:t>Moodle:URL:htt</w:t>
            </w:r>
            <w:proofErr w:type="spellEnd"/>
            <w:r w:rsidRPr="007D1924">
              <w:rPr>
                <w:color w:val="000000"/>
                <w:sz w:val="20"/>
                <w:szCs w:val="20"/>
                <w:lang w:val="en-US"/>
              </w:rPr>
              <w:t xml:space="preserve"> ps://edu.vsu.ru/ course/view.ph </w:t>
            </w:r>
            <w:proofErr w:type="spellStart"/>
            <w:r w:rsidRPr="007D1924">
              <w:rPr>
                <w:color w:val="000000"/>
                <w:sz w:val="20"/>
                <w:szCs w:val="20"/>
                <w:lang w:val="en-US"/>
              </w:rPr>
              <w:t>p?id</w:t>
            </w:r>
            <w:proofErr w:type="spellEnd"/>
            <w:r w:rsidRPr="007D1924">
              <w:rPr>
                <w:color w:val="000000"/>
                <w:sz w:val="20"/>
                <w:szCs w:val="20"/>
                <w:lang w:val="en-US"/>
              </w:rPr>
              <w:t>=8867</w:t>
            </w:r>
          </w:p>
        </w:tc>
      </w:tr>
      <w:tr w:rsidR="00712685" w:rsidRPr="00087EB0" w14:paraId="5A8303F6" w14:textId="77777777">
        <w:trPr>
          <w:trHeight w:val="3910"/>
        </w:trPr>
        <w:tc>
          <w:tcPr>
            <w:tcW w:w="811" w:type="dxa"/>
          </w:tcPr>
          <w:p w14:paraId="082C555E"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2.4</w:t>
            </w:r>
          </w:p>
        </w:tc>
        <w:tc>
          <w:tcPr>
            <w:tcW w:w="2573" w:type="dxa"/>
          </w:tcPr>
          <w:p w14:paraId="27D3ABAD" w14:textId="77777777" w:rsidR="00712685" w:rsidRDefault="00712685">
            <w:pPr>
              <w:pBdr>
                <w:top w:val="nil"/>
                <w:left w:val="nil"/>
                <w:bottom w:val="nil"/>
                <w:right w:val="nil"/>
                <w:between w:val="nil"/>
              </w:pBdr>
              <w:rPr>
                <w:b/>
                <w:color w:val="000000"/>
              </w:rPr>
            </w:pPr>
          </w:p>
          <w:p w14:paraId="7E6DCBFC" w14:textId="77777777" w:rsidR="00712685" w:rsidRDefault="00712685">
            <w:pPr>
              <w:pBdr>
                <w:top w:val="nil"/>
                <w:left w:val="nil"/>
                <w:bottom w:val="nil"/>
                <w:right w:val="nil"/>
                <w:between w:val="nil"/>
              </w:pBdr>
              <w:rPr>
                <w:b/>
                <w:color w:val="000000"/>
              </w:rPr>
            </w:pPr>
          </w:p>
          <w:p w14:paraId="55376EF8" w14:textId="77777777" w:rsidR="00712685" w:rsidRDefault="00712685">
            <w:pPr>
              <w:pBdr>
                <w:top w:val="nil"/>
                <w:left w:val="nil"/>
                <w:bottom w:val="nil"/>
                <w:right w:val="nil"/>
                <w:between w:val="nil"/>
              </w:pBdr>
              <w:rPr>
                <w:b/>
                <w:color w:val="000000"/>
              </w:rPr>
            </w:pPr>
          </w:p>
          <w:p w14:paraId="4AA8F3A3" w14:textId="77777777" w:rsidR="00712685" w:rsidRDefault="00712685">
            <w:pPr>
              <w:pBdr>
                <w:top w:val="nil"/>
                <w:left w:val="nil"/>
                <w:bottom w:val="nil"/>
                <w:right w:val="nil"/>
                <w:between w:val="nil"/>
              </w:pBdr>
              <w:rPr>
                <w:b/>
                <w:color w:val="000000"/>
              </w:rPr>
            </w:pPr>
          </w:p>
          <w:p w14:paraId="4E97A25C" w14:textId="77777777" w:rsidR="00712685" w:rsidRDefault="00712685">
            <w:pPr>
              <w:pBdr>
                <w:top w:val="nil"/>
                <w:left w:val="nil"/>
                <w:bottom w:val="nil"/>
                <w:right w:val="nil"/>
                <w:between w:val="nil"/>
              </w:pBdr>
              <w:rPr>
                <w:b/>
                <w:color w:val="000000"/>
              </w:rPr>
            </w:pPr>
          </w:p>
          <w:p w14:paraId="2A3C7DB6" w14:textId="77777777" w:rsidR="00712685" w:rsidRDefault="00712685">
            <w:pPr>
              <w:pBdr>
                <w:top w:val="nil"/>
                <w:left w:val="nil"/>
                <w:bottom w:val="nil"/>
                <w:right w:val="nil"/>
                <w:between w:val="nil"/>
              </w:pBdr>
              <w:spacing w:before="4"/>
              <w:rPr>
                <w:b/>
                <w:color w:val="000000"/>
                <w:sz w:val="29"/>
                <w:szCs w:val="29"/>
              </w:rPr>
            </w:pPr>
          </w:p>
          <w:p w14:paraId="6DAF843C" w14:textId="77777777" w:rsidR="00712685" w:rsidRDefault="004C3AF5">
            <w:pPr>
              <w:pBdr>
                <w:top w:val="nil"/>
                <w:left w:val="nil"/>
                <w:bottom w:val="nil"/>
                <w:right w:val="nil"/>
                <w:between w:val="nil"/>
              </w:pBdr>
              <w:ind w:left="107"/>
              <w:rPr>
                <w:color w:val="000000"/>
                <w:sz w:val="20"/>
                <w:szCs w:val="20"/>
              </w:rPr>
            </w:pPr>
            <w:r>
              <w:rPr>
                <w:color w:val="000000"/>
                <w:sz w:val="20"/>
                <w:szCs w:val="20"/>
              </w:rPr>
              <w:t xml:space="preserve">Психологические кон- </w:t>
            </w:r>
            <w:proofErr w:type="spellStart"/>
            <w:r>
              <w:rPr>
                <w:color w:val="000000"/>
                <w:sz w:val="20"/>
                <w:szCs w:val="20"/>
              </w:rPr>
              <w:t>цепции</w:t>
            </w:r>
            <w:proofErr w:type="spellEnd"/>
            <w:r>
              <w:rPr>
                <w:color w:val="000000"/>
                <w:sz w:val="20"/>
                <w:szCs w:val="20"/>
              </w:rPr>
              <w:t xml:space="preserve"> связей между культурой и мышлением</w:t>
            </w:r>
          </w:p>
        </w:tc>
        <w:tc>
          <w:tcPr>
            <w:tcW w:w="4501" w:type="dxa"/>
          </w:tcPr>
          <w:p w14:paraId="0170D8D4" w14:textId="77777777" w:rsidR="00712685" w:rsidRDefault="004C3AF5">
            <w:pPr>
              <w:numPr>
                <w:ilvl w:val="0"/>
                <w:numId w:val="17"/>
              </w:numPr>
              <w:pBdr>
                <w:top w:val="nil"/>
                <w:left w:val="nil"/>
                <w:bottom w:val="nil"/>
                <w:right w:val="nil"/>
                <w:between w:val="nil"/>
              </w:pBdr>
              <w:tabs>
                <w:tab w:val="left" w:pos="360"/>
              </w:tabs>
              <w:ind w:right="101" w:firstLine="0"/>
              <w:jc w:val="both"/>
              <w:rPr>
                <w:color w:val="000000"/>
                <w:sz w:val="20"/>
                <w:szCs w:val="20"/>
              </w:rPr>
            </w:pPr>
            <w:proofErr w:type="spellStart"/>
            <w:r>
              <w:rPr>
                <w:color w:val="000000"/>
                <w:sz w:val="20"/>
                <w:szCs w:val="20"/>
              </w:rPr>
              <w:t>Деятельностный</w:t>
            </w:r>
            <w:proofErr w:type="spellEnd"/>
            <w:r>
              <w:rPr>
                <w:color w:val="000000"/>
                <w:sz w:val="20"/>
                <w:szCs w:val="20"/>
              </w:rPr>
              <w:t xml:space="preserve"> подход в межкультурных исследованиях П. </w:t>
            </w:r>
            <w:proofErr w:type="spellStart"/>
            <w:r>
              <w:rPr>
                <w:color w:val="000000"/>
                <w:sz w:val="20"/>
                <w:szCs w:val="20"/>
              </w:rPr>
              <w:t>Тульвисте</w:t>
            </w:r>
            <w:proofErr w:type="spellEnd"/>
            <w:r>
              <w:rPr>
                <w:color w:val="000000"/>
                <w:sz w:val="20"/>
                <w:szCs w:val="20"/>
              </w:rPr>
              <w:t>:</w:t>
            </w:r>
          </w:p>
          <w:p w14:paraId="613AE733" w14:textId="77777777" w:rsidR="00712685" w:rsidRDefault="004C3AF5">
            <w:pPr>
              <w:pBdr>
                <w:top w:val="nil"/>
                <w:left w:val="nil"/>
                <w:bottom w:val="nil"/>
                <w:right w:val="nil"/>
                <w:between w:val="nil"/>
              </w:pBdr>
              <w:ind w:left="108" w:right="99"/>
              <w:jc w:val="both"/>
              <w:rPr>
                <w:color w:val="000000"/>
                <w:sz w:val="20"/>
                <w:szCs w:val="20"/>
              </w:rPr>
            </w:pPr>
            <w:r>
              <w:rPr>
                <w:color w:val="000000"/>
                <w:sz w:val="20"/>
                <w:szCs w:val="20"/>
              </w:rPr>
              <w:t xml:space="preserve">а) необходимость изучения исторического развития мышления и теория деятельности как методологическая основа такого </w:t>
            </w:r>
            <w:proofErr w:type="spellStart"/>
            <w:r>
              <w:rPr>
                <w:color w:val="000000"/>
                <w:sz w:val="20"/>
                <w:szCs w:val="20"/>
              </w:rPr>
              <w:t>изуче</w:t>
            </w:r>
            <w:proofErr w:type="spellEnd"/>
            <w:r>
              <w:rPr>
                <w:color w:val="000000"/>
                <w:sz w:val="20"/>
                <w:szCs w:val="20"/>
              </w:rPr>
              <w:t xml:space="preserve">- </w:t>
            </w:r>
            <w:proofErr w:type="spellStart"/>
            <w:r>
              <w:rPr>
                <w:color w:val="000000"/>
                <w:sz w:val="20"/>
                <w:szCs w:val="20"/>
              </w:rPr>
              <w:t>ния</w:t>
            </w:r>
            <w:proofErr w:type="spellEnd"/>
            <w:r>
              <w:rPr>
                <w:color w:val="000000"/>
                <w:sz w:val="20"/>
                <w:szCs w:val="20"/>
              </w:rPr>
              <w:t>;</w:t>
            </w:r>
          </w:p>
          <w:p w14:paraId="2BC4737C" w14:textId="77777777" w:rsidR="00712685" w:rsidRDefault="004C3AF5">
            <w:pPr>
              <w:pBdr>
                <w:top w:val="nil"/>
                <w:left w:val="nil"/>
                <w:bottom w:val="nil"/>
                <w:right w:val="nil"/>
                <w:between w:val="nil"/>
              </w:pBdr>
              <w:ind w:left="108" w:right="100"/>
              <w:jc w:val="both"/>
              <w:rPr>
                <w:color w:val="000000"/>
                <w:sz w:val="20"/>
                <w:szCs w:val="20"/>
              </w:rPr>
            </w:pPr>
            <w:r>
              <w:rPr>
                <w:color w:val="000000"/>
                <w:sz w:val="20"/>
                <w:szCs w:val="20"/>
              </w:rPr>
              <w:t xml:space="preserve">б) представления о гетерогенности (поли- морфизме) мышления, развиваемые П. </w:t>
            </w:r>
            <w:proofErr w:type="spellStart"/>
            <w:r>
              <w:rPr>
                <w:color w:val="000000"/>
                <w:sz w:val="20"/>
                <w:szCs w:val="20"/>
              </w:rPr>
              <w:t>Тульвисте</w:t>
            </w:r>
            <w:proofErr w:type="spellEnd"/>
            <w:r>
              <w:rPr>
                <w:color w:val="000000"/>
                <w:sz w:val="20"/>
                <w:szCs w:val="20"/>
              </w:rPr>
              <w:t>;</w:t>
            </w:r>
          </w:p>
          <w:p w14:paraId="2A8F26D4" w14:textId="77777777" w:rsidR="00712685" w:rsidRDefault="004C3AF5">
            <w:pPr>
              <w:pBdr>
                <w:top w:val="nil"/>
                <w:left w:val="nil"/>
                <w:bottom w:val="nil"/>
                <w:right w:val="nil"/>
                <w:between w:val="nil"/>
              </w:pBdr>
              <w:ind w:left="108" w:right="98"/>
              <w:jc w:val="both"/>
              <w:rPr>
                <w:color w:val="000000"/>
                <w:sz w:val="20"/>
                <w:szCs w:val="20"/>
              </w:rPr>
            </w:pPr>
            <w:r>
              <w:rPr>
                <w:color w:val="000000"/>
                <w:sz w:val="20"/>
                <w:szCs w:val="20"/>
              </w:rPr>
              <w:t xml:space="preserve">в) критика П. </w:t>
            </w:r>
            <w:proofErr w:type="spellStart"/>
            <w:r>
              <w:rPr>
                <w:color w:val="000000"/>
                <w:sz w:val="20"/>
                <w:szCs w:val="20"/>
              </w:rPr>
              <w:t>Тульвисте</w:t>
            </w:r>
            <w:proofErr w:type="spellEnd"/>
            <w:r>
              <w:rPr>
                <w:color w:val="000000"/>
                <w:sz w:val="20"/>
                <w:szCs w:val="20"/>
              </w:rPr>
              <w:t xml:space="preserve"> существующих в науке типологий мышления. Авторский взгляд на проблему типологии вербального мышления.</w:t>
            </w:r>
          </w:p>
          <w:p w14:paraId="50D15121" w14:textId="77777777" w:rsidR="00712685" w:rsidRDefault="004C3AF5">
            <w:pPr>
              <w:numPr>
                <w:ilvl w:val="0"/>
                <w:numId w:val="17"/>
              </w:numPr>
              <w:pBdr>
                <w:top w:val="nil"/>
                <w:left w:val="nil"/>
                <w:bottom w:val="nil"/>
                <w:right w:val="nil"/>
                <w:between w:val="nil"/>
              </w:pBdr>
              <w:tabs>
                <w:tab w:val="left" w:pos="397"/>
              </w:tabs>
              <w:ind w:right="97" w:firstLine="0"/>
              <w:jc w:val="both"/>
              <w:rPr>
                <w:color w:val="000000"/>
                <w:sz w:val="20"/>
                <w:szCs w:val="20"/>
              </w:rPr>
            </w:pPr>
            <w:r>
              <w:rPr>
                <w:color w:val="000000"/>
                <w:sz w:val="20"/>
                <w:szCs w:val="20"/>
              </w:rPr>
              <w:t xml:space="preserve">Гипотеза лингвистической относительно- </w:t>
            </w:r>
            <w:proofErr w:type="spellStart"/>
            <w:r>
              <w:rPr>
                <w:color w:val="000000"/>
                <w:sz w:val="20"/>
                <w:szCs w:val="20"/>
              </w:rPr>
              <w:t>сти</w:t>
            </w:r>
            <w:proofErr w:type="spellEnd"/>
            <w:r>
              <w:rPr>
                <w:color w:val="000000"/>
                <w:sz w:val="20"/>
                <w:szCs w:val="20"/>
              </w:rPr>
              <w:t xml:space="preserve"> Э. </w:t>
            </w:r>
            <w:proofErr w:type="spellStart"/>
            <w:r>
              <w:rPr>
                <w:color w:val="000000"/>
                <w:sz w:val="20"/>
                <w:szCs w:val="20"/>
              </w:rPr>
              <w:t>Сэпира</w:t>
            </w:r>
            <w:proofErr w:type="spellEnd"/>
            <w:r>
              <w:rPr>
                <w:color w:val="000000"/>
                <w:sz w:val="20"/>
                <w:szCs w:val="20"/>
              </w:rPr>
              <w:t xml:space="preserve"> и Б.Л. Уорфа:</w:t>
            </w:r>
          </w:p>
          <w:p w14:paraId="09224F16" w14:textId="77777777" w:rsidR="00712685" w:rsidRDefault="004C3AF5">
            <w:pPr>
              <w:pBdr>
                <w:top w:val="nil"/>
                <w:left w:val="nil"/>
                <w:bottom w:val="nil"/>
                <w:right w:val="nil"/>
                <w:between w:val="nil"/>
              </w:pBdr>
              <w:spacing w:line="228" w:lineRule="auto"/>
              <w:ind w:left="108"/>
              <w:jc w:val="both"/>
              <w:rPr>
                <w:color w:val="000000"/>
                <w:sz w:val="20"/>
                <w:szCs w:val="20"/>
              </w:rPr>
            </w:pPr>
            <w:r>
              <w:rPr>
                <w:color w:val="000000"/>
                <w:sz w:val="20"/>
                <w:szCs w:val="20"/>
              </w:rPr>
              <w:t>а) история ее становления;</w:t>
            </w:r>
          </w:p>
          <w:p w14:paraId="0440A848" w14:textId="77777777" w:rsidR="00712685" w:rsidRDefault="004C3AF5">
            <w:pPr>
              <w:pBdr>
                <w:top w:val="nil"/>
                <w:left w:val="nil"/>
                <w:bottom w:val="nil"/>
                <w:right w:val="nil"/>
                <w:between w:val="nil"/>
              </w:pBdr>
              <w:spacing w:line="219" w:lineRule="auto"/>
              <w:ind w:left="108"/>
              <w:jc w:val="both"/>
              <w:rPr>
                <w:color w:val="000000"/>
                <w:sz w:val="20"/>
                <w:szCs w:val="20"/>
              </w:rPr>
            </w:pPr>
            <w:r>
              <w:rPr>
                <w:color w:val="000000"/>
                <w:sz w:val="20"/>
                <w:szCs w:val="20"/>
              </w:rPr>
              <w:t xml:space="preserve">б) сущность гипотезы лингвистической </w:t>
            </w:r>
            <w:proofErr w:type="spellStart"/>
            <w:r>
              <w:rPr>
                <w:color w:val="000000"/>
                <w:sz w:val="20"/>
                <w:szCs w:val="20"/>
              </w:rPr>
              <w:t>отно</w:t>
            </w:r>
            <w:proofErr w:type="spellEnd"/>
            <w:r>
              <w:rPr>
                <w:color w:val="000000"/>
                <w:sz w:val="20"/>
                <w:szCs w:val="20"/>
              </w:rPr>
              <w:t>-</w:t>
            </w:r>
          </w:p>
        </w:tc>
        <w:tc>
          <w:tcPr>
            <w:tcW w:w="1620" w:type="dxa"/>
          </w:tcPr>
          <w:p w14:paraId="3F8488DB" w14:textId="77777777" w:rsidR="00712685" w:rsidRPr="007D1924" w:rsidRDefault="004C3AF5">
            <w:pPr>
              <w:pBdr>
                <w:top w:val="nil"/>
                <w:left w:val="nil"/>
                <w:bottom w:val="nil"/>
                <w:right w:val="nil"/>
                <w:between w:val="nil"/>
              </w:pBdr>
              <w:ind w:left="108" w:right="112"/>
              <w:jc w:val="both"/>
              <w:rPr>
                <w:color w:val="000000"/>
                <w:sz w:val="20"/>
                <w:szCs w:val="20"/>
                <w:lang w:val="en-US"/>
              </w:rPr>
            </w:pPr>
            <w:proofErr w:type="spellStart"/>
            <w:r w:rsidRPr="007D1924">
              <w:rPr>
                <w:color w:val="000000"/>
                <w:sz w:val="20"/>
                <w:szCs w:val="20"/>
                <w:lang w:val="en-US"/>
              </w:rPr>
              <w:t>Moodle:URL:htt</w:t>
            </w:r>
            <w:proofErr w:type="spellEnd"/>
            <w:r w:rsidRPr="007D1924">
              <w:rPr>
                <w:color w:val="000000"/>
                <w:sz w:val="20"/>
                <w:szCs w:val="20"/>
                <w:lang w:val="en-US"/>
              </w:rPr>
              <w:t xml:space="preserve"> ps://edu.vsu.ru/ course/view.ph </w:t>
            </w:r>
            <w:proofErr w:type="spellStart"/>
            <w:r w:rsidRPr="007D1924">
              <w:rPr>
                <w:color w:val="000000"/>
                <w:sz w:val="20"/>
                <w:szCs w:val="20"/>
                <w:lang w:val="en-US"/>
              </w:rPr>
              <w:t>p?id</w:t>
            </w:r>
            <w:proofErr w:type="spellEnd"/>
            <w:r w:rsidRPr="007D1924">
              <w:rPr>
                <w:color w:val="000000"/>
                <w:sz w:val="20"/>
                <w:szCs w:val="20"/>
                <w:lang w:val="en-US"/>
              </w:rPr>
              <w:t>=8867</w:t>
            </w:r>
          </w:p>
        </w:tc>
      </w:tr>
    </w:tbl>
    <w:p w14:paraId="6F3BDC5D" w14:textId="77777777" w:rsidR="00712685" w:rsidRPr="007D1924" w:rsidRDefault="00712685">
      <w:pPr>
        <w:jc w:val="both"/>
        <w:rPr>
          <w:sz w:val="20"/>
          <w:szCs w:val="20"/>
          <w:lang w:val="en-US"/>
        </w:rPr>
        <w:sectPr w:rsidR="00712685" w:rsidRPr="007D1924">
          <w:type w:val="continuous"/>
          <w:pgSz w:w="11910" w:h="16840"/>
          <w:pgMar w:top="1120" w:right="620" w:bottom="280" w:left="1440" w:header="360" w:footer="360" w:gutter="0"/>
          <w:cols w:space="720"/>
        </w:sectPr>
      </w:pPr>
    </w:p>
    <w:p w14:paraId="6681E07B" w14:textId="77777777" w:rsidR="00712685" w:rsidRPr="007D1924" w:rsidRDefault="00712685">
      <w:pPr>
        <w:pBdr>
          <w:top w:val="nil"/>
          <w:left w:val="nil"/>
          <w:bottom w:val="nil"/>
          <w:right w:val="nil"/>
          <w:between w:val="nil"/>
        </w:pBdr>
        <w:spacing w:line="276" w:lineRule="auto"/>
        <w:rPr>
          <w:sz w:val="20"/>
          <w:szCs w:val="20"/>
          <w:lang w:val="en-US"/>
        </w:rPr>
      </w:pPr>
    </w:p>
    <w:tbl>
      <w:tblPr>
        <w:tblStyle w:val="aff5"/>
        <w:tblW w:w="950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1"/>
        <w:gridCol w:w="2573"/>
        <w:gridCol w:w="4501"/>
        <w:gridCol w:w="1620"/>
      </w:tblGrid>
      <w:tr w:rsidR="00712685" w14:paraId="1CA4C989" w14:textId="77777777">
        <w:trPr>
          <w:trHeight w:val="2071"/>
        </w:trPr>
        <w:tc>
          <w:tcPr>
            <w:tcW w:w="811" w:type="dxa"/>
          </w:tcPr>
          <w:p w14:paraId="1F8DC2E6" w14:textId="77777777" w:rsidR="00712685" w:rsidRPr="007D1924" w:rsidRDefault="00712685">
            <w:pPr>
              <w:pBdr>
                <w:top w:val="nil"/>
                <w:left w:val="nil"/>
                <w:bottom w:val="nil"/>
                <w:right w:val="nil"/>
                <w:between w:val="nil"/>
              </w:pBdr>
              <w:rPr>
                <w:rFonts w:ascii="Times New Roman" w:eastAsia="Times New Roman" w:hAnsi="Times New Roman" w:cs="Times New Roman"/>
                <w:color w:val="000000"/>
                <w:sz w:val="18"/>
                <w:szCs w:val="18"/>
                <w:lang w:val="en-US"/>
              </w:rPr>
            </w:pPr>
          </w:p>
        </w:tc>
        <w:tc>
          <w:tcPr>
            <w:tcW w:w="2573" w:type="dxa"/>
          </w:tcPr>
          <w:p w14:paraId="1C7AC0D5" w14:textId="77777777" w:rsidR="00712685" w:rsidRPr="007D1924" w:rsidRDefault="00712685">
            <w:pPr>
              <w:pBdr>
                <w:top w:val="nil"/>
                <w:left w:val="nil"/>
                <w:bottom w:val="nil"/>
                <w:right w:val="nil"/>
                <w:between w:val="nil"/>
              </w:pBdr>
              <w:rPr>
                <w:rFonts w:ascii="Times New Roman" w:eastAsia="Times New Roman" w:hAnsi="Times New Roman" w:cs="Times New Roman"/>
                <w:color w:val="000000"/>
                <w:sz w:val="18"/>
                <w:szCs w:val="18"/>
                <w:lang w:val="en-US"/>
              </w:rPr>
            </w:pPr>
          </w:p>
        </w:tc>
        <w:tc>
          <w:tcPr>
            <w:tcW w:w="4501" w:type="dxa"/>
          </w:tcPr>
          <w:p w14:paraId="2C44659A" w14:textId="77777777" w:rsidR="00712685" w:rsidRDefault="004C3AF5">
            <w:pPr>
              <w:pBdr>
                <w:top w:val="nil"/>
                <w:left w:val="nil"/>
                <w:bottom w:val="nil"/>
                <w:right w:val="nil"/>
                <w:between w:val="nil"/>
              </w:pBdr>
              <w:spacing w:line="223" w:lineRule="auto"/>
              <w:ind w:left="108"/>
              <w:jc w:val="both"/>
              <w:rPr>
                <w:color w:val="000000"/>
                <w:sz w:val="20"/>
                <w:szCs w:val="20"/>
              </w:rPr>
            </w:pPr>
            <w:proofErr w:type="spellStart"/>
            <w:r>
              <w:rPr>
                <w:color w:val="000000"/>
                <w:sz w:val="20"/>
                <w:szCs w:val="20"/>
              </w:rPr>
              <w:t>сительности</w:t>
            </w:r>
            <w:proofErr w:type="spellEnd"/>
            <w:r>
              <w:rPr>
                <w:color w:val="000000"/>
                <w:sz w:val="20"/>
                <w:szCs w:val="20"/>
              </w:rPr>
              <w:t xml:space="preserve"> Э. </w:t>
            </w:r>
            <w:proofErr w:type="spellStart"/>
            <w:r>
              <w:rPr>
                <w:color w:val="000000"/>
                <w:sz w:val="20"/>
                <w:szCs w:val="20"/>
              </w:rPr>
              <w:t>Сэпира</w:t>
            </w:r>
            <w:proofErr w:type="spellEnd"/>
            <w:r>
              <w:rPr>
                <w:color w:val="000000"/>
                <w:sz w:val="20"/>
                <w:szCs w:val="20"/>
              </w:rPr>
              <w:t xml:space="preserve"> и Б.Л. Уорфа;</w:t>
            </w:r>
          </w:p>
          <w:p w14:paraId="56FA7D97" w14:textId="77777777" w:rsidR="00712685" w:rsidRDefault="004C3AF5">
            <w:pPr>
              <w:pBdr>
                <w:top w:val="nil"/>
                <w:left w:val="nil"/>
                <w:bottom w:val="nil"/>
                <w:right w:val="nil"/>
                <w:between w:val="nil"/>
              </w:pBdr>
              <w:ind w:left="108" w:right="96"/>
              <w:jc w:val="both"/>
              <w:rPr>
                <w:color w:val="000000"/>
                <w:sz w:val="20"/>
                <w:szCs w:val="20"/>
              </w:rPr>
            </w:pPr>
            <w:r>
              <w:rPr>
                <w:color w:val="000000"/>
                <w:sz w:val="20"/>
                <w:szCs w:val="20"/>
              </w:rPr>
              <w:t xml:space="preserve">в) исследования различий в познавательных процессах людей, говорящих на разных </w:t>
            </w:r>
            <w:proofErr w:type="spellStart"/>
            <w:r>
              <w:rPr>
                <w:color w:val="000000"/>
                <w:sz w:val="20"/>
                <w:szCs w:val="20"/>
              </w:rPr>
              <w:t>язы</w:t>
            </w:r>
            <w:proofErr w:type="spellEnd"/>
            <w:r>
              <w:rPr>
                <w:color w:val="000000"/>
                <w:sz w:val="20"/>
                <w:szCs w:val="20"/>
              </w:rPr>
              <w:t xml:space="preserve">- </w:t>
            </w:r>
            <w:proofErr w:type="spellStart"/>
            <w:r>
              <w:rPr>
                <w:color w:val="000000"/>
                <w:sz w:val="20"/>
                <w:szCs w:val="20"/>
              </w:rPr>
              <w:t>ках</w:t>
            </w:r>
            <w:proofErr w:type="spellEnd"/>
            <w:r>
              <w:rPr>
                <w:color w:val="000000"/>
                <w:sz w:val="20"/>
                <w:szCs w:val="20"/>
              </w:rPr>
              <w:t>;</w:t>
            </w:r>
          </w:p>
          <w:p w14:paraId="62B0EFFB" w14:textId="77777777" w:rsidR="00712685" w:rsidRDefault="004C3AF5">
            <w:pPr>
              <w:pBdr>
                <w:top w:val="nil"/>
                <w:left w:val="nil"/>
                <w:bottom w:val="nil"/>
                <w:right w:val="nil"/>
                <w:between w:val="nil"/>
              </w:pBdr>
              <w:ind w:left="108" w:right="99"/>
              <w:jc w:val="both"/>
              <w:rPr>
                <w:color w:val="000000"/>
                <w:sz w:val="20"/>
                <w:szCs w:val="20"/>
              </w:rPr>
            </w:pPr>
            <w:r>
              <w:rPr>
                <w:color w:val="000000"/>
                <w:sz w:val="20"/>
                <w:szCs w:val="20"/>
              </w:rPr>
              <w:t xml:space="preserve">г) принцип лингвистической дополнительно- </w:t>
            </w:r>
            <w:proofErr w:type="spellStart"/>
            <w:r>
              <w:rPr>
                <w:color w:val="000000"/>
                <w:sz w:val="20"/>
                <w:szCs w:val="20"/>
              </w:rPr>
              <w:t>сти</w:t>
            </w:r>
            <w:proofErr w:type="spellEnd"/>
            <w:r>
              <w:rPr>
                <w:color w:val="000000"/>
                <w:sz w:val="20"/>
                <w:szCs w:val="20"/>
              </w:rPr>
              <w:t xml:space="preserve"> Г.А. </w:t>
            </w:r>
            <w:proofErr w:type="spellStart"/>
            <w:r>
              <w:rPr>
                <w:color w:val="000000"/>
                <w:sz w:val="20"/>
                <w:szCs w:val="20"/>
              </w:rPr>
              <w:t>Брутяна</w:t>
            </w:r>
            <w:proofErr w:type="spellEnd"/>
            <w:r>
              <w:rPr>
                <w:color w:val="000000"/>
                <w:sz w:val="20"/>
                <w:szCs w:val="20"/>
              </w:rPr>
              <w:t>;</w:t>
            </w:r>
          </w:p>
          <w:p w14:paraId="38F36021" w14:textId="77777777" w:rsidR="00712685" w:rsidRDefault="004C3AF5">
            <w:pPr>
              <w:pBdr>
                <w:top w:val="nil"/>
                <w:left w:val="nil"/>
                <w:bottom w:val="nil"/>
                <w:right w:val="nil"/>
                <w:between w:val="nil"/>
              </w:pBdr>
              <w:spacing w:before="1"/>
              <w:ind w:left="125" w:right="15"/>
              <w:jc w:val="both"/>
              <w:rPr>
                <w:color w:val="000000"/>
                <w:sz w:val="20"/>
                <w:szCs w:val="20"/>
              </w:rPr>
            </w:pPr>
            <w:r>
              <w:rPr>
                <w:color w:val="000000"/>
                <w:sz w:val="20"/>
                <w:szCs w:val="20"/>
              </w:rPr>
              <w:t xml:space="preserve">д) оценка гипотезы лингвистической относи- </w:t>
            </w:r>
            <w:proofErr w:type="spellStart"/>
            <w:r>
              <w:rPr>
                <w:color w:val="000000"/>
                <w:sz w:val="20"/>
                <w:szCs w:val="20"/>
              </w:rPr>
              <w:t>тельности</w:t>
            </w:r>
            <w:proofErr w:type="spellEnd"/>
            <w:r>
              <w:rPr>
                <w:color w:val="000000"/>
                <w:sz w:val="20"/>
                <w:szCs w:val="20"/>
              </w:rPr>
              <w:t xml:space="preserve"> Э. </w:t>
            </w:r>
            <w:proofErr w:type="spellStart"/>
            <w:r>
              <w:rPr>
                <w:color w:val="000000"/>
                <w:sz w:val="20"/>
                <w:szCs w:val="20"/>
              </w:rPr>
              <w:t>Сэпира</w:t>
            </w:r>
            <w:proofErr w:type="spellEnd"/>
            <w:r>
              <w:rPr>
                <w:color w:val="000000"/>
                <w:sz w:val="20"/>
                <w:szCs w:val="20"/>
              </w:rPr>
              <w:t xml:space="preserve"> и Б.Л. Уорфа с </w:t>
            </w:r>
            <w:proofErr w:type="spellStart"/>
            <w:r>
              <w:rPr>
                <w:color w:val="000000"/>
                <w:sz w:val="20"/>
                <w:szCs w:val="20"/>
              </w:rPr>
              <w:t>совре</w:t>
            </w:r>
            <w:proofErr w:type="spellEnd"/>
            <w:r>
              <w:rPr>
                <w:color w:val="000000"/>
                <w:sz w:val="20"/>
                <w:szCs w:val="20"/>
              </w:rPr>
              <w:t>-</w:t>
            </w:r>
          </w:p>
          <w:p w14:paraId="6BBB93B3" w14:textId="77777777" w:rsidR="00712685" w:rsidRDefault="004C3AF5">
            <w:pPr>
              <w:pBdr>
                <w:top w:val="nil"/>
                <w:left w:val="nil"/>
                <w:bottom w:val="nil"/>
                <w:right w:val="nil"/>
                <w:between w:val="nil"/>
              </w:pBdr>
              <w:spacing w:line="217" w:lineRule="auto"/>
              <w:ind w:left="125"/>
              <w:jc w:val="both"/>
              <w:rPr>
                <w:color w:val="000000"/>
                <w:sz w:val="20"/>
                <w:szCs w:val="20"/>
              </w:rPr>
            </w:pPr>
            <w:proofErr w:type="spellStart"/>
            <w:r>
              <w:rPr>
                <w:color w:val="000000"/>
                <w:sz w:val="20"/>
                <w:szCs w:val="20"/>
              </w:rPr>
              <w:t>менных</w:t>
            </w:r>
            <w:proofErr w:type="spellEnd"/>
            <w:r>
              <w:rPr>
                <w:color w:val="000000"/>
                <w:sz w:val="20"/>
                <w:szCs w:val="20"/>
              </w:rPr>
              <w:t xml:space="preserve"> исследовательских позиций.</w:t>
            </w:r>
          </w:p>
        </w:tc>
        <w:tc>
          <w:tcPr>
            <w:tcW w:w="1620" w:type="dxa"/>
          </w:tcPr>
          <w:p w14:paraId="161E1F55" w14:textId="77777777" w:rsidR="00712685" w:rsidRDefault="00712685">
            <w:pPr>
              <w:pBdr>
                <w:top w:val="nil"/>
                <w:left w:val="nil"/>
                <w:bottom w:val="nil"/>
                <w:right w:val="nil"/>
                <w:between w:val="nil"/>
              </w:pBdr>
              <w:rPr>
                <w:rFonts w:ascii="Times New Roman" w:eastAsia="Times New Roman" w:hAnsi="Times New Roman" w:cs="Times New Roman"/>
                <w:color w:val="000000"/>
                <w:sz w:val="18"/>
                <w:szCs w:val="18"/>
              </w:rPr>
            </w:pPr>
          </w:p>
        </w:tc>
      </w:tr>
      <w:tr w:rsidR="00712685" w:rsidRPr="00087EB0" w14:paraId="0E776AF4" w14:textId="77777777">
        <w:trPr>
          <w:trHeight w:val="2529"/>
        </w:trPr>
        <w:tc>
          <w:tcPr>
            <w:tcW w:w="811" w:type="dxa"/>
          </w:tcPr>
          <w:p w14:paraId="78D45572"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lastRenderedPageBreak/>
              <w:t>2.5</w:t>
            </w:r>
          </w:p>
        </w:tc>
        <w:tc>
          <w:tcPr>
            <w:tcW w:w="2573" w:type="dxa"/>
          </w:tcPr>
          <w:p w14:paraId="04DEFDF7" w14:textId="77777777" w:rsidR="00712685" w:rsidRDefault="00712685">
            <w:pPr>
              <w:pBdr>
                <w:top w:val="nil"/>
                <w:left w:val="nil"/>
                <w:bottom w:val="nil"/>
                <w:right w:val="nil"/>
                <w:between w:val="nil"/>
              </w:pBdr>
              <w:rPr>
                <w:b/>
                <w:color w:val="000000"/>
              </w:rPr>
            </w:pPr>
          </w:p>
          <w:p w14:paraId="79C19078" w14:textId="77777777" w:rsidR="00712685" w:rsidRDefault="00712685">
            <w:pPr>
              <w:pBdr>
                <w:top w:val="nil"/>
                <w:left w:val="nil"/>
                <w:bottom w:val="nil"/>
                <w:right w:val="nil"/>
                <w:between w:val="nil"/>
              </w:pBdr>
              <w:rPr>
                <w:b/>
                <w:color w:val="000000"/>
              </w:rPr>
            </w:pPr>
          </w:p>
          <w:p w14:paraId="11D03E16" w14:textId="77777777" w:rsidR="00712685" w:rsidRDefault="00712685">
            <w:pPr>
              <w:pBdr>
                <w:top w:val="nil"/>
                <w:left w:val="nil"/>
                <w:bottom w:val="nil"/>
                <w:right w:val="nil"/>
                <w:between w:val="nil"/>
              </w:pBdr>
              <w:rPr>
                <w:b/>
                <w:color w:val="000000"/>
              </w:rPr>
            </w:pPr>
          </w:p>
          <w:p w14:paraId="7CEA9A72" w14:textId="77777777" w:rsidR="00712685" w:rsidRDefault="004C3AF5">
            <w:pPr>
              <w:pBdr>
                <w:top w:val="nil"/>
                <w:left w:val="nil"/>
                <w:bottom w:val="nil"/>
                <w:right w:val="nil"/>
                <w:between w:val="nil"/>
              </w:pBdr>
              <w:spacing w:before="154"/>
              <w:ind w:left="107" w:right="163"/>
              <w:rPr>
                <w:color w:val="000000"/>
                <w:sz w:val="20"/>
                <w:szCs w:val="20"/>
              </w:rPr>
            </w:pPr>
            <w:r>
              <w:rPr>
                <w:color w:val="000000"/>
                <w:sz w:val="20"/>
                <w:szCs w:val="20"/>
              </w:rPr>
              <w:t xml:space="preserve">Инициации как древ- </w:t>
            </w:r>
            <w:proofErr w:type="spellStart"/>
            <w:r>
              <w:rPr>
                <w:color w:val="000000"/>
                <w:sz w:val="20"/>
                <w:szCs w:val="20"/>
              </w:rPr>
              <w:t>нейшая</w:t>
            </w:r>
            <w:proofErr w:type="spellEnd"/>
            <w:r>
              <w:rPr>
                <w:color w:val="000000"/>
                <w:sz w:val="20"/>
                <w:szCs w:val="20"/>
              </w:rPr>
              <w:t xml:space="preserve"> форма </w:t>
            </w:r>
            <w:proofErr w:type="spellStart"/>
            <w:r>
              <w:rPr>
                <w:color w:val="000000"/>
                <w:sz w:val="20"/>
                <w:szCs w:val="20"/>
              </w:rPr>
              <w:t>воздей</w:t>
            </w:r>
            <w:proofErr w:type="spellEnd"/>
            <w:r>
              <w:rPr>
                <w:color w:val="000000"/>
                <w:sz w:val="20"/>
                <w:szCs w:val="20"/>
              </w:rPr>
              <w:t xml:space="preserve">- </w:t>
            </w:r>
            <w:proofErr w:type="spellStart"/>
            <w:r>
              <w:rPr>
                <w:color w:val="000000"/>
                <w:sz w:val="20"/>
                <w:szCs w:val="20"/>
              </w:rPr>
              <w:t>ствия</w:t>
            </w:r>
            <w:proofErr w:type="spellEnd"/>
            <w:r>
              <w:rPr>
                <w:color w:val="000000"/>
                <w:sz w:val="20"/>
                <w:szCs w:val="20"/>
              </w:rPr>
              <w:t xml:space="preserve"> на личность</w:t>
            </w:r>
          </w:p>
        </w:tc>
        <w:tc>
          <w:tcPr>
            <w:tcW w:w="4501" w:type="dxa"/>
          </w:tcPr>
          <w:p w14:paraId="4F33FA0E" w14:textId="77777777" w:rsidR="00712685" w:rsidRDefault="004C3AF5">
            <w:pPr>
              <w:numPr>
                <w:ilvl w:val="0"/>
                <w:numId w:val="35"/>
              </w:numPr>
              <w:pBdr>
                <w:top w:val="nil"/>
                <w:left w:val="nil"/>
                <w:bottom w:val="nil"/>
                <w:right w:val="nil"/>
                <w:between w:val="nil"/>
              </w:pBdr>
              <w:tabs>
                <w:tab w:val="left" w:pos="442"/>
              </w:tabs>
              <w:ind w:right="99" w:firstLine="0"/>
              <w:jc w:val="both"/>
              <w:rPr>
                <w:color w:val="000000"/>
                <w:sz w:val="20"/>
                <w:szCs w:val="20"/>
              </w:rPr>
            </w:pPr>
            <w:r>
              <w:rPr>
                <w:color w:val="000000"/>
                <w:sz w:val="20"/>
                <w:szCs w:val="20"/>
              </w:rPr>
              <w:t xml:space="preserve">Понятие инициации. Происхождение и функции инициации. Инициация в разных культурах. Ритуально-магический и </w:t>
            </w:r>
            <w:proofErr w:type="spellStart"/>
            <w:r>
              <w:rPr>
                <w:color w:val="000000"/>
                <w:sz w:val="20"/>
                <w:szCs w:val="20"/>
              </w:rPr>
              <w:t>рацио</w:t>
            </w:r>
            <w:proofErr w:type="spellEnd"/>
            <w:r>
              <w:rPr>
                <w:color w:val="000000"/>
                <w:sz w:val="20"/>
                <w:szCs w:val="20"/>
              </w:rPr>
              <w:t xml:space="preserve">- </w:t>
            </w:r>
            <w:proofErr w:type="spellStart"/>
            <w:r>
              <w:rPr>
                <w:color w:val="000000"/>
                <w:sz w:val="20"/>
                <w:szCs w:val="20"/>
              </w:rPr>
              <w:t>нальный</w:t>
            </w:r>
            <w:proofErr w:type="spellEnd"/>
            <w:r>
              <w:rPr>
                <w:color w:val="000000"/>
                <w:sz w:val="20"/>
                <w:szCs w:val="20"/>
              </w:rPr>
              <w:t xml:space="preserve"> аспекты инициации.</w:t>
            </w:r>
          </w:p>
          <w:p w14:paraId="180CC1A2" w14:textId="77777777" w:rsidR="00712685" w:rsidRDefault="004C3AF5">
            <w:pPr>
              <w:numPr>
                <w:ilvl w:val="0"/>
                <w:numId w:val="35"/>
              </w:numPr>
              <w:pBdr>
                <w:top w:val="nil"/>
                <w:left w:val="nil"/>
                <w:bottom w:val="nil"/>
                <w:right w:val="nil"/>
                <w:between w:val="nil"/>
              </w:pBdr>
              <w:tabs>
                <w:tab w:val="left" w:pos="365"/>
              </w:tabs>
              <w:ind w:right="99" w:firstLine="0"/>
              <w:jc w:val="both"/>
              <w:rPr>
                <w:color w:val="000000"/>
                <w:sz w:val="20"/>
                <w:szCs w:val="20"/>
              </w:rPr>
            </w:pPr>
            <w:r>
              <w:rPr>
                <w:color w:val="000000"/>
                <w:sz w:val="20"/>
                <w:szCs w:val="20"/>
              </w:rPr>
              <w:t xml:space="preserve">Мужские инициации. Роль изоляции, </w:t>
            </w:r>
            <w:proofErr w:type="spellStart"/>
            <w:r>
              <w:rPr>
                <w:color w:val="000000"/>
                <w:sz w:val="20"/>
                <w:szCs w:val="20"/>
              </w:rPr>
              <w:t>уче</w:t>
            </w:r>
            <w:proofErr w:type="spellEnd"/>
            <w:r>
              <w:rPr>
                <w:color w:val="000000"/>
                <w:sz w:val="20"/>
                <w:szCs w:val="20"/>
              </w:rPr>
              <w:t xml:space="preserve">- </w:t>
            </w:r>
            <w:proofErr w:type="spellStart"/>
            <w:r>
              <w:rPr>
                <w:color w:val="000000"/>
                <w:sz w:val="20"/>
                <w:szCs w:val="20"/>
              </w:rPr>
              <w:t>ния</w:t>
            </w:r>
            <w:proofErr w:type="spellEnd"/>
            <w:r>
              <w:rPr>
                <w:color w:val="000000"/>
                <w:sz w:val="20"/>
                <w:szCs w:val="20"/>
              </w:rPr>
              <w:t xml:space="preserve">, присвоения нового имени. Ритуалы «но- </w:t>
            </w:r>
            <w:proofErr w:type="spellStart"/>
            <w:r>
              <w:rPr>
                <w:color w:val="000000"/>
                <w:sz w:val="20"/>
                <w:szCs w:val="20"/>
              </w:rPr>
              <w:t>вого</w:t>
            </w:r>
            <w:proofErr w:type="spellEnd"/>
            <w:r>
              <w:rPr>
                <w:color w:val="000000"/>
                <w:sz w:val="20"/>
                <w:szCs w:val="20"/>
              </w:rPr>
              <w:t xml:space="preserve"> рождения».</w:t>
            </w:r>
          </w:p>
          <w:p w14:paraId="3C6D0F76" w14:textId="77777777" w:rsidR="00712685" w:rsidRDefault="004C3AF5">
            <w:pPr>
              <w:numPr>
                <w:ilvl w:val="0"/>
                <w:numId w:val="35"/>
              </w:numPr>
              <w:pBdr>
                <w:top w:val="nil"/>
                <w:left w:val="nil"/>
                <w:bottom w:val="nil"/>
                <w:right w:val="nil"/>
                <w:between w:val="nil"/>
              </w:pBdr>
              <w:tabs>
                <w:tab w:val="left" w:pos="329"/>
              </w:tabs>
              <w:spacing w:line="229" w:lineRule="auto"/>
              <w:ind w:left="328" w:hanging="221"/>
              <w:jc w:val="both"/>
              <w:rPr>
                <w:color w:val="000000"/>
                <w:sz w:val="20"/>
                <w:szCs w:val="20"/>
              </w:rPr>
            </w:pPr>
            <w:r>
              <w:rPr>
                <w:color w:val="000000"/>
                <w:sz w:val="20"/>
                <w:szCs w:val="20"/>
              </w:rPr>
              <w:t>Женские инициации.</w:t>
            </w:r>
          </w:p>
          <w:p w14:paraId="3EF6F0C4" w14:textId="77777777" w:rsidR="00712685" w:rsidRDefault="004C3AF5">
            <w:pPr>
              <w:numPr>
                <w:ilvl w:val="0"/>
                <w:numId w:val="35"/>
              </w:numPr>
              <w:pBdr>
                <w:top w:val="nil"/>
                <w:left w:val="nil"/>
                <w:bottom w:val="nil"/>
                <w:right w:val="nil"/>
                <w:between w:val="nil"/>
              </w:pBdr>
              <w:tabs>
                <w:tab w:val="left" w:pos="361"/>
              </w:tabs>
              <w:ind w:left="125" w:right="18" w:firstLine="0"/>
              <w:jc w:val="both"/>
              <w:rPr>
                <w:color w:val="000000"/>
                <w:sz w:val="20"/>
                <w:szCs w:val="20"/>
              </w:rPr>
            </w:pPr>
            <w:r>
              <w:rPr>
                <w:color w:val="000000"/>
                <w:sz w:val="20"/>
                <w:szCs w:val="20"/>
              </w:rPr>
              <w:t xml:space="preserve">Анализ представлений о роли инициации в разных направлениях зарубежной </w:t>
            </w:r>
            <w:proofErr w:type="spellStart"/>
            <w:r>
              <w:rPr>
                <w:color w:val="000000"/>
                <w:sz w:val="20"/>
                <w:szCs w:val="20"/>
              </w:rPr>
              <w:t>психоло</w:t>
            </w:r>
            <w:proofErr w:type="spellEnd"/>
            <w:r>
              <w:rPr>
                <w:color w:val="000000"/>
                <w:sz w:val="20"/>
                <w:szCs w:val="20"/>
              </w:rPr>
              <w:t xml:space="preserve">- </w:t>
            </w:r>
            <w:proofErr w:type="spellStart"/>
            <w:r>
              <w:rPr>
                <w:color w:val="000000"/>
                <w:sz w:val="20"/>
                <w:szCs w:val="20"/>
              </w:rPr>
              <w:t>гии</w:t>
            </w:r>
            <w:proofErr w:type="spellEnd"/>
            <w:r>
              <w:rPr>
                <w:color w:val="000000"/>
                <w:sz w:val="20"/>
                <w:szCs w:val="20"/>
              </w:rPr>
              <w:t>.</w:t>
            </w:r>
          </w:p>
        </w:tc>
        <w:tc>
          <w:tcPr>
            <w:tcW w:w="1620" w:type="dxa"/>
          </w:tcPr>
          <w:p w14:paraId="227F734F" w14:textId="77777777" w:rsidR="00712685" w:rsidRPr="007D1924" w:rsidRDefault="004C3AF5">
            <w:pPr>
              <w:pBdr>
                <w:top w:val="nil"/>
                <w:left w:val="nil"/>
                <w:bottom w:val="nil"/>
                <w:right w:val="nil"/>
                <w:between w:val="nil"/>
              </w:pBdr>
              <w:ind w:left="108" w:right="112"/>
              <w:jc w:val="both"/>
              <w:rPr>
                <w:color w:val="000000"/>
                <w:sz w:val="20"/>
                <w:szCs w:val="20"/>
                <w:lang w:val="en-US"/>
              </w:rPr>
            </w:pPr>
            <w:proofErr w:type="spellStart"/>
            <w:r w:rsidRPr="007D1924">
              <w:rPr>
                <w:color w:val="000000"/>
                <w:sz w:val="20"/>
                <w:szCs w:val="20"/>
                <w:lang w:val="en-US"/>
              </w:rPr>
              <w:t>Moodle:URL:htt</w:t>
            </w:r>
            <w:proofErr w:type="spellEnd"/>
            <w:r w:rsidRPr="007D1924">
              <w:rPr>
                <w:color w:val="000000"/>
                <w:sz w:val="20"/>
                <w:szCs w:val="20"/>
                <w:lang w:val="en-US"/>
              </w:rPr>
              <w:t xml:space="preserve"> ps://edu.vsu.ru/ course/view.ph </w:t>
            </w:r>
            <w:proofErr w:type="spellStart"/>
            <w:r w:rsidRPr="007D1924">
              <w:rPr>
                <w:color w:val="000000"/>
                <w:sz w:val="20"/>
                <w:szCs w:val="20"/>
                <w:lang w:val="en-US"/>
              </w:rPr>
              <w:t>p?id</w:t>
            </w:r>
            <w:proofErr w:type="spellEnd"/>
            <w:r w:rsidRPr="007D1924">
              <w:rPr>
                <w:color w:val="000000"/>
                <w:sz w:val="20"/>
                <w:szCs w:val="20"/>
                <w:lang w:val="en-US"/>
              </w:rPr>
              <w:t>=8867</w:t>
            </w:r>
          </w:p>
        </w:tc>
      </w:tr>
      <w:tr w:rsidR="00712685" w:rsidRPr="00087EB0" w14:paraId="1858E769" w14:textId="77777777">
        <w:trPr>
          <w:trHeight w:val="2070"/>
        </w:trPr>
        <w:tc>
          <w:tcPr>
            <w:tcW w:w="811" w:type="dxa"/>
          </w:tcPr>
          <w:p w14:paraId="164ED089" w14:textId="77777777" w:rsidR="00712685" w:rsidRDefault="004C3AF5">
            <w:pPr>
              <w:pBdr>
                <w:top w:val="nil"/>
                <w:left w:val="nil"/>
                <w:bottom w:val="nil"/>
                <w:right w:val="nil"/>
                <w:between w:val="nil"/>
              </w:pBdr>
              <w:spacing w:line="224" w:lineRule="auto"/>
              <w:ind w:left="107"/>
              <w:rPr>
                <w:color w:val="000000"/>
                <w:sz w:val="20"/>
                <w:szCs w:val="20"/>
              </w:rPr>
            </w:pPr>
            <w:r>
              <w:rPr>
                <w:color w:val="000000"/>
                <w:sz w:val="20"/>
                <w:szCs w:val="20"/>
              </w:rPr>
              <w:t>2.6</w:t>
            </w:r>
          </w:p>
        </w:tc>
        <w:tc>
          <w:tcPr>
            <w:tcW w:w="2573" w:type="dxa"/>
          </w:tcPr>
          <w:p w14:paraId="68A2CC98" w14:textId="77777777" w:rsidR="00712685" w:rsidRDefault="00712685">
            <w:pPr>
              <w:pBdr>
                <w:top w:val="nil"/>
                <w:left w:val="nil"/>
                <w:bottom w:val="nil"/>
                <w:right w:val="nil"/>
                <w:between w:val="nil"/>
              </w:pBdr>
              <w:rPr>
                <w:b/>
                <w:color w:val="000000"/>
              </w:rPr>
            </w:pPr>
          </w:p>
          <w:p w14:paraId="488FBF3B" w14:textId="77777777" w:rsidR="00712685" w:rsidRDefault="00712685">
            <w:pPr>
              <w:pBdr>
                <w:top w:val="nil"/>
                <w:left w:val="nil"/>
                <w:bottom w:val="nil"/>
                <w:right w:val="nil"/>
                <w:between w:val="nil"/>
              </w:pBdr>
              <w:rPr>
                <w:b/>
                <w:color w:val="000000"/>
              </w:rPr>
            </w:pPr>
          </w:p>
          <w:p w14:paraId="4DA8165F" w14:textId="77777777" w:rsidR="00712685" w:rsidRDefault="004C3AF5">
            <w:pPr>
              <w:pBdr>
                <w:top w:val="nil"/>
                <w:left w:val="nil"/>
                <w:bottom w:val="nil"/>
                <w:right w:val="nil"/>
                <w:between w:val="nil"/>
              </w:pBdr>
              <w:spacing w:before="176"/>
              <w:ind w:left="107" w:right="204"/>
              <w:rPr>
                <w:color w:val="000000"/>
                <w:sz w:val="20"/>
                <w:szCs w:val="20"/>
              </w:rPr>
            </w:pPr>
            <w:r>
              <w:rPr>
                <w:color w:val="000000"/>
                <w:sz w:val="20"/>
                <w:szCs w:val="20"/>
              </w:rPr>
              <w:t xml:space="preserve">Психологические </w:t>
            </w:r>
            <w:proofErr w:type="spellStart"/>
            <w:r>
              <w:rPr>
                <w:color w:val="000000"/>
                <w:sz w:val="20"/>
                <w:szCs w:val="20"/>
              </w:rPr>
              <w:t>аспек</w:t>
            </w:r>
            <w:proofErr w:type="spellEnd"/>
            <w:r>
              <w:rPr>
                <w:color w:val="000000"/>
                <w:sz w:val="20"/>
                <w:szCs w:val="20"/>
              </w:rPr>
              <w:t xml:space="preserve">- ты этнографии роди- </w:t>
            </w:r>
            <w:proofErr w:type="spellStart"/>
            <w:r>
              <w:rPr>
                <w:color w:val="000000"/>
                <w:sz w:val="20"/>
                <w:szCs w:val="20"/>
              </w:rPr>
              <w:t>тельства</w:t>
            </w:r>
            <w:proofErr w:type="spellEnd"/>
          </w:p>
        </w:tc>
        <w:tc>
          <w:tcPr>
            <w:tcW w:w="4501" w:type="dxa"/>
          </w:tcPr>
          <w:p w14:paraId="446F0F7B" w14:textId="77777777" w:rsidR="00712685" w:rsidRDefault="004C3AF5">
            <w:pPr>
              <w:numPr>
                <w:ilvl w:val="0"/>
                <w:numId w:val="18"/>
              </w:numPr>
              <w:pBdr>
                <w:top w:val="nil"/>
                <w:left w:val="nil"/>
                <w:bottom w:val="nil"/>
                <w:right w:val="nil"/>
                <w:between w:val="nil"/>
              </w:pBdr>
              <w:tabs>
                <w:tab w:val="left" w:pos="358"/>
              </w:tabs>
              <w:spacing w:line="237" w:lineRule="auto"/>
              <w:ind w:right="99" w:firstLine="0"/>
              <w:jc w:val="both"/>
              <w:rPr>
                <w:color w:val="000000"/>
                <w:sz w:val="20"/>
                <w:szCs w:val="20"/>
              </w:rPr>
            </w:pPr>
            <w:proofErr w:type="spellStart"/>
            <w:r>
              <w:rPr>
                <w:color w:val="000000"/>
                <w:sz w:val="20"/>
                <w:szCs w:val="20"/>
              </w:rPr>
              <w:t>Родительство</w:t>
            </w:r>
            <w:proofErr w:type="spellEnd"/>
            <w:r>
              <w:rPr>
                <w:color w:val="000000"/>
                <w:sz w:val="20"/>
                <w:szCs w:val="20"/>
              </w:rPr>
              <w:t xml:space="preserve"> как социокультурный </w:t>
            </w:r>
            <w:proofErr w:type="spellStart"/>
            <w:r>
              <w:rPr>
                <w:color w:val="000000"/>
                <w:sz w:val="20"/>
                <w:szCs w:val="20"/>
              </w:rPr>
              <w:t>фено</w:t>
            </w:r>
            <w:proofErr w:type="spellEnd"/>
            <w:r>
              <w:rPr>
                <w:color w:val="000000"/>
                <w:sz w:val="20"/>
                <w:szCs w:val="20"/>
              </w:rPr>
              <w:t xml:space="preserve">- мен и как механизм </w:t>
            </w:r>
            <w:proofErr w:type="spellStart"/>
            <w:r>
              <w:rPr>
                <w:color w:val="000000"/>
                <w:sz w:val="20"/>
                <w:szCs w:val="20"/>
              </w:rPr>
              <w:t>инфантицида</w:t>
            </w:r>
            <w:proofErr w:type="spellEnd"/>
            <w:r>
              <w:rPr>
                <w:color w:val="000000"/>
                <w:sz w:val="20"/>
                <w:szCs w:val="20"/>
              </w:rPr>
              <w:t>.</w:t>
            </w:r>
          </w:p>
          <w:p w14:paraId="73B1BAC5" w14:textId="77777777" w:rsidR="00712685" w:rsidRDefault="004C3AF5">
            <w:pPr>
              <w:numPr>
                <w:ilvl w:val="0"/>
                <w:numId w:val="18"/>
              </w:numPr>
              <w:pBdr>
                <w:top w:val="nil"/>
                <w:left w:val="nil"/>
                <w:bottom w:val="nil"/>
                <w:right w:val="nil"/>
                <w:between w:val="nil"/>
              </w:pBdr>
              <w:tabs>
                <w:tab w:val="left" w:pos="375"/>
              </w:tabs>
              <w:ind w:right="100" w:firstLine="0"/>
              <w:jc w:val="both"/>
              <w:rPr>
                <w:color w:val="000000"/>
                <w:sz w:val="20"/>
                <w:szCs w:val="20"/>
              </w:rPr>
            </w:pPr>
            <w:r>
              <w:rPr>
                <w:color w:val="000000"/>
                <w:sz w:val="20"/>
                <w:szCs w:val="20"/>
              </w:rPr>
              <w:t xml:space="preserve">Материнство и отцовство: роли, чувства, отношения. М. </w:t>
            </w:r>
            <w:proofErr w:type="spellStart"/>
            <w:r>
              <w:rPr>
                <w:color w:val="000000"/>
                <w:sz w:val="20"/>
                <w:szCs w:val="20"/>
              </w:rPr>
              <w:t>Мид</w:t>
            </w:r>
            <w:proofErr w:type="spellEnd"/>
            <w:r>
              <w:rPr>
                <w:color w:val="000000"/>
                <w:sz w:val="20"/>
                <w:szCs w:val="20"/>
              </w:rPr>
              <w:t xml:space="preserve"> об отцовстве как «</w:t>
            </w:r>
            <w:proofErr w:type="spellStart"/>
            <w:r>
              <w:rPr>
                <w:color w:val="000000"/>
                <w:sz w:val="20"/>
                <w:szCs w:val="20"/>
              </w:rPr>
              <w:t>соци</w:t>
            </w:r>
            <w:proofErr w:type="spellEnd"/>
            <w:r>
              <w:rPr>
                <w:color w:val="000000"/>
                <w:sz w:val="20"/>
                <w:szCs w:val="20"/>
              </w:rPr>
              <w:t xml:space="preserve">- </w:t>
            </w:r>
            <w:proofErr w:type="spellStart"/>
            <w:r>
              <w:rPr>
                <w:color w:val="000000"/>
                <w:sz w:val="20"/>
                <w:szCs w:val="20"/>
              </w:rPr>
              <w:t>альном</w:t>
            </w:r>
            <w:proofErr w:type="spellEnd"/>
            <w:r>
              <w:rPr>
                <w:color w:val="000000"/>
                <w:sz w:val="20"/>
                <w:szCs w:val="20"/>
              </w:rPr>
              <w:t xml:space="preserve"> изобретении».</w:t>
            </w:r>
          </w:p>
          <w:p w14:paraId="045716A6" w14:textId="77777777" w:rsidR="00712685" w:rsidRDefault="004C3AF5">
            <w:pPr>
              <w:numPr>
                <w:ilvl w:val="0"/>
                <w:numId w:val="18"/>
              </w:numPr>
              <w:pBdr>
                <w:top w:val="nil"/>
                <w:left w:val="nil"/>
                <w:bottom w:val="nil"/>
                <w:right w:val="nil"/>
                <w:between w:val="nil"/>
              </w:pBdr>
              <w:tabs>
                <w:tab w:val="left" w:pos="375"/>
              </w:tabs>
              <w:ind w:right="97" w:firstLine="0"/>
              <w:jc w:val="both"/>
              <w:rPr>
                <w:color w:val="000000"/>
                <w:sz w:val="20"/>
                <w:szCs w:val="20"/>
              </w:rPr>
            </w:pPr>
            <w:r>
              <w:rPr>
                <w:color w:val="000000"/>
                <w:sz w:val="20"/>
                <w:szCs w:val="20"/>
              </w:rPr>
              <w:t>Родительское влияние на формирование личности ребенка в условиях разных куль- тур, в моно- и интернациональных семьях.</w:t>
            </w:r>
          </w:p>
          <w:p w14:paraId="1C0C942E" w14:textId="77777777" w:rsidR="00712685" w:rsidRDefault="004C3AF5">
            <w:pPr>
              <w:numPr>
                <w:ilvl w:val="0"/>
                <w:numId w:val="18"/>
              </w:numPr>
              <w:pBdr>
                <w:top w:val="nil"/>
                <w:left w:val="nil"/>
                <w:bottom w:val="nil"/>
                <w:right w:val="nil"/>
                <w:between w:val="nil"/>
              </w:pBdr>
              <w:tabs>
                <w:tab w:val="left" w:pos="346"/>
              </w:tabs>
              <w:spacing w:line="217" w:lineRule="auto"/>
              <w:ind w:left="345" w:hanging="221"/>
              <w:jc w:val="both"/>
              <w:rPr>
                <w:color w:val="000000"/>
                <w:sz w:val="20"/>
                <w:szCs w:val="20"/>
              </w:rPr>
            </w:pPr>
            <w:r>
              <w:rPr>
                <w:color w:val="000000"/>
                <w:sz w:val="20"/>
                <w:szCs w:val="20"/>
              </w:rPr>
              <w:t xml:space="preserve">Связь этнопсихологии с </w:t>
            </w:r>
            <w:proofErr w:type="spellStart"/>
            <w:r>
              <w:rPr>
                <w:color w:val="000000"/>
                <w:sz w:val="20"/>
                <w:szCs w:val="20"/>
              </w:rPr>
              <w:t>этнопедагогикой</w:t>
            </w:r>
            <w:proofErr w:type="spellEnd"/>
            <w:r>
              <w:rPr>
                <w:color w:val="000000"/>
                <w:sz w:val="20"/>
                <w:szCs w:val="20"/>
              </w:rPr>
              <w:t>.</w:t>
            </w:r>
          </w:p>
        </w:tc>
        <w:tc>
          <w:tcPr>
            <w:tcW w:w="1620" w:type="dxa"/>
          </w:tcPr>
          <w:p w14:paraId="299D7331" w14:textId="77777777" w:rsidR="00712685" w:rsidRPr="007D1924" w:rsidRDefault="004C3AF5">
            <w:pPr>
              <w:pBdr>
                <w:top w:val="nil"/>
                <w:left w:val="nil"/>
                <w:bottom w:val="nil"/>
                <w:right w:val="nil"/>
                <w:between w:val="nil"/>
              </w:pBdr>
              <w:ind w:left="108" w:right="112"/>
              <w:jc w:val="both"/>
              <w:rPr>
                <w:color w:val="000000"/>
                <w:sz w:val="20"/>
                <w:szCs w:val="20"/>
                <w:lang w:val="en-US"/>
              </w:rPr>
            </w:pPr>
            <w:proofErr w:type="spellStart"/>
            <w:r w:rsidRPr="007D1924">
              <w:rPr>
                <w:color w:val="000000"/>
                <w:sz w:val="20"/>
                <w:szCs w:val="20"/>
                <w:lang w:val="en-US"/>
              </w:rPr>
              <w:t>Moodle:URL:htt</w:t>
            </w:r>
            <w:proofErr w:type="spellEnd"/>
            <w:r w:rsidRPr="007D1924">
              <w:rPr>
                <w:color w:val="000000"/>
                <w:sz w:val="20"/>
                <w:szCs w:val="20"/>
                <w:lang w:val="en-US"/>
              </w:rPr>
              <w:t xml:space="preserve"> ps://edu.vsu.ru/ course/view.ph </w:t>
            </w:r>
            <w:proofErr w:type="spellStart"/>
            <w:r w:rsidRPr="007D1924">
              <w:rPr>
                <w:color w:val="000000"/>
                <w:sz w:val="20"/>
                <w:szCs w:val="20"/>
                <w:lang w:val="en-US"/>
              </w:rPr>
              <w:t>p?id</w:t>
            </w:r>
            <w:proofErr w:type="spellEnd"/>
            <w:r w:rsidRPr="007D1924">
              <w:rPr>
                <w:color w:val="000000"/>
                <w:sz w:val="20"/>
                <w:szCs w:val="20"/>
                <w:lang w:val="en-US"/>
              </w:rPr>
              <w:t>=8867</w:t>
            </w:r>
          </w:p>
        </w:tc>
      </w:tr>
      <w:tr w:rsidR="00712685" w:rsidRPr="00087EB0" w14:paraId="62643EC7" w14:textId="77777777">
        <w:trPr>
          <w:trHeight w:val="1610"/>
        </w:trPr>
        <w:tc>
          <w:tcPr>
            <w:tcW w:w="811" w:type="dxa"/>
          </w:tcPr>
          <w:p w14:paraId="25B25AFF"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2.7</w:t>
            </w:r>
          </w:p>
        </w:tc>
        <w:tc>
          <w:tcPr>
            <w:tcW w:w="2573" w:type="dxa"/>
          </w:tcPr>
          <w:p w14:paraId="4659B6C9" w14:textId="77777777" w:rsidR="00712685" w:rsidRDefault="00712685">
            <w:pPr>
              <w:pBdr>
                <w:top w:val="nil"/>
                <w:left w:val="nil"/>
                <w:bottom w:val="nil"/>
                <w:right w:val="nil"/>
                <w:between w:val="nil"/>
              </w:pBdr>
              <w:rPr>
                <w:b/>
                <w:color w:val="000000"/>
              </w:rPr>
            </w:pPr>
          </w:p>
          <w:p w14:paraId="7AC6282A" w14:textId="77777777" w:rsidR="00712685" w:rsidRDefault="00712685">
            <w:pPr>
              <w:pBdr>
                <w:top w:val="nil"/>
                <w:left w:val="nil"/>
                <w:bottom w:val="nil"/>
                <w:right w:val="nil"/>
                <w:between w:val="nil"/>
              </w:pBdr>
              <w:spacing w:before="3"/>
              <w:rPr>
                <w:b/>
                <w:color w:val="000000"/>
                <w:sz w:val="17"/>
                <w:szCs w:val="17"/>
              </w:rPr>
            </w:pPr>
          </w:p>
          <w:p w14:paraId="1EFFC9B9" w14:textId="77777777" w:rsidR="00712685" w:rsidRDefault="004C3AF5">
            <w:pPr>
              <w:pBdr>
                <w:top w:val="nil"/>
                <w:left w:val="nil"/>
                <w:bottom w:val="nil"/>
                <w:right w:val="nil"/>
                <w:between w:val="nil"/>
              </w:pBdr>
              <w:ind w:left="107" w:right="217"/>
              <w:jc w:val="both"/>
              <w:rPr>
                <w:color w:val="000000"/>
                <w:sz w:val="20"/>
                <w:szCs w:val="20"/>
              </w:rPr>
            </w:pPr>
            <w:proofErr w:type="spellStart"/>
            <w:r>
              <w:rPr>
                <w:color w:val="000000"/>
                <w:sz w:val="20"/>
                <w:szCs w:val="20"/>
              </w:rPr>
              <w:t>Этноцентризм</w:t>
            </w:r>
            <w:proofErr w:type="spellEnd"/>
            <w:r>
              <w:rPr>
                <w:color w:val="000000"/>
                <w:sz w:val="20"/>
                <w:szCs w:val="20"/>
              </w:rPr>
              <w:t xml:space="preserve"> как </w:t>
            </w:r>
            <w:proofErr w:type="spellStart"/>
            <w:r>
              <w:rPr>
                <w:color w:val="000000"/>
                <w:sz w:val="20"/>
                <w:szCs w:val="20"/>
              </w:rPr>
              <w:t>соци</w:t>
            </w:r>
            <w:proofErr w:type="spellEnd"/>
            <w:r>
              <w:rPr>
                <w:color w:val="000000"/>
                <w:sz w:val="20"/>
                <w:szCs w:val="20"/>
              </w:rPr>
              <w:t xml:space="preserve">- </w:t>
            </w:r>
            <w:proofErr w:type="spellStart"/>
            <w:r>
              <w:rPr>
                <w:color w:val="000000"/>
                <w:sz w:val="20"/>
                <w:szCs w:val="20"/>
              </w:rPr>
              <w:t>ально</w:t>
            </w:r>
            <w:proofErr w:type="spellEnd"/>
            <w:r>
              <w:rPr>
                <w:color w:val="000000"/>
                <w:sz w:val="20"/>
                <w:szCs w:val="20"/>
              </w:rPr>
              <w:t>-психологическое явление</w:t>
            </w:r>
          </w:p>
        </w:tc>
        <w:tc>
          <w:tcPr>
            <w:tcW w:w="4501" w:type="dxa"/>
          </w:tcPr>
          <w:p w14:paraId="55EA786D" w14:textId="77777777" w:rsidR="00712685" w:rsidRDefault="004C3AF5">
            <w:pPr>
              <w:numPr>
                <w:ilvl w:val="0"/>
                <w:numId w:val="14"/>
              </w:numPr>
              <w:pBdr>
                <w:top w:val="nil"/>
                <w:left w:val="nil"/>
                <w:bottom w:val="nil"/>
                <w:right w:val="nil"/>
                <w:between w:val="nil"/>
              </w:pBdr>
              <w:tabs>
                <w:tab w:val="left" w:pos="358"/>
              </w:tabs>
              <w:ind w:right="97" w:firstLine="0"/>
              <w:jc w:val="both"/>
              <w:rPr>
                <w:color w:val="000000"/>
                <w:sz w:val="20"/>
                <w:szCs w:val="20"/>
              </w:rPr>
            </w:pPr>
            <w:proofErr w:type="spellStart"/>
            <w:r>
              <w:rPr>
                <w:color w:val="000000"/>
                <w:sz w:val="20"/>
                <w:szCs w:val="20"/>
              </w:rPr>
              <w:t>Этноцентризм</w:t>
            </w:r>
            <w:proofErr w:type="spellEnd"/>
            <w:r>
              <w:rPr>
                <w:color w:val="000000"/>
                <w:sz w:val="20"/>
                <w:szCs w:val="20"/>
              </w:rPr>
              <w:t xml:space="preserve"> как разновидность внутригруппового фаворитизма и как свойство этнического самосознания.</w:t>
            </w:r>
          </w:p>
          <w:p w14:paraId="1F1ACC9C" w14:textId="77777777" w:rsidR="00712685" w:rsidRDefault="004C3AF5">
            <w:pPr>
              <w:numPr>
                <w:ilvl w:val="0"/>
                <w:numId w:val="14"/>
              </w:numPr>
              <w:pBdr>
                <w:top w:val="nil"/>
                <w:left w:val="nil"/>
                <w:bottom w:val="nil"/>
                <w:right w:val="nil"/>
                <w:between w:val="nil"/>
              </w:pBdr>
              <w:tabs>
                <w:tab w:val="left" w:pos="346"/>
              </w:tabs>
              <w:ind w:right="101" w:firstLine="0"/>
              <w:jc w:val="both"/>
              <w:rPr>
                <w:color w:val="000000"/>
                <w:sz w:val="20"/>
                <w:szCs w:val="20"/>
              </w:rPr>
            </w:pPr>
            <w:r>
              <w:rPr>
                <w:color w:val="000000"/>
                <w:sz w:val="20"/>
                <w:szCs w:val="20"/>
              </w:rPr>
              <w:t xml:space="preserve">Структура </w:t>
            </w:r>
            <w:proofErr w:type="spellStart"/>
            <w:r>
              <w:rPr>
                <w:color w:val="000000"/>
                <w:sz w:val="20"/>
                <w:szCs w:val="20"/>
              </w:rPr>
              <w:t>этноцентризма</w:t>
            </w:r>
            <w:proofErr w:type="spellEnd"/>
            <w:r>
              <w:rPr>
                <w:color w:val="000000"/>
                <w:sz w:val="20"/>
                <w:szCs w:val="20"/>
              </w:rPr>
              <w:t>. Его позитивные и негативные функции.</w:t>
            </w:r>
          </w:p>
          <w:p w14:paraId="62283C6F" w14:textId="77777777" w:rsidR="00712685" w:rsidRDefault="004C3AF5">
            <w:pPr>
              <w:pBdr>
                <w:top w:val="nil"/>
                <w:left w:val="nil"/>
                <w:bottom w:val="nil"/>
                <w:right w:val="nil"/>
                <w:between w:val="nil"/>
              </w:pBdr>
              <w:spacing w:line="230" w:lineRule="auto"/>
              <w:ind w:left="108" w:right="19" w:firstLine="15"/>
              <w:jc w:val="both"/>
              <w:rPr>
                <w:color w:val="000000"/>
                <w:sz w:val="20"/>
                <w:szCs w:val="20"/>
              </w:rPr>
            </w:pPr>
            <w:r>
              <w:rPr>
                <w:color w:val="000000"/>
                <w:sz w:val="20"/>
                <w:szCs w:val="20"/>
              </w:rPr>
              <w:t xml:space="preserve">1. 3. Анализ внешних и внутренних причин, порождающих явление </w:t>
            </w:r>
            <w:proofErr w:type="spellStart"/>
            <w:r>
              <w:rPr>
                <w:color w:val="000000"/>
                <w:sz w:val="20"/>
                <w:szCs w:val="20"/>
              </w:rPr>
              <w:t>этноцентризма</w:t>
            </w:r>
            <w:proofErr w:type="spellEnd"/>
            <w:r>
              <w:rPr>
                <w:color w:val="000000"/>
                <w:sz w:val="20"/>
                <w:szCs w:val="20"/>
              </w:rPr>
              <w:t>.</w:t>
            </w:r>
          </w:p>
        </w:tc>
        <w:tc>
          <w:tcPr>
            <w:tcW w:w="1620" w:type="dxa"/>
          </w:tcPr>
          <w:p w14:paraId="3CA35E45" w14:textId="77777777" w:rsidR="00712685" w:rsidRPr="007D1924" w:rsidRDefault="004C3AF5">
            <w:pPr>
              <w:pBdr>
                <w:top w:val="nil"/>
                <w:left w:val="nil"/>
                <w:bottom w:val="nil"/>
                <w:right w:val="nil"/>
                <w:between w:val="nil"/>
              </w:pBdr>
              <w:ind w:left="108" w:right="112"/>
              <w:jc w:val="both"/>
              <w:rPr>
                <w:color w:val="000000"/>
                <w:sz w:val="20"/>
                <w:szCs w:val="20"/>
                <w:lang w:val="en-US"/>
              </w:rPr>
            </w:pPr>
            <w:proofErr w:type="spellStart"/>
            <w:r w:rsidRPr="007D1924">
              <w:rPr>
                <w:color w:val="000000"/>
                <w:sz w:val="20"/>
                <w:szCs w:val="20"/>
                <w:lang w:val="en-US"/>
              </w:rPr>
              <w:t>Moodle:URL:htt</w:t>
            </w:r>
            <w:proofErr w:type="spellEnd"/>
            <w:r w:rsidRPr="007D1924">
              <w:rPr>
                <w:color w:val="000000"/>
                <w:sz w:val="20"/>
                <w:szCs w:val="20"/>
                <w:lang w:val="en-US"/>
              </w:rPr>
              <w:t xml:space="preserve"> ps://edu.vsu.ru/ course/view.ph </w:t>
            </w:r>
            <w:proofErr w:type="spellStart"/>
            <w:r w:rsidRPr="007D1924">
              <w:rPr>
                <w:color w:val="000000"/>
                <w:sz w:val="20"/>
                <w:szCs w:val="20"/>
                <w:lang w:val="en-US"/>
              </w:rPr>
              <w:t>p?id</w:t>
            </w:r>
            <w:proofErr w:type="spellEnd"/>
            <w:r w:rsidRPr="007D1924">
              <w:rPr>
                <w:color w:val="000000"/>
                <w:sz w:val="20"/>
                <w:szCs w:val="20"/>
                <w:lang w:val="en-US"/>
              </w:rPr>
              <w:t>=8867</w:t>
            </w:r>
          </w:p>
        </w:tc>
      </w:tr>
      <w:tr w:rsidR="00712685" w:rsidRPr="00087EB0" w14:paraId="402E67F1" w14:textId="77777777">
        <w:trPr>
          <w:trHeight w:val="3220"/>
        </w:trPr>
        <w:tc>
          <w:tcPr>
            <w:tcW w:w="811" w:type="dxa"/>
          </w:tcPr>
          <w:p w14:paraId="3AC93D99"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2.8</w:t>
            </w:r>
          </w:p>
        </w:tc>
        <w:tc>
          <w:tcPr>
            <w:tcW w:w="2573" w:type="dxa"/>
          </w:tcPr>
          <w:p w14:paraId="554CE03C" w14:textId="77777777" w:rsidR="00712685" w:rsidRDefault="00712685">
            <w:pPr>
              <w:pBdr>
                <w:top w:val="nil"/>
                <w:left w:val="nil"/>
                <w:bottom w:val="nil"/>
                <w:right w:val="nil"/>
                <w:between w:val="nil"/>
              </w:pBdr>
              <w:rPr>
                <w:b/>
                <w:color w:val="000000"/>
              </w:rPr>
            </w:pPr>
          </w:p>
          <w:p w14:paraId="01434CD8" w14:textId="77777777" w:rsidR="00712685" w:rsidRDefault="00712685">
            <w:pPr>
              <w:pBdr>
                <w:top w:val="nil"/>
                <w:left w:val="nil"/>
                <w:bottom w:val="nil"/>
                <w:right w:val="nil"/>
                <w:between w:val="nil"/>
              </w:pBdr>
              <w:rPr>
                <w:b/>
                <w:color w:val="000000"/>
              </w:rPr>
            </w:pPr>
          </w:p>
          <w:p w14:paraId="0DE7B54A" w14:textId="77777777" w:rsidR="00712685" w:rsidRDefault="00712685">
            <w:pPr>
              <w:pBdr>
                <w:top w:val="nil"/>
                <w:left w:val="nil"/>
                <w:bottom w:val="nil"/>
                <w:right w:val="nil"/>
                <w:between w:val="nil"/>
              </w:pBdr>
              <w:rPr>
                <w:b/>
                <w:color w:val="000000"/>
              </w:rPr>
            </w:pPr>
          </w:p>
          <w:p w14:paraId="0D22A1EB" w14:textId="77777777" w:rsidR="00712685" w:rsidRDefault="00712685">
            <w:pPr>
              <w:pBdr>
                <w:top w:val="nil"/>
                <w:left w:val="nil"/>
                <w:bottom w:val="nil"/>
                <w:right w:val="nil"/>
                <w:between w:val="nil"/>
              </w:pBdr>
              <w:spacing w:before="2"/>
              <w:rPr>
                <w:b/>
                <w:color w:val="000000"/>
                <w:sz w:val="23"/>
                <w:szCs w:val="23"/>
              </w:rPr>
            </w:pPr>
          </w:p>
          <w:p w14:paraId="04AA5EAC" w14:textId="77777777" w:rsidR="00712685" w:rsidRDefault="004C3AF5">
            <w:pPr>
              <w:pBdr>
                <w:top w:val="nil"/>
                <w:left w:val="nil"/>
                <w:bottom w:val="nil"/>
                <w:right w:val="nil"/>
                <w:between w:val="nil"/>
              </w:pBdr>
              <w:ind w:left="107" w:right="255"/>
              <w:rPr>
                <w:color w:val="000000"/>
                <w:sz w:val="20"/>
                <w:szCs w:val="20"/>
              </w:rPr>
            </w:pPr>
            <w:r>
              <w:rPr>
                <w:color w:val="000000"/>
                <w:sz w:val="20"/>
                <w:szCs w:val="20"/>
              </w:rPr>
              <w:t xml:space="preserve">Исследование </w:t>
            </w:r>
            <w:proofErr w:type="spellStart"/>
            <w:r>
              <w:rPr>
                <w:color w:val="000000"/>
                <w:sz w:val="20"/>
                <w:szCs w:val="20"/>
              </w:rPr>
              <w:t>этниче</w:t>
            </w:r>
            <w:proofErr w:type="spellEnd"/>
            <w:r>
              <w:rPr>
                <w:color w:val="000000"/>
                <w:sz w:val="20"/>
                <w:szCs w:val="20"/>
              </w:rPr>
              <w:t xml:space="preserve">- </w:t>
            </w:r>
            <w:proofErr w:type="spellStart"/>
            <w:r>
              <w:rPr>
                <w:color w:val="000000"/>
                <w:sz w:val="20"/>
                <w:szCs w:val="20"/>
              </w:rPr>
              <w:t>ских</w:t>
            </w:r>
            <w:proofErr w:type="spellEnd"/>
            <w:r>
              <w:rPr>
                <w:color w:val="000000"/>
                <w:sz w:val="20"/>
                <w:szCs w:val="20"/>
              </w:rPr>
              <w:t xml:space="preserve"> стереотипов в </w:t>
            </w:r>
            <w:proofErr w:type="spellStart"/>
            <w:r>
              <w:rPr>
                <w:color w:val="000000"/>
                <w:sz w:val="20"/>
                <w:szCs w:val="20"/>
              </w:rPr>
              <w:t>эт</w:t>
            </w:r>
            <w:proofErr w:type="spellEnd"/>
            <w:r>
              <w:rPr>
                <w:color w:val="000000"/>
                <w:sz w:val="20"/>
                <w:szCs w:val="20"/>
              </w:rPr>
              <w:t xml:space="preserve">- </w:t>
            </w:r>
            <w:proofErr w:type="spellStart"/>
            <w:r>
              <w:rPr>
                <w:color w:val="000000"/>
                <w:sz w:val="20"/>
                <w:szCs w:val="20"/>
              </w:rPr>
              <w:t>нопсихологии</w:t>
            </w:r>
            <w:proofErr w:type="spellEnd"/>
            <w:r>
              <w:rPr>
                <w:color w:val="000000"/>
                <w:sz w:val="20"/>
                <w:szCs w:val="20"/>
              </w:rPr>
              <w:t xml:space="preserve">: </w:t>
            </w:r>
            <w:proofErr w:type="spellStart"/>
            <w:r>
              <w:rPr>
                <w:color w:val="000000"/>
                <w:sz w:val="20"/>
                <w:szCs w:val="20"/>
              </w:rPr>
              <w:t>теорети</w:t>
            </w:r>
            <w:proofErr w:type="spellEnd"/>
            <w:r>
              <w:rPr>
                <w:color w:val="000000"/>
                <w:sz w:val="20"/>
                <w:szCs w:val="20"/>
              </w:rPr>
              <w:t xml:space="preserve">- </w:t>
            </w:r>
            <w:proofErr w:type="spellStart"/>
            <w:r>
              <w:rPr>
                <w:color w:val="000000"/>
                <w:sz w:val="20"/>
                <w:szCs w:val="20"/>
              </w:rPr>
              <w:t>ческие</w:t>
            </w:r>
            <w:proofErr w:type="spellEnd"/>
            <w:r>
              <w:rPr>
                <w:color w:val="000000"/>
                <w:sz w:val="20"/>
                <w:szCs w:val="20"/>
              </w:rPr>
              <w:t xml:space="preserve"> и прикладные аспекты</w:t>
            </w:r>
          </w:p>
        </w:tc>
        <w:tc>
          <w:tcPr>
            <w:tcW w:w="4501" w:type="dxa"/>
          </w:tcPr>
          <w:p w14:paraId="16FEA159" w14:textId="77777777" w:rsidR="00712685" w:rsidRDefault="004C3AF5">
            <w:pPr>
              <w:numPr>
                <w:ilvl w:val="0"/>
                <w:numId w:val="7"/>
              </w:numPr>
              <w:pBdr>
                <w:top w:val="nil"/>
                <w:left w:val="nil"/>
                <w:bottom w:val="nil"/>
                <w:right w:val="nil"/>
                <w:between w:val="nil"/>
              </w:pBdr>
              <w:tabs>
                <w:tab w:val="left" w:pos="339"/>
              </w:tabs>
              <w:ind w:right="100" w:firstLine="0"/>
              <w:jc w:val="both"/>
              <w:rPr>
                <w:color w:val="000000"/>
                <w:sz w:val="20"/>
                <w:szCs w:val="20"/>
              </w:rPr>
            </w:pPr>
            <w:r>
              <w:rPr>
                <w:color w:val="000000"/>
                <w:sz w:val="20"/>
                <w:szCs w:val="20"/>
              </w:rPr>
              <w:t>Понятия «социальный стереотип» и «этнический стереотип». Их основные свойства.</w:t>
            </w:r>
          </w:p>
          <w:p w14:paraId="41809FA6" w14:textId="77777777" w:rsidR="00712685" w:rsidRDefault="004C3AF5">
            <w:pPr>
              <w:numPr>
                <w:ilvl w:val="0"/>
                <w:numId w:val="7"/>
              </w:numPr>
              <w:pBdr>
                <w:top w:val="nil"/>
                <w:left w:val="nil"/>
                <w:bottom w:val="nil"/>
                <w:right w:val="nil"/>
                <w:between w:val="nil"/>
              </w:pBdr>
              <w:tabs>
                <w:tab w:val="left" w:pos="360"/>
              </w:tabs>
              <w:ind w:right="99" w:firstLine="0"/>
              <w:jc w:val="both"/>
              <w:rPr>
                <w:color w:val="000000"/>
                <w:sz w:val="20"/>
                <w:szCs w:val="20"/>
              </w:rPr>
            </w:pPr>
            <w:proofErr w:type="spellStart"/>
            <w:r>
              <w:rPr>
                <w:color w:val="000000"/>
                <w:sz w:val="20"/>
                <w:szCs w:val="20"/>
              </w:rPr>
              <w:t>Стереотипизация</w:t>
            </w:r>
            <w:proofErr w:type="spellEnd"/>
            <w:r>
              <w:rPr>
                <w:color w:val="000000"/>
                <w:sz w:val="20"/>
                <w:szCs w:val="20"/>
              </w:rPr>
              <w:t xml:space="preserve"> как механизм </w:t>
            </w:r>
            <w:proofErr w:type="spellStart"/>
            <w:r>
              <w:rPr>
                <w:color w:val="000000"/>
                <w:sz w:val="20"/>
                <w:szCs w:val="20"/>
              </w:rPr>
              <w:t>образова</w:t>
            </w:r>
            <w:proofErr w:type="spellEnd"/>
            <w:r>
              <w:rPr>
                <w:color w:val="000000"/>
                <w:sz w:val="20"/>
                <w:szCs w:val="20"/>
              </w:rPr>
              <w:t xml:space="preserve">- </w:t>
            </w:r>
            <w:proofErr w:type="spellStart"/>
            <w:r>
              <w:rPr>
                <w:color w:val="000000"/>
                <w:sz w:val="20"/>
                <w:szCs w:val="20"/>
              </w:rPr>
              <w:t>ния</w:t>
            </w:r>
            <w:proofErr w:type="spellEnd"/>
            <w:r>
              <w:rPr>
                <w:color w:val="000000"/>
                <w:sz w:val="20"/>
                <w:szCs w:val="20"/>
              </w:rPr>
              <w:t xml:space="preserve"> стереотипов.</w:t>
            </w:r>
          </w:p>
          <w:p w14:paraId="7E7969FF" w14:textId="77777777" w:rsidR="00712685" w:rsidRDefault="004C3AF5">
            <w:pPr>
              <w:numPr>
                <w:ilvl w:val="0"/>
                <w:numId w:val="7"/>
              </w:numPr>
              <w:pBdr>
                <w:top w:val="nil"/>
                <w:left w:val="nil"/>
                <w:bottom w:val="nil"/>
                <w:right w:val="nil"/>
                <w:between w:val="nil"/>
              </w:pBdr>
              <w:tabs>
                <w:tab w:val="left" w:pos="330"/>
              </w:tabs>
              <w:spacing w:line="228" w:lineRule="auto"/>
              <w:ind w:left="329" w:hanging="222"/>
              <w:jc w:val="both"/>
              <w:rPr>
                <w:color w:val="000000"/>
                <w:sz w:val="20"/>
                <w:szCs w:val="20"/>
              </w:rPr>
            </w:pPr>
            <w:r>
              <w:rPr>
                <w:color w:val="000000"/>
                <w:sz w:val="20"/>
                <w:szCs w:val="20"/>
              </w:rPr>
              <w:t>Анализ структуры этнических стереотипов.</w:t>
            </w:r>
          </w:p>
          <w:p w14:paraId="12E4571F" w14:textId="77777777" w:rsidR="00712685" w:rsidRDefault="004C3AF5">
            <w:pPr>
              <w:numPr>
                <w:ilvl w:val="0"/>
                <w:numId w:val="7"/>
              </w:numPr>
              <w:pBdr>
                <w:top w:val="nil"/>
                <w:left w:val="nil"/>
                <w:bottom w:val="nil"/>
                <w:right w:val="nil"/>
                <w:between w:val="nil"/>
              </w:pBdr>
              <w:tabs>
                <w:tab w:val="left" w:pos="392"/>
              </w:tabs>
              <w:ind w:right="97" w:firstLine="0"/>
              <w:jc w:val="both"/>
              <w:rPr>
                <w:color w:val="000000"/>
                <w:sz w:val="20"/>
                <w:szCs w:val="20"/>
              </w:rPr>
            </w:pPr>
            <w:r>
              <w:rPr>
                <w:color w:val="000000"/>
                <w:sz w:val="20"/>
                <w:szCs w:val="20"/>
              </w:rPr>
              <w:t xml:space="preserve">Виды этнических стереотипов. Их </w:t>
            </w:r>
            <w:proofErr w:type="spellStart"/>
            <w:r>
              <w:rPr>
                <w:color w:val="000000"/>
                <w:sz w:val="20"/>
                <w:szCs w:val="20"/>
              </w:rPr>
              <w:t>функ</w:t>
            </w:r>
            <w:proofErr w:type="spellEnd"/>
            <w:r>
              <w:rPr>
                <w:color w:val="000000"/>
                <w:sz w:val="20"/>
                <w:szCs w:val="20"/>
              </w:rPr>
              <w:t xml:space="preserve">- </w:t>
            </w:r>
            <w:proofErr w:type="spellStart"/>
            <w:r>
              <w:rPr>
                <w:color w:val="000000"/>
                <w:sz w:val="20"/>
                <w:szCs w:val="20"/>
              </w:rPr>
              <w:t>ции</w:t>
            </w:r>
            <w:proofErr w:type="spellEnd"/>
            <w:r>
              <w:rPr>
                <w:color w:val="000000"/>
                <w:sz w:val="20"/>
                <w:szCs w:val="20"/>
              </w:rPr>
              <w:t>.</w:t>
            </w:r>
          </w:p>
          <w:p w14:paraId="5CEF00EC" w14:textId="77777777" w:rsidR="00712685" w:rsidRDefault="004C3AF5">
            <w:pPr>
              <w:numPr>
                <w:ilvl w:val="0"/>
                <w:numId w:val="7"/>
              </w:numPr>
              <w:pBdr>
                <w:top w:val="nil"/>
                <w:left w:val="nil"/>
                <w:bottom w:val="nil"/>
                <w:right w:val="nil"/>
                <w:between w:val="nil"/>
              </w:pBdr>
              <w:tabs>
                <w:tab w:val="left" w:pos="411"/>
              </w:tabs>
              <w:ind w:right="101" w:firstLine="0"/>
              <w:jc w:val="both"/>
              <w:rPr>
                <w:color w:val="000000"/>
                <w:sz w:val="20"/>
                <w:szCs w:val="20"/>
              </w:rPr>
            </w:pPr>
            <w:r>
              <w:rPr>
                <w:color w:val="000000"/>
                <w:sz w:val="20"/>
                <w:szCs w:val="20"/>
              </w:rPr>
              <w:t>Соотношение этнического стереотипа и реального поведения.</w:t>
            </w:r>
          </w:p>
          <w:p w14:paraId="58035492" w14:textId="77777777" w:rsidR="00712685" w:rsidRDefault="004C3AF5">
            <w:pPr>
              <w:numPr>
                <w:ilvl w:val="0"/>
                <w:numId w:val="7"/>
              </w:numPr>
              <w:pBdr>
                <w:top w:val="nil"/>
                <w:left w:val="nil"/>
                <w:bottom w:val="nil"/>
                <w:right w:val="nil"/>
                <w:between w:val="nil"/>
              </w:pBdr>
              <w:tabs>
                <w:tab w:val="left" w:pos="432"/>
              </w:tabs>
              <w:ind w:left="125" w:right="15" w:firstLine="0"/>
              <w:jc w:val="both"/>
              <w:rPr>
                <w:color w:val="000000"/>
                <w:sz w:val="20"/>
                <w:szCs w:val="20"/>
              </w:rPr>
            </w:pPr>
            <w:r>
              <w:rPr>
                <w:color w:val="000000"/>
                <w:sz w:val="20"/>
                <w:szCs w:val="20"/>
              </w:rPr>
              <w:t xml:space="preserve">Факторы формирования этнических стереотипов. «Гипотеза контакта» о снижении уровня </w:t>
            </w:r>
            <w:proofErr w:type="spellStart"/>
            <w:r>
              <w:rPr>
                <w:color w:val="000000"/>
                <w:sz w:val="20"/>
                <w:szCs w:val="20"/>
              </w:rPr>
              <w:t>этноцентризма</w:t>
            </w:r>
            <w:proofErr w:type="spellEnd"/>
            <w:r>
              <w:rPr>
                <w:color w:val="000000"/>
                <w:sz w:val="20"/>
                <w:szCs w:val="20"/>
              </w:rPr>
              <w:t xml:space="preserve"> и «размывании» </w:t>
            </w:r>
            <w:proofErr w:type="spellStart"/>
            <w:r>
              <w:rPr>
                <w:color w:val="000000"/>
                <w:sz w:val="20"/>
                <w:szCs w:val="20"/>
              </w:rPr>
              <w:t>этни</w:t>
            </w:r>
            <w:proofErr w:type="spellEnd"/>
            <w:r>
              <w:rPr>
                <w:color w:val="000000"/>
                <w:sz w:val="20"/>
                <w:szCs w:val="20"/>
              </w:rPr>
              <w:t xml:space="preserve">- </w:t>
            </w:r>
            <w:proofErr w:type="spellStart"/>
            <w:r>
              <w:rPr>
                <w:color w:val="000000"/>
                <w:sz w:val="20"/>
                <w:szCs w:val="20"/>
              </w:rPr>
              <w:t>ческих</w:t>
            </w:r>
            <w:proofErr w:type="spellEnd"/>
            <w:r>
              <w:rPr>
                <w:color w:val="000000"/>
                <w:sz w:val="20"/>
                <w:szCs w:val="20"/>
              </w:rPr>
              <w:t xml:space="preserve"> стереотипов, ее экспериментальная</w:t>
            </w:r>
          </w:p>
          <w:p w14:paraId="12D04207" w14:textId="77777777" w:rsidR="00712685" w:rsidRDefault="004C3AF5">
            <w:pPr>
              <w:pBdr>
                <w:top w:val="nil"/>
                <w:left w:val="nil"/>
                <w:bottom w:val="nil"/>
                <w:right w:val="nil"/>
                <w:between w:val="nil"/>
              </w:pBdr>
              <w:spacing w:line="219" w:lineRule="auto"/>
              <w:ind w:left="125"/>
              <w:rPr>
                <w:color w:val="000000"/>
                <w:sz w:val="20"/>
                <w:szCs w:val="20"/>
              </w:rPr>
            </w:pPr>
            <w:r>
              <w:rPr>
                <w:color w:val="000000"/>
                <w:sz w:val="20"/>
                <w:szCs w:val="20"/>
              </w:rPr>
              <w:t>проверка.</w:t>
            </w:r>
          </w:p>
        </w:tc>
        <w:tc>
          <w:tcPr>
            <w:tcW w:w="1620" w:type="dxa"/>
          </w:tcPr>
          <w:p w14:paraId="5A81C9FA" w14:textId="77777777" w:rsidR="00712685" w:rsidRPr="007D1924" w:rsidRDefault="004C3AF5">
            <w:pPr>
              <w:pBdr>
                <w:top w:val="nil"/>
                <w:left w:val="nil"/>
                <w:bottom w:val="nil"/>
                <w:right w:val="nil"/>
                <w:between w:val="nil"/>
              </w:pBdr>
              <w:ind w:left="108" w:right="112"/>
              <w:jc w:val="both"/>
              <w:rPr>
                <w:color w:val="000000"/>
                <w:sz w:val="20"/>
                <w:szCs w:val="20"/>
                <w:lang w:val="en-US"/>
              </w:rPr>
            </w:pPr>
            <w:proofErr w:type="spellStart"/>
            <w:r w:rsidRPr="007D1924">
              <w:rPr>
                <w:color w:val="000000"/>
                <w:sz w:val="20"/>
                <w:szCs w:val="20"/>
                <w:lang w:val="en-US"/>
              </w:rPr>
              <w:t>Moodle:URL:htt</w:t>
            </w:r>
            <w:proofErr w:type="spellEnd"/>
            <w:r w:rsidRPr="007D1924">
              <w:rPr>
                <w:color w:val="000000"/>
                <w:sz w:val="20"/>
                <w:szCs w:val="20"/>
                <w:lang w:val="en-US"/>
              </w:rPr>
              <w:t xml:space="preserve"> ps://edu.vsu.ru/ course/view.ph </w:t>
            </w:r>
            <w:proofErr w:type="spellStart"/>
            <w:r w:rsidRPr="007D1924">
              <w:rPr>
                <w:color w:val="000000"/>
                <w:sz w:val="20"/>
                <w:szCs w:val="20"/>
                <w:lang w:val="en-US"/>
              </w:rPr>
              <w:t>p?id</w:t>
            </w:r>
            <w:proofErr w:type="spellEnd"/>
            <w:r w:rsidRPr="007D1924">
              <w:rPr>
                <w:color w:val="000000"/>
                <w:sz w:val="20"/>
                <w:szCs w:val="20"/>
                <w:lang w:val="en-US"/>
              </w:rPr>
              <w:t>=8867</w:t>
            </w:r>
          </w:p>
        </w:tc>
      </w:tr>
      <w:tr w:rsidR="00712685" w:rsidRPr="00087EB0" w14:paraId="4DE78042" w14:textId="77777777">
        <w:trPr>
          <w:trHeight w:val="2990"/>
        </w:trPr>
        <w:tc>
          <w:tcPr>
            <w:tcW w:w="811" w:type="dxa"/>
          </w:tcPr>
          <w:p w14:paraId="4F566683"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2.9</w:t>
            </w:r>
          </w:p>
        </w:tc>
        <w:tc>
          <w:tcPr>
            <w:tcW w:w="2573" w:type="dxa"/>
          </w:tcPr>
          <w:p w14:paraId="40A780E3" w14:textId="77777777" w:rsidR="00712685" w:rsidRDefault="00712685">
            <w:pPr>
              <w:pBdr>
                <w:top w:val="nil"/>
                <w:left w:val="nil"/>
                <w:bottom w:val="nil"/>
                <w:right w:val="nil"/>
                <w:between w:val="nil"/>
              </w:pBdr>
              <w:rPr>
                <w:b/>
                <w:color w:val="000000"/>
              </w:rPr>
            </w:pPr>
          </w:p>
          <w:p w14:paraId="7508615F" w14:textId="77777777" w:rsidR="00712685" w:rsidRDefault="00712685">
            <w:pPr>
              <w:pBdr>
                <w:top w:val="nil"/>
                <w:left w:val="nil"/>
                <w:bottom w:val="nil"/>
                <w:right w:val="nil"/>
                <w:between w:val="nil"/>
              </w:pBdr>
              <w:rPr>
                <w:b/>
                <w:color w:val="000000"/>
              </w:rPr>
            </w:pPr>
          </w:p>
          <w:p w14:paraId="5D8C82B4" w14:textId="77777777" w:rsidR="00712685" w:rsidRDefault="00712685">
            <w:pPr>
              <w:pBdr>
                <w:top w:val="nil"/>
                <w:left w:val="nil"/>
                <w:bottom w:val="nil"/>
                <w:right w:val="nil"/>
                <w:between w:val="nil"/>
              </w:pBdr>
              <w:rPr>
                <w:b/>
                <w:color w:val="000000"/>
              </w:rPr>
            </w:pPr>
          </w:p>
          <w:p w14:paraId="727F23B5" w14:textId="77777777" w:rsidR="00712685" w:rsidRDefault="00712685">
            <w:pPr>
              <w:pBdr>
                <w:top w:val="nil"/>
                <w:left w:val="nil"/>
                <w:bottom w:val="nil"/>
                <w:right w:val="nil"/>
                <w:between w:val="nil"/>
              </w:pBdr>
              <w:rPr>
                <w:b/>
                <w:color w:val="000000"/>
              </w:rPr>
            </w:pPr>
          </w:p>
          <w:p w14:paraId="1289BB50" w14:textId="77777777" w:rsidR="00712685" w:rsidRDefault="00712685">
            <w:pPr>
              <w:pBdr>
                <w:top w:val="nil"/>
                <w:left w:val="nil"/>
                <w:bottom w:val="nil"/>
                <w:right w:val="nil"/>
                <w:between w:val="nil"/>
              </w:pBdr>
              <w:spacing w:before="2"/>
              <w:rPr>
                <w:b/>
                <w:color w:val="000000"/>
                <w:sz w:val="21"/>
                <w:szCs w:val="21"/>
              </w:rPr>
            </w:pPr>
          </w:p>
          <w:p w14:paraId="48E3968C" w14:textId="77777777" w:rsidR="00712685" w:rsidRDefault="004C3AF5">
            <w:pPr>
              <w:pBdr>
                <w:top w:val="nil"/>
                <w:left w:val="nil"/>
                <w:bottom w:val="nil"/>
                <w:right w:val="nil"/>
                <w:between w:val="nil"/>
              </w:pBdr>
              <w:spacing w:before="1"/>
              <w:ind w:left="107" w:right="114"/>
              <w:rPr>
                <w:color w:val="000000"/>
                <w:sz w:val="20"/>
                <w:szCs w:val="20"/>
              </w:rPr>
            </w:pPr>
            <w:r>
              <w:rPr>
                <w:color w:val="000000"/>
                <w:sz w:val="20"/>
                <w:szCs w:val="20"/>
              </w:rPr>
              <w:t xml:space="preserve">Проблемы национально- </w:t>
            </w:r>
            <w:proofErr w:type="spellStart"/>
            <w:r>
              <w:rPr>
                <w:color w:val="000000"/>
                <w:sz w:val="20"/>
                <w:szCs w:val="20"/>
              </w:rPr>
              <w:t>го</w:t>
            </w:r>
            <w:proofErr w:type="spellEnd"/>
            <w:r>
              <w:rPr>
                <w:color w:val="000000"/>
                <w:sz w:val="20"/>
                <w:szCs w:val="20"/>
              </w:rPr>
              <w:t xml:space="preserve"> характера</w:t>
            </w:r>
          </w:p>
        </w:tc>
        <w:tc>
          <w:tcPr>
            <w:tcW w:w="4501" w:type="dxa"/>
          </w:tcPr>
          <w:p w14:paraId="5E135252" w14:textId="77777777" w:rsidR="00712685" w:rsidRDefault="004C3AF5">
            <w:pPr>
              <w:numPr>
                <w:ilvl w:val="0"/>
                <w:numId w:val="8"/>
              </w:numPr>
              <w:pBdr>
                <w:top w:val="nil"/>
                <w:left w:val="nil"/>
                <w:bottom w:val="nil"/>
                <w:right w:val="nil"/>
                <w:between w:val="nil"/>
              </w:pBdr>
              <w:tabs>
                <w:tab w:val="left" w:pos="368"/>
              </w:tabs>
              <w:ind w:right="97" w:firstLine="0"/>
              <w:rPr>
                <w:color w:val="000000"/>
                <w:sz w:val="20"/>
                <w:szCs w:val="20"/>
              </w:rPr>
            </w:pPr>
            <w:r>
              <w:rPr>
                <w:color w:val="000000"/>
                <w:sz w:val="20"/>
                <w:szCs w:val="20"/>
              </w:rPr>
              <w:t xml:space="preserve">Понятие национального характера. </w:t>
            </w:r>
            <w:proofErr w:type="spellStart"/>
            <w:r>
              <w:rPr>
                <w:color w:val="000000"/>
                <w:sz w:val="20"/>
                <w:szCs w:val="20"/>
              </w:rPr>
              <w:t>Мето</w:t>
            </w:r>
            <w:proofErr w:type="spellEnd"/>
            <w:r>
              <w:rPr>
                <w:color w:val="000000"/>
                <w:sz w:val="20"/>
                <w:szCs w:val="20"/>
              </w:rPr>
              <w:t xml:space="preserve">- </w:t>
            </w:r>
            <w:proofErr w:type="spellStart"/>
            <w:r>
              <w:rPr>
                <w:color w:val="000000"/>
                <w:sz w:val="20"/>
                <w:szCs w:val="20"/>
              </w:rPr>
              <w:t>ды</w:t>
            </w:r>
            <w:proofErr w:type="spellEnd"/>
            <w:r>
              <w:rPr>
                <w:color w:val="000000"/>
                <w:sz w:val="20"/>
                <w:szCs w:val="20"/>
              </w:rPr>
              <w:t xml:space="preserve"> его изучения:</w:t>
            </w:r>
          </w:p>
          <w:p w14:paraId="264A0F59" w14:textId="77777777" w:rsidR="00712685" w:rsidRDefault="004C3AF5">
            <w:pPr>
              <w:pBdr>
                <w:top w:val="nil"/>
                <w:left w:val="nil"/>
                <w:bottom w:val="nil"/>
                <w:right w:val="nil"/>
                <w:between w:val="nil"/>
              </w:pBdr>
              <w:ind w:left="108" w:right="1627"/>
              <w:rPr>
                <w:color w:val="000000"/>
                <w:sz w:val="20"/>
                <w:szCs w:val="20"/>
              </w:rPr>
            </w:pPr>
            <w:r>
              <w:rPr>
                <w:color w:val="000000"/>
                <w:sz w:val="20"/>
                <w:szCs w:val="20"/>
              </w:rPr>
              <w:t>а) этнографический подход; б) психологический подход;</w:t>
            </w:r>
          </w:p>
          <w:p w14:paraId="023B90F8" w14:textId="77777777" w:rsidR="00712685" w:rsidRDefault="004C3AF5">
            <w:pPr>
              <w:pBdr>
                <w:top w:val="nil"/>
                <w:left w:val="nil"/>
                <w:bottom w:val="nil"/>
                <w:right w:val="nil"/>
                <w:between w:val="nil"/>
              </w:pBdr>
              <w:ind w:left="108"/>
              <w:rPr>
                <w:color w:val="000000"/>
                <w:sz w:val="20"/>
                <w:szCs w:val="20"/>
              </w:rPr>
            </w:pPr>
            <w:r>
              <w:rPr>
                <w:color w:val="000000"/>
                <w:sz w:val="20"/>
                <w:szCs w:val="20"/>
              </w:rPr>
              <w:t>в) историко-культурный подход.</w:t>
            </w:r>
          </w:p>
          <w:p w14:paraId="42352015" w14:textId="77777777" w:rsidR="00712685" w:rsidRDefault="004C3AF5">
            <w:pPr>
              <w:numPr>
                <w:ilvl w:val="0"/>
                <w:numId w:val="8"/>
              </w:numPr>
              <w:pBdr>
                <w:top w:val="nil"/>
                <w:left w:val="nil"/>
                <w:bottom w:val="nil"/>
                <w:right w:val="nil"/>
                <w:between w:val="nil"/>
              </w:pBdr>
              <w:tabs>
                <w:tab w:val="left" w:pos="491"/>
                <w:tab w:val="left" w:pos="493"/>
                <w:tab w:val="left" w:pos="1666"/>
                <w:tab w:val="left" w:pos="3595"/>
              </w:tabs>
              <w:ind w:right="102" w:firstLine="0"/>
              <w:rPr>
                <w:color w:val="000000"/>
                <w:sz w:val="20"/>
                <w:szCs w:val="20"/>
              </w:rPr>
            </w:pPr>
            <w:r>
              <w:rPr>
                <w:color w:val="000000"/>
                <w:sz w:val="20"/>
                <w:szCs w:val="20"/>
              </w:rPr>
              <w:t>Проблема</w:t>
            </w:r>
            <w:r>
              <w:rPr>
                <w:color w:val="000000"/>
                <w:sz w:val="20"/>
                <w:szCs w:val="20"/>
              </w:rPr>
              <w:tab/>
              <w:t>противоречивости</w:t>
            </w:r>
            <w:r>
              <w:rPr>
                <w:color w:val="000000"/>
                <w:sz w:val="20"/>
                <w:szCs w:val="20"/>
              </w:rPr>
              <w:tab/>
              <w:t>русского национального характера:</w:t>
            </w:r>
          </w:p>
          <w:p w14:paraId="0B1CA2FF" w14:textId="77777777" w:rsidR="00712685" w:rsidRDefault="004C3AF5">
            <w:pPr>
              <w:pBdr>
                <w:top w:val="nil"/>
                <w:left w:val="nil"/>
                <w:bottom w:val="nil"/>
                <w:right w:val="nil"/>
                <w:between w:val="nil"/>
              </w:pBdr>
              <w:spacing w:line="229" w:lineRule="auto"/>
              <w:ind w:left="108"/>
              <w:jc w:val="both"/>
              <w:rPr>
                <w:color w:val="000000"/>
                <w:sz w:val="20"/>
                <w:szCs w:val="20"/>
              </w:rPr>
            </w:pPr>
            <w:r>
              <w:rPr>
                <w:color w:val="000000"/>
                <w:sz w:val="20"/>
                <w:szCs w:val="20"/>
              </w:rPr>
              <w:t>а) Н.А Бердяев о русском характере;</w:t>
            </w:r>
          </w:p>
          <w:p w14:paraId="64A5C130" w14:textId="77777777" w:rsidR="00712685" w:rsidRDefault="004C3AF5">
            <w:pPr>
              <w:pBdr>
                <w:top w:val="nil"/>
                <w:left w:val="nil"/>
                <w:bottom w:val="nil"/>
                <w:right w:val="nil"/>
                <w:between w:val="nil"/>
              </w:pBdr>
              <w:ind w:left="108" w:right="98"/>
              <w:jc w:val="both"/>
              <w:rPr>
                <w:color w:val="000000"/>
                <w:sz w:val="20"/>
                <w:szCs w:val="20"/>
              </w:rPr>
            </w:pPr>
            <w:r>
              <w:rPr>
                <w:color w:val="000000"/>
                <w:sz w:val="20"/>
                <w:szCs w:val="20"/>
              </w:rPr>
              <w:t xml:space="preserve">б) исследования русского характера </w:t>
            </w:r>
            <w:proofErr w:type="spellStart"/>
            <w:r>
              <w:rPr>
                <w:color w:val="000000"/>
                <w:sz w:val="20"/>
                <w:szCs w:val="20"/>
              </w:rPr>
              <w:t>зару</w:t>
            </w:r>
            <w:proofErr w:type="spellEnd"/>
            <w:r>
              <w:rPr>
                <w:color w:val="000000"/>
                <w:sz w:val="20"/>
                <w:szCs w:val="20"/>
              </w:rPr>
              <w:t xml:space="preserve">- </w:t>
            </w:r>
            <w:proofErr w:type="spellStart"/>
            <w:r>
              <w:rPr>
                <w:color w:val="000000"/>
                <w:sz w:val="20"/>
                <w:szCs w:val="20"/>
              </w:rPr>
              <w:t>бежными</w:t>
            </w:r>
            <w:proofErr w:type="spellEnd"/>
            <w:r>
              <w:rPr>
                <w:color w:val="000000"/>
                <w:sz w:val="20"/>
                <w:szCs w:val="20"/>
              </w:rPr>
              <w:t xml:space="preserve"> психологами и философами (Э. Эриксон, В. </w:t>
            </w:r>
            <w:proofErr w:type="spellStart"/>
            <w:r>
              <w:rPr>
                <w:color w:val="000000"/>
                <w:sz w:val="20"/>
                <w:szCs w:val="20"/>
              </w:rPr>
              <w:t>Шубарт</w:t>
            </w:r>
            <w:proofErr w:type="spellEnd"/>
            <w:r>
              <w:rPr>
                <w:color w:val="000000"/>
                <w:sz w:val="20"/>
                <w:szCs w:val="20"/>
              </w:rPr>
              <w:t xml:space="preserve"> и др.);</w:t>
            </w:r>
          </w:p>
          <w:p w14:paraId="45F14340" w14:textId="77777777" w:rsidR="00712685" w:rsidRDefault="004C3AF5">
            <w:pPr>
              <w:pBdr>
                <w:top w:val="nil"/>
                <w:left w:val="nil"/>
                <w:bottom w:val="nil"/>
                <w:right w:val="nil"/>
                <w:between w:val="nil"/>
              </w:pBdr>
              <w:ind w:left="125" w:right="15"/>
              <w:jc w:val="both"/>
              <w:rPr>
                <w:color w:val="000000"/>
                <w:sz w:val="20"/>
                <w:szCs w:val="20"/>
              </w:rPr>
            </w:pPr>
            <w:r>
              <w:rPr>
                <w:color w:val="000000"/>
                <w:sz w:val="20"/>
                <w:szCs w:val="20"/>
              </w:rPr>
              <w:t xml:space="preserve">в) исследования проблемы русского </w:t>
            </w:r>
            <w:proofErr w:type="spellStart"/>
            <w:r>
              <w:rPr>
                <w:color w:val="000000"/>
                <w:sz w:val="20"/>
                <w:szCs w:val="20"/>
              </w:rPr>
              <w:t>характе</w:t>
            </w:r>
            <w:proofErr w:type="spellEnd"/>
            <w:r>
              <w:rPr>
                <w:color w:val="000000"/>
                <w:sz w:val="20"/>
                <w:szCs w:val="20"/>
              </w:rPr>
              <w:t xml:space="preserve">- </w:t>
            </w:r>
            <w:proofErr w:type="spellStart"/>
            <w:r>
              <w:rPr>
                <w:color w:val="000000"/>
                <w:sz w:val="20"/>
                <w:szCs w:val="20"/>
              </w:rPr>
              <w:t>ра</w:t>
            </w:r>
            <w:proofErr w:type="spellEnd"/>
            <w:r>
              <w:rPr>
                <w:color w:val="000000"/>
                <w:sz w:val="20"/>
                <w:szCs w:val="20"/>
              </w:rPr>
              <w:t xml:space="preserve"> современными отечественными </w:t>
            </w:r>
            <w:proofErr w:type="spellStart"/>
            <w:r>
              <w:rPr>
                <w:color w:val="000000"/>
                <w:sz w:val="20"/>
                <w:szCs w:val="20"/>
              </w:rPr>
              <w:t>психоло</w:t>
            </w:r>
            <w:proofErr w:type="spellEnd"/>
            <w:r>
              <w:rPr>
                <w:color w:val="000000"/>
                <w:sz w:val="20"/>
                <w:szCs w:val="20"/>
              </w:rPr>
              <w:t>-</w:t>
            </w:r>
          </w:p>
        </w:tc>
        <w:tc>
          <w:tcPr>
            <w:tcW w:w="1620" w:type="dxa"/>
          </w:tcPr>
          <w:p w14:paraId="53ADCEE8" w14:textId="77777777" w:rsidR="00712685" w:rsidRPr="007D1924" w:rsidRDefault="004C3AF5">
            <w:pPr>
              <w:pBdr>
                <w:top w:val="nil"/>
                <w:left w:val="nil"/>
                <w:bottom w:val="nil"/>
                <w:right w:val="nil"/>
                <w:between w:val="nil"/>
              </w:pBdr>
              <w:ind w:left="108" w:right="112"/>
              <w:jc w:val="both"/>
              <w:rPr>
                <w:color w:val="000000"/>
                <w:sz w:val="20"/>
                <w:szCs w:val="20"/>
                <w:lang w:val="en-US"/>
              </w:rPr>
            </w:pPr>
            <w:proofErr w:type="spellStart"/>
            <w:r w:rsidRPr="007D1924">
              <w:rPr>
                <w:color w:val="000000"/>
                <w:sz w:val="20"/>
                <w:szCs w:val="20"/>
                <w:lang w:val="en-US"/>
              </w:rPr>
              <w:t>Moodle:URL:htt</w:t>
            </w:r>
            <w:proofErr w:type="spellEnd"/>
            <w:r w:rsidRPr="007D1924">
              <w:rPr>
                <w:color w:val="000000"/>
                <w:sz w:val="20"/>
                <w:szCs w:val="20"/>
                <w:lang w:val="en-US"/>
              </w:rPr>
              <w:t xml:space="preserve"> ps://edu.vsu.ru/ course/view.ph </w:t>
            </w:r>
            <w:proofErr w:type="spellStart"/>
            <w:r w:rsidRPr="007D1924">
              <w:rPr>
                <w:color w:val="000000"/>
                <w:sz w:val="20"/>
                <w:szCs w:val="20"/>
                <w:lang w:val="en-US"/>
              </w:rPr>
              <w:t>p?id</w:t>
            </w:r>
            <w:proofErr w:type="spellEnd"/>
            <w:r w:rsidRPr="007D1924">
              <w:rPr>
                <w:color w:val="000000"/>
                <w:sz w:val="20"/>
                <w:szCs w:val="20"/>
                <w:lang w:val="en-US"/>
              </w:rPr>
              <w:t>=8867</w:t>
            </w:r>
          </w:p>
        </w:tc>
      </w:tr>
    </w:tbl>
    <w:p w14:paraId="453045FC" w14:textId="77777777" w:rsidR="00712685" w:rsidRPr="007D1924" w:rsidRDefault="00712685">
      <w:pPr>
        <w:jc w:val="both"/>
        <w:rPr>
          <w:sz w:val="20"/>
          <w:szCs w:val="20"/>
          <w:lang w:val="en-US"/>
        </w:rPr>
        <w:sectPr w:rsidR="00712685" w:rsidRPr="007D1924">
          <w:type w:val="continuous"/>
          <w:pgSz w:w="11910" w:h="16840"/>
          <w:pgMar w:top="1120" w:right="620" w:bottom="1044" w:left="1440" w:header="360" w:footer="360" w:gutter="0"/>
          <w:cols w:space="720"/>
        </w:sectPr>
      </w:pPr>
    </w:p>
    <w:p w14:paraId="67F99E80" w14:textId="77777777" w:rsidR="00712685" w:rsidRPr="007D1924" w:rsidRDefault="00712685">
      <w:pPr>
        <w:pBdr>
          <w:top w:val="nil"/>
          <w:left w:val="nil"/>
          <w:bottom w:val="nil"/>
          <w:right w:val="nil"/>
          <w:between w:val="nil"/>
        </w:pBdr>
        <w:spacing w:line="276" w:lineRule="auto"/>
        <w:rPr>
          <w:sz w:val="20"/>
          <w:szCs w:val="20"/>
          <w:lang w:val="en-US"/>
        </w:rPr>
      </w:pPr>
    </w:p>
    <w:tbl>
      <w:tblPr>
        <w:tblStyle w:val="aff6"/>
        <w:tblW w:w="950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1"/>
        <w:gridCol w:w="2573"/>
        <w:gridCol w:w="4501"/>
        <w:gridCol w:w="1620"/>
      </w:tblGrid>
      <w:tr w:rsidR="00712685" w14:paraId="1F741C62" w14:textId="77777777">
        <w:trPr>
          <w:trHeight w:val="230"/>
        </w:trPr>
        <w:tc>
          <w:tcPr>
            <w:tcW w:w="811" w:type="dxa"/>
          </w:tcPr>
          <w:p w14:paraId="6E42790D" w14:textId="77777777" w:rsidR="00712685" w:rsidRPr="007D1924" w:rsidRDefault="00712685">
            <w:pPr>
              <w:pBdr>
                <w:top w:val="nil"/>
                <w:left w:val="nil"/>
                <w:bottom w:val="nil"/>
                <w:right w:val="nil"/>
                <w:between w:val="nil"/>
              </w:pBdr>
              <w:rPr>
                <w:rFonts w:ascii="Times New Roman" w:eastAsia="Times New Roman" w:hAnsi="Times New Roman" w:cs="Times New Roman"/>
                <w:color w:val="000000"/>
                <w:sz w:val="16"/>
                <w:szCs w:val="16"/>
                <w:lang w:val="en-US"/>
              </w:rPr>
            </w:pPr>
          </w:p>
        </w:tc>
        <w:tc>
          <w:tcPr>
            <w:tcW w:w="2573" w:type="dxa"/>
          </w:tcPr>
          <w:p w14:paraId="072ADECA" w14:textId="77777777" w:rsidR="00712685" w:rsidRPr="007D1924" w:rsidRDefault="00712685">
            <w:pPr>
              <w:pBdr>
                <w:top w:val="nil"/>
                <w:left w:val="nil"/>
                <w:bottom w:val="nil"/>
                <w:right w:val="nil"/>
                <w:between w:val="nil"/>
              </w:pBdr>
              <w:rPr>
                <w:rFonts w:ascii="Times New Roman" w:eastAsia="Times New Roman" w:hAnsi="Times New Roman" w:cs="Times New Roman"/>
                <w:color w:val="000000"/>
                <w:sz w:val="16"/>
                <w:szCs w:val="16"/>
                <w:lang w:val="en-US"/>
              </w:rPr>
            </w:pPr>
          </w:p>
        </w:tc>
        <w:tc>
          <w:tcPr>
            <w:tcW w:w="4501" w:type="dxa"/>
          </w:tcPr>
          <w:p w14:paraId="12B190A0" w14:textId="77777777" w:rsidR="00712685" w:rsidRDefault="004C3AF5">
            <w:pPr>
              <w:pBdr>
                <w:top w:val="nil"/>
                <w:left w:val="nil"/>
                <w:bottom w:val="nil"/>
                <w:right w:val="nil"/>
                <w:between w:val="nil"/>
              </w:pBdr>
              <w:spacing w:line="210" w:lineRule="auto"/>
              <w:ind w:left="125"/>
              <w:rPr>
                <w:color w:val="000000"/>
                <w:sz w:val="20"/>
                <w:szCs w:val="20"/>
              </w:rPr>
            </w:pPr>
            <w:proofErr w:type="spellStart"/>
            <w:r>
              <w:rPr>
                <w:color w:val="000000"/>
                <w:sz w:val="20"/>
                <w:szCs w:val="20"/>
              </w:rPr>
              <w:t>гами</w:t>
            </w:r>
            <w:proofErr w:type="spellEnd"/>
            <w:r>
              <w:rPr>
                <w:color w:val="000000"/>
                <w:sz w:val="20"/>
                <w:szCs w:val="20"/>
              </w:rPr>
              <w:t>.</w:t>
            </w:r>
          </w:p>
        </w:tc>
        <w:tc>
          <w:tcPr>
            <w:tcW w:w="1620" w:type="dxa"/>
          </w:tcPr>
          <w:p w14:paraId="4106082A" w14:textId="77777777" w:rsidR="00712685" w:rsidRDefault="00712685">
            <w:pPr>
              <w:pBdr>
                <w:top w:val="nil"/>
                <w:left w:val="nil"/>
                <w:bottom w:val="nil"/>
                <w:right w:val="nil"/>
                <w:between w:val="nil"/>
              </w:pBdr>
              <w:rPr>
                <w:rFonts w:ascii="Times New Roman" w:eastAsia="Times New Roman" w:hAnsi="Times New Roman" w:cs="Times New Roman"/>
                <w:color w:val="000000"/>
                <w:sz w:val="16"/>
                <w:szCs w:val="16"/>
              </w:rPr>
            </w:pPr>
          </w:p>
        </w:tc>
      </w:tr>
      <w:tr w:rsidR="00712685" w:rsidRPr="00087EB0" w14:paraId="7959CFC2" w14:textId="77777777">
        <w:trPr>
          <w:trHeight w:val="2071"/>
        </w:trPr>
        <w:tc>
          <w:tcPr>
            <w:tcW w:w="811" w:type="dxa"/>
          </w:tcPr>
          <w:p w14:paraId="4471AF5F" w14:textId="77777777" w:rsidR="00712685" w:rsidRDefault="004C3AF5">
            <w:pPr>
              <w:pBdr>
                <w:top w:val="nil"/>
                <w:left w:val="nil"/>
                <w:bottom w:val="nil"/>
                <w:right w:val="nil"/>
                <w:between w:val="nil"/>
              </w:pBdr>
              <w:spacing w:line="224" w:lineRule="auto"/>
              <w:ind w:left="107"/>
              <w:rPr>
                <w:color w:val="000000"/>
                <w:sz w:val="20"/>
                <w:szCs w:val="20"/>
              </w:rPr>
            </w:pPr>
            <w:r>
              <w:rPr>
                <w:color w:val="000000"/>
                <w:sz w:val="20"/>
                <w:szCs w:val="20"/>
              </w:rPr>
              <w:lastRenderedPageBreak/>
              <w:t>2.10</w:t>
            </w:r>
          </w:p>
        </w:tc>
        <w:tc>
          <w:tcPr>
            <w:tcW w:w="2573" w:type="dxa"/>
          </w:tcPr>
          <w:p w14:paraId="5861AC32" w14:textId="77777777" w:rsidR="00712685" w:rsidRDefault="00712685">
            <w:pPr>
              <w:pBdr>
                <w:top w:val="nil"/>
                <w:left w:val="nil"/>
                <w:bottom w:val="nil"/>
                <w:right w:val="nil"/>
                <w:between w:val="nil"/>
              </w:pBdr>
              <w:rPr>
                <w:b/>
                <w:color w:val="000000"/>
              </w:rPr>
            </w:pPr>
          </w:p>
          <w:p w14:paraId="3617EE74" w14:textId="77777777" w:rsidR="00712685" w:rsidRDefault="00712685">
            <w:pPr>
              <w:pBdr>
                <w:top w:val="nil"/>
                <w:left w:val="nil"/>
                <w:bottom w:val="nil"/>
                <w:right w:val="nil"/>
                <w:between w:val="nil"/>
              </w:pBdr>
              <w:rPr>
                <w:b/>
                <w:color w:val="000000"/>
              </w:rPr>
            </w:pPr>
          </w:p>
          <w:p w14:paraId="4F23AE62" w14:textId="77777777" w:rsidR="00712685" w:rsidRDefault="00712685">
            <w:pPr>
              <w:pBdr>
                <w:top w:val="nil"/>
                <w:left w:val="nil"/>
                <w:bottom w:val="nil"/>
                <w:right w:val="nil"/>
                <w:between w:val="nil"/>
              </w:pBdr>
              <w:spacing w:before="4"/>
              <w:rPr>
                <w:b/>
                <w:color w:val="000000"/>
                <w:sz w:val="25"/>
                <w:szCs w:val="25"/>
              </w:rPr>
            </w:pPr>
          </w:p>
          <w:p w14:paraId="26E5C211" w14:textId="77777777" w:rsidR="00712685" w:rsidRDefault="004C3AF5">
            <w:pPr>
              <w:pBdr>
                <w:top w:val="nil"/>
                <w:left w:val="nil"/>
                <w:bottom w:val="nil"/>
                <w:right w:val="nil"/>
                <w:between w:val="nil"/>
              </w:pBdr>
              <w:ind w:left="107" w:right="324"/>
              <w:rPr>
                <w:color w:val="000000"/>
                <w:sz w:val="20"/>
                <w:szCs w:val="20"/>
              </w:rPr>
            </w:pPr>
            <w:r>
              <w:rPr>
                <w:color w:val="000000"/>
                <w:sz w:val="20"/>
                <w:szCs w:val="20"/>
              </w:rPr>
              <w:t xml:space="preserve">Проблемы </w:t>
            </w:r>
            <w:proofErr w:type="spellStart"/>
            <w:r>
              <w:rPr>
                <w:color w:val="000000"/>
                <w:sz w:val="20"/>
                <w:szCs w:val="20"/>
              </w:rPr>
              <w:t>межэтниче</w:t>
            </w:r>
            <w:proofErr w:type="spellEnd"/>
            <w:r>
              <w:rPr>
                <w:color w:val="000000"/>
                <w:sz w:val="20"/>
                <w:szCs w:val="20"/>
              </w:rPr>
              <w:t xml:space="preserve">- </w:t>
            </w:r>
            <w:proofErr w:type="spellStart"/>
            <w:r>
              <w:rPr>
                <w:color w:val="000000"/>
                <w:sz w:val="20"/>
                <w:szCs w:val="20"/>
              </w:rPr>
              <w:t>ских</w:t>
            </w:r>
            <w:proofErr w:type="spellEnd"/>
            <w:r>
              <w:rPr>
                <w:color w:val="000000"/>
                <w:sz w:val="20"/>
                <w:szCs w:val="20"/>
              </w:rPr>
              <w:t xml:space="preserve"> браков</w:t>
            </w:r>
          </w:p>
        </w:tc>
        <w:tc>
          <w:tcPr>
            <w:tcW w:w="4501" w:type="dxa"/>
          </w:tcPr>
          <w:p w14:paraId="5752BF32" w14:textId="77777777" w:rsidR="00712685" w:rsidRDefault="004C3AF5">
            <w:pPr>
              <w:numPr>
                <w:ilvl w:val="0"/>
                <w:numId w:val="15"/>
              </w:numPr>
              <w:pBdr>
                <w:top w:val="nil"/>
                <w:left w:val="nil"/>
                <w:bottom w:val="nil"/>
                <w:right w:val="nil"/>
                <w:between w:val="nil"/>
              </w:pBdr>
              <w:tabs>
                <w:tab w:val="left" w:pos="387"/>
              </w:tabs>
              <w:ind w:right="99" w:firstLine="0"/>
              <w:jc w:val="both"/>
              <w:rPr>
                <w:color w:val="000000"/>
                <w:sz w:val="20"/>
                <w:szCs w:val="20"/>
              </w:rPr>
            </w:pPr>
            <w:r>
              <w:rPr>
                <w:color w:val="000000"/>
                <w:sz w:val="20"/>
                <w:szCs w:val="20"/>
              </w:rPr>
              <w:t xml:space="preserve">Роль внутри- и межэтнических браков в существовании и развитии этносов. </w:t>
            </w:r>
            <w:proofErr w:type="spellStart"/>
            <w:r>
              <w:rPr>
                <w:color w:val="000000"/>
                <w:sz w:val="20"/>
                <w:szCs w:val="20"/>
              </w:rPr>
              <w:t>Пробле</w:t>
            </w:r>
            <w:proofErr w:type="spellEnd"/>
            <w:r>
              <w:rPr>
                <w:color w:val="000000"/>
                <w:sz w:val="20"/>
                <w:szCs w:val="20"/>
              </w:rPr>
              <w:t xml:space="preserve">- мы образования и устойчивости </w:t>
            </w:r>
            <w:proofErr w:type="spellStart"/>
            <w:r>
              <w:rPr>
                <w:color w:val="000000"/>
                <w:sz w:val="20"/>
                <w:szCs w:val="20"/>
              </w:rPr>
              <w:t>межэтниче</w:t>
            </w:r>
            <w:proofErr w:type="spellEnd"/>
            <w:r>
              <w:rPr>
                <w:color w:val="000000"/>
                <w:sz w:val="20"/>
                <w:szCs w:val="20"/>
              </w:rPr>
              <w:t xml:space="preserve">- </w:t>
            </w:r>
            <w:proofErr w:type="spellStart"/>
            <w:r>
              <w:rPr>
                <w:color w:val="000000"/>
                <w:sz w:val="20"/>
                <w:szCs w:val="20"/>
              </w:rPr>
              <w:t>ских</w:t>
            </w:r>
            <w:proofErr w:type="spellEnd"/>
            <w:r>
              <w:rPr>
                <w:color w:val="000000"/>
                <w:sz w:val="20"/>
                <w:szCs w:val="20"/>
              </w:rPr>
              <w:t xml:space="preserve"> браков.</w:t>
            </w:r>
          </w:p>
          <w:p w14:paraId="1C7DC3C6" w14:textId="77777777" w:rsidR="00712685" w:rsidRDefault="004C3AF5">
            <w:pPr>
              <w:numPr>
                <w:ilvl w:val="0"/>
                <w:numId w:val="15"/>
              </w:numPr>
              <w:pBdr>
                <w:top w:val="nil"/>
                <w:left w:val="nil"/>
                <w:bottom w:val="nil"/>
                <w:right w:val="nil"/>
                <w:between w:val="nil"/>
              </w:pBdr>
              <w:tabs>
                <w:tab w:val="left" w:pos="372"/>
              </w:tabs>
              <w:ind w:right="97" w:firstLine="0"/>
              <w:jc w:val="both"/>
              <w:rPr>
                <w:color w:val="000000"/>
                <w:sz w:val="20"/>
                <w:szCs w:val="20"/>
              </w:rPr>
            </w:pPr>
            <w:r>
              <w:rPr>
                <w:color w:val="000000"/>
                <w:sz w:val="20"/>
                <w:szCs w:val="20"/>
              </w:rPr>
              <w:t xml:space="preserve">Особенности супружеских </w:t>
            </w:r>
            <w:proofErr w:type="spellStart"/>
            <w:r>
              <w:rPr>
                <w:color w:val="000000"/>
                <w:sz w:val="20"/>
                <w:szCs w:val="20"/>
              </w:rPr>
              <w:t>взаимоотноше</w:t>
            </w:r>
            <w:proofErr w:type="spellEnd"/>
            <w:r>
              <w:rPr>
                <w:color w:val="000000"/>
                <w:sz w:val="20"/>
                <w:szCs w:val="20"/>
              </w:rPr>
              <w:t xml:space="preserve">- </w:t>
            </w:r>
            <w:proofErr w:type="spellStart"/>
            <w:r>
              <w:rPr>
                <w:color w:val="000000"/>
                <w:sz w:val="20"/>
                <w:szCs w:val="20"/>
              </w:rPr>
              <w:t>ний</w:t>
            </w:r>
            <w:proofErr w:type="spellEnd"/>
            <w:r>
              <w:rPr>
                <w:color w:val="000000"/>
                <w:sz w:val="20"/>
                <w:szCs w:val="20"/>
              </w:rPr>
              <w:t xml:space="preserve"> в интернациональных семьях.</w:t>
            </w:r>
          </w:p>
          <w:p w14:paraId="1FCC37E8" w14:textId="77777777" w:rsidR="00712685" w:rsidRDefault="004C3AF5">
            <w:pPr>
              <w:numPr>
                <w:ilvl w:val="0"/>
                <w:numId w:val="15"/>
              </w:numPr>
              <w:pBdr>
                <w:top w:val="nil"/>
                <w:left w:val="nil"/>
                <w:bottom w:val="nil"/>
                <w:right w:val="nil"/>
                <w:between w:val="nil"/>
              </w:pBdr>
              <w:tabs>
                <w:tab w:val="left" w:pos="454"/>
              </w:tabs>
              <w:ind w:left="125" w:right="18" w:firstLine="0"/>
              <w:jc w:val="both"/>
              <w:rPr>
                <w:color w:val="000000"/>
                <w:sz w:val="20"/>
                <w:szCs w:val="20"/>
              </w:rPr>
            </w:pPr>
            <w:r>
              <w:rPr>
                <w:color w:val="000000"/>
                <w:sz w:val="20"/>
                <w:szCs w:val="20"/>
              </w:rPr>
              <w:t>Психологические особенности детей от межэтнических браков: проблемы этнической</w:t>
            </w:r>
          </w:p>
          <w:p w14:paraId="788982DD" w14:textId="77777777" w:rsidR="00712685" w:rsidRDefault="004C3AF5">
            <w:pPr>
              <w:pBdr>
                <w:top w:val="nil"/>
                <w:left w:val="nil"/>
                <w:bottom w:val="nil"/>
                <w:right w:val="nil"/>
                <w:between w:val="nil"/>
              </w:pBdr>
              <w:spacing w:line="217" w:lineRule="auto"/>
              <w:ind w:left="125"/>
              <w:rPr>
                <w:color w:val="000000"/>
                <w:sz w:val="20"/>
                <w:szCs w:val="20"/>
              </w:rPr>
            </w:pPr>
            <w:r>
              <w:rPr>
                <w:color w:val="000000"/>
                <w:sz w:val="20"/>
                <w:szCs w:val="20"/>
              </w:rPr>
              <w:t>идентификации.</w:t>
            </w:r>
          </w:p>
        </w:tc>
        <w:tc>
          <w:tcPr>
            <w:tcW w:w="1620" w:type="dxa"/>
          </w:tcPr>
          <w:p w14:paraId="4E6E5258" w14:textId="77777777" w:rsidR="00712685" w:rsidRPr="007D1924" w:rsidRDefault="004C3AF5">
            <w:pPr>
              <w:pBdr>
                <w:top w:val="nil"/>
                <w:left w:val="nil"/>
                <w:bottom w:val="nil"/>
                <w:right w:val="nil"/>
                <w:between w:val="nil"/>
              </w:pBdr>
              <w:ind w:left="108" w:right="112"/>
              <w:jc w:val="both"/>
              <w:rPr>
                <w:color w:val="000000"/>
                <w:sz w:val="20"/>
                <w:szCs w:val="20"/>
                <w:lang w:val="en-US"/>
              </w:rPr>
            </w:pPr>
            <w:proofErr w:type="spellStart"/>
            <w:r w:rsidRPr="007D1924">
              <w:rPr>
                <w:color w:val="000000"/>
                <w:sz w:val="20"/>
                <w:szCs w:val="20"/>
                <w:lang w:val="en-US"/>
              </w:rPr>
              <w:t>Moodle:URL:htt</w:t>
            </w:r>
            <w:proofErr w:type="spellEnd"/>
            <w:r w:rsidRPr="007D1924">
              <w:rPr>
                <w:color w:val="000000"/>
                <w:sz w:val="20"/>
                <w:szCs w:val="20"/>
                <w:lang w:val="en-US"/>
              </w:rPr>
              <w:t xml:space="preserve"> ps://edu.vsu.ru/ course/view.ph </w:t>
            </w:r>
            <w:proofErr w:type="spellStart"/>
            <w:r w:rsidRPr="007D1924">
              <w:rPr>
                <w:color w:val="000000"/>
                <w:sz w:val="20"/>
                <w:szCs w:val="20"/>
                <w:lang w:val="en-US"/>
              </w:rPr>
              <w:t>p?id</w:t>
            </w:r>
            <w:proofErr w:type="spellEnd"/>
            <w:r w:rsidRPr="007D1924">
              <w:rPr>
                <w:color w:val="000000"/>
                <w:sz w:val="20"/>
                <w:szCs w:val="20"/>
                <w:lang w:val="en-US"/>
              </w:rPr>
              <w:t>=8867</w:t>
            </w:r>
          </w:p>
        </w:tc>
      </w:tr>
      <w:tr w:rsidR="00712685" w:rsidRPr="00087EB0" w14:paraId="18C6107D" w14:textId="77777777">
        <w:trPr>
          <w:trHeight w:val="4140"/>
        </w:trPr>
        <w:tc>
          <w:tcPr>
            <w:tcW w:w="811" w:type="dxa"/>
          </w:tcPr>
          <w:p w14:paraId="058444DC"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2.11</w:t>
            </w:r>
          </w:p>
        </w:tc>
        <w:tc>
          <w:tcPr>
            <w:tcW w:w="2573" w:type="dxa"/>
          </w:tcPr>
          <w:p w14:paraId="3E52574E" w14:textId="77777777" w:rsidR="00712685" w:rsidRDefault="00712685">
            <w:pPr>
              <w:pBdr>
                <w:top w:val="nil"/>
                <w:left w:val="nil"/>
                <w:bottom w:val="nil"/>
                <w:right w:val="nil"/>
                <w:between w:val="nil"/>
              </w:pBdr>
              <w:rPr>
                <w:b/>
                <w:color w:val="000000"/>
              </w:rPr>
            </w:pPr>
          </w:p>
          <w:p w14:paraId="77EC2BB1" w14:textId="77777777" w:rsidR="00712685" w:rsidRDefault="00712685">
            <w:pPr>
              <w:pBdr>
                <w:top w:val="nil"/>
                <w:left w:val="nil"/>
                <w:bottom w:val="nil"/>
                <w:right w:val="nil"/>
                <w:between w:val="nil"/>
              </w:pBdr>
              <w:rPr>
                <w:b/>
                <w:color w:val="000000"/>
              </w:rPr>
            </w:pPr>
          </w:p>
          <w:p w14:paraId="3A5515C5" w14:textId="77777777" w:rsidR="00712685" w:rsidRDefault="00712685">
            <w:pPr>
              <w:pBdr>
                <w:top w:val="nil"/>
                <w:left w:val="nil"/>
                <w:bottom w:val="nil"/>
                <w:right w:val="nil"/>
                <w:between w:val="nil"/>
              </w:pBdr>
              <w:rPr>
                <w:b/>
                <w:color w:val="000000"/>
              </w:rPr>
            </w:pPr>
          </w:p>
          <w:p w14:paraId="6D30F2C4" w14:textId="77777777" w:rsidR="00712685" w:rsidRDefault="00712685">
            <w:pPr>
              <w:pBdr>
                <w:top w:val="nil"/>
                <w:left w:val="nil"/>
                <w:bottom w:val="nil"/>
                <w:right w:val="nil"/>
                <w:between w:val="nil"/>
              </w:pBdr>
              <w:rPr>
                <w:b/>
                <w:color w:val="000000"/>
              </w:rPr>
            </w:pPr>
          </w:p>
          <w:p w14:paraId="09DE3EFE" w14:textId="77777777" w:rsidR="00712685" w:rsidRDefault="00712685">
            <w:pPr>
              <w:pBdr>
                <w:top w:val="nil"/>
                <w:left w:val="nil"/>
                <w:bottom w:val="nil"/>
                <w:right w:val="nil"/>
                <w:between w:val="nil"/>
              </w:pBdr>
              <w:rPr>
                <w:b/>
                <w:color w:val="000000"/>
              </w:rPr>
            </w:pPr>
          </w:p>
          <w:p w14:paraId="2E235E6E" w14:textId="77777777" w:rsidR="00712685" w:rsidRDefault="00712685">
            <w:pPr>
              <w:pBdr>
                <w:top w:val="nil"/>
                <w:left w:val="nil"/>
                <w:bottom w:val="nil"/>
                <w:right w:val="nil"/>
                <w:between w:val="nil"/>
              </w:pBdr>
              <w:rPr>
                <w:b/>
                <w:color w:val="000000"/>
              </w:rPr>
            </w:pPr>
          </w:p>
          <w:p w14:paraId="1DEA78BB" w14:textId="77777777" w:rsidR="00712685" w:rsidRDefault="00712685">
            <w:pPr>
              <w:pBdr>
                <w:top w:val="nil"/>
                <w:left w:val="nil"/>
                <w:bottom w:val="nil"/>
                <w:right w:val="nil"/>
                <w:between w:val="nil"/>
              </w:pBdr>
              <w:spacing w:before="4"/>
              <w:rPr>
                <w:b/>
                <w:color w:val="000000"/>
                <w:sz w:val="17"/>
                <w:szCs w:val="17"/>
              </w:rPr>
            </w:pPr>
          </w:p>
          <w:p w14:paraId="47265E72" w14:textId="77777777" w:rsidR="00712685" w:rsidRDefault="004C3AF5">
            <w:pPr>
              <w:pBdr>
                <w:top w:val="nil"/>
                <w:left w:val="nil"/>
                <w:bottom w:val="nil"/>
                <w:right w:val="nil"/>
                <w:between w:val="nil"/>
              </w:pBdr>
              <w:ind w:left="107" w:right="204"/>
              <w:rPr>
                <w:color w:val="000000"/>
                <w:sz w:val="20"/>
                <w:szCs w:val="20"/>
              </w:rPr>
            </w:pPr>
            <w:r>
              <w:rPr>
                <w:color w:val="000000"/>
                <w:sz w:val="20"/>
                <w:szCs w:val="20"/>
              </w:rPr>
              <w:t xml:space="preserve">Психологические </w:t>
            </w:r>
            <w:proofErr w:type="spellStart"/>
            <w:r>
              <w:rPr>
                <w:color w:val="000000"/>
                <w:sz w:val="20"/>
                <w:szCs w:val="20"/>
              </w:rPr>
              <w:t>аспек</w:t>
            </w:r>
            <w:proofErr w:type="spellEnd"/>
            <w:r>
              <w:rPr>
                <w:color w:val="000000"/>
                <w:sz w:val="20"/>
                <w:szCs w:val="20"/>
              </w:rPr>
              <w:t xml:space="preserve">- ты межэтнических кон- </w:t>
            </w:r>
            <w:proofErr w:type="spellStart"/>
            <w:r>
              <w:rPr>
                <w:color w:val="000000"/>
                <w:sz w:val="20"/>
                <w:szCs w:val="20"/>
              </w:rPr>
              <w:t>фликтов</w:t>
            </w:r>
            <w:proofErr w:type="spellEnd"/>
          </w:p>
        </w:tc>
        <w:tc>
          <w:tcPr>
            <w:tcW w:w="4501" w:type="dxa"/>
          </w:tcPr>
          <w:p w14:paraId="26022451" w14:textId="77777777" w:rsidR="00712685" w:rsidRDefault="004C3AF5">
            <w:pPr>
              <w:numPr>
                <w:ilvl w:val="0"/>
                <w:numId w:val="10"/>
              </w:numPr>
              <w:pBdr>
                <w:top w:val="nil"/>
                <w:left w:val="nil"/>
                <w:bottom w:val="nil"/>
                <w:right w:val="nil"/>
                <w:between w:val="nil"/>
              </w:pBdr>
              <w:tabs>
                <w:tab w:val="left" w:pos="372"/>
              </w:tabs>
              <w:ind w:right="97" w:firstLine="0"/>
              <w:jc w:val="both"/>
              <w:rPr>
                <w:color w:val="000000"/>
                <w:sz w:val="20"/>
                <w:szCs w:val="20"/>
              </w:rPr>
            </w:pPr>
            <w:r>
              <w:rPr>
                <w:color w:val="000000"/>
                <w:sz w:val="20"/>
                <w:szCs w:val="20"/>
              </w:rPr>
              <w:t xml:space="preserve">Межэтнические конфликты: определение, общая характеристика, классификации. Тео- </w:t>
            </w:r>
            <w:proofErr w:type="spellStart"/>
            <w:r>
              <w:rPr>
                <w:color w:val="000000"/>
                <w:sz w:val="20"/>
                <w:szCs w:val="20"/>
              </w:rPr>
              <w:t>ретические</w:t>
            </w:r>
            <w:proofErr w:type="spellEnd"/>
            <w:r>
              <w:rPr>
                <w:color w:val="000000"/>
                <w:sz w:val="20"/>
                <w:szCs w:val="20"/>
              </w:rPr>
              <w:t xml:space="preserve"> основы изучения межгрупповой конфликтности.</w:t>
            </w:r>
          </w:p>
          <w:p w14:paraId="3B37F64B" w14:textId="77777777" w:rsidR="00712685" w:rsidRDefault="004C3AF5">
            <w:pPr>
              <w:numPr>
                <w:ilvl w:val="0"/>
                <w:numId w:val="10"/>
              </w:numPr>
              <w:pBdr>
                <w:top w:val="nil"/>
                <w:left w:val="nil"/>
                <w:bottom w:val="nil"/>
                <w:right w:val="nil"/>
                <w:between w:val="nil"/>
              </w:pBdr>
              <w:tabs>
                <w:tab w:val="left" w:pos="720"/>
              </w:tabs>
              <w:ind w:right="97" w:firstLine="0"/>
              <w:jc w:val="both"/>
              <w:rPr>
                <w:color w:val="000000"/>
                <w:sz w:val="20"/>
                <w:szCs w:val="20"/>
              </w:rPr>
            </w:pPr>
            <w:r>
              <w:rPr>
                <w:color w:val="000000"/>
                <w:sz w:val="20"/>
                <w:szCs w:val="20"/>
              </w:rPr>
              <w:t>Психологические и социально- психологические причины возникновения межэтнических конфликтов.</w:t>
            </w:r>
          </w:p>
          <w:p w14:paraId="6CF05DEE" w14:textId="77777777" w:rsidR="00712685" w:rsidRDefault="004C3AF5">
            <w:pPr>
              <w:numPr>
                <w:ilvl w:val="0"/>
                <w:numId w:val="10"/>
              </w:numPr>
              <w:pBdr>
                <w:top w:val="nil"/>
                <w:left w:val="nil"/>
                <w:bottom w:val="nil"/>
                <w:right w:val="nil"/>
                <w:between w:val="nil"/>
              </w:pBdr>
              <w:tabs>
                <w:tab w:val="left" w:pos="360"/>
              </w:tabs>
              <w:ind w:right="99" w:firstLine="0"/>
              <w:jc w:val="both"/>
              <w:rPr>
                <w:color w:val="000000"/>
                <w:sz w:val="20"/>
                <w:szCs w:val="20"/>
              </w:rPr>
            </w:pPr>
            <w:r>
              <w:rPr>
                <w:color w:val="000000"/>
                <w:sz w:val="20"/>
                <w:szCs w:val="20"/>
              </w:rPr>
              <w:t xml:space="preserve">Динамика протекания межэтнических кон- </w:t>
            </w:r>
            <w:proofErr w:type="spellStart"/>
            <w:r>
              <w:rPr>
                <w:color w:val="000000"/>
                <w:sz w:val="20"/>
                <w:szCs w:val="20"/>
              </w:rPr>
              <w:t>фликтов</w:t>
            </w:r>
            <w:proofErr w:type="spellEnd"/>
            <w:r>
              <w:rPr>
                <w:color w:val="000000"/>
                <w:sz w:val="20"/>
                <w:szCs w:val="20"/>
              </w:rPr>
              <w:t>.</w:t>
            </w:r>
          </w:p>
          <w:p w14:paraId="5C5066A0" w14:textId="77777777" w:rsidR="00712685" w:rsidRDefault="004C3AF5">
            <w:pPr>
              <w:numPr>
                <w:ilvl w:val="0"/>
                <w:numId w:val="10"/>
              </w:numPr>
              <w:pBdr>
                <w:top w:val="nil"/>
                <w:left w:val="nil"/>
                <w:bottom w:val="nil"/>
                <w:right w:val="nil"/>
                <w:between w:val="nil"/>
              </w:pBdr>
              <w:tabs>
                <w:tab w:val="left" w:pos="420"/>
              </w:tabs>
              <w:ind w:right="99" w:firstLine="0"/>
              <w:jc w:val="both"/>
              <w:rPr>
                <w:color w:val="000000"/>
                <w:sz w:val="20"/>
                <w:szCs w:val="20"/>
              </w:rPr>
            </w:pPr>
            <w:r>
              <w:rPr>
                <w:color w:val="000000"/>
                <w:sz w:val="20"/>
                <w:szCs w:val="20"/>
              </w:rPr>
              <w:t xml:space="preserve">Способы урегулирования и управления межэтническими конфликтами. </w:t>
            </w:r>
            <w:proofErr w:type="spellStart"/>
            <w:r>
              <w:rPr>
                <w:color w:val="000000"/>
                <w:sz w:val="20"/>
                <w:szCs w:val="20"/>
              </w:rPr>
              <w:t>Психологиче</w:t>
            </w:r>
            <w:proofErr w:type="spellEnd"/>
            <w:r>
              <w:rPr>
                <w:color w:val="000000"/>
                <w:sz w:val="20"/>
                <w:szCs w:val="20"/>
              </w:rPr>
              <w:t xml:space="preserve">- </w:t>
            </w:r>
            <w:proofErr w:type="spellStart"/>
            <w:r>
              <w:rPr>
                <w:color w:val="000000"/>
                <w:sz w:val="20"/>
                <w:szCs w:val="20"/>
              </w:rPr>
              <w:t>ские</w:t>
            </w:r>
            <w:proofErr w:type="spellEnd"/>
            <w:r>
              <w:rPr>
                <w:color w:val="000000"/>
                <w:sz w:val="20"/>
                <w:szCs w:val="20"/>
              </w:rPr>
              <w:t xml:space="preserve"> модели. </w:t>
            </w:r>
            <w:proofErr w:type="spellStart"/>
            <w:r>
              <w:rPr>
                <w:color w:val="000000"/>
                <w:sz w:val="20"/>
                <w:szCs w:val="20"/>
              </w:rPr>
              <w:t>Этноконфликтологический</w:t>
            </w:r>
            <w:proofErr w:type="spellEnd"/>
            <w:r>
              <w:rPr>
                <w:color w:val="000000"/>
                <w:sz w:val="20"/>
                <w:szCs w:val="20"/>
              </w:rPr>
              <w:t xml:space="preserve"> </w:t>
            </w:r>
            <w:proofErr w:type="spellStart"/>
            <w:r>
              <w:rPr>
                <w:color w:val="000000"/>
                <w:sz w:val="20"/>
                <w:szCs w:val="20"/>
              </w:rPr>
              <w:t>мо</w:t>
            </w:r>
            <w:proofErr w:type="spellEnd"/>
            <w:r>
              <w:rPr>
                <w:color w:val="000000"/>
                <w:sz w:val="20"/>
                <w:szCs w:val="20"/>
              </w:rPr>
              <w:t xml:space="preserve">- </w:t>
            </w:r>
            <w:proofErr w:type="spellStart"/>
            <w:r>
              <w:rPr>
                <w:color w:val="000000"/>
                <w:sz w:val="20"/>
                <w:szCs w:val="20"/>
              </w:rPr>
              <w:t>норинг</w:t>
            </w:r>
            <w:proofErr w:type="spellEnd"/>
            <w:r>
              <w:rPr>
                <w:color w:val="000000"/>
                <w:sz w:val="20"/>
                <w:szCs w:val="20"/>
              </w:rPr>
              <w:t>.</w:t>
            </w:r>
          </w:p>
          <w:p w14:paraId="137DE903" w14:textId="77777777" w:rsidR="00712685" w:rsidRDefault="004C3AF5">
            <w:pPr>
              <w:numPr>
                <w:ilvl w:val="0"/>
                <w:numId w:val="10"/>
              </w:numPr>
              <w:pBdr>
                <w:top w:val="nil"/>
                <w:left w:val="nil"/>
                <w:bottom w:val="nil"/>
                <w:right w:val="nil"/>
                <w:between w:val="nil"/>
              </w:pBdr>
              <w:tabs>
                <w:tab w:val="left" w:pos="432"/>
              </w:tabs>
              <w:ind w:left="125" w:right="15" w:firstLine="0"/>
              <w:jc w:val="both"/>
              <w:rPr>
                <w:color w:val="000000"/>
                <w:sz w:val="20"/>
                <w:szCs w:val="20"/>
              </w:rPr>
            </w:pPr>
            <w:r>
              <w:rPr>
                <w:color w:val="000000"/>
                <w:sz w:val="20"/>
                <w:szCs w:val="20"/>
              </w:rPr>
              <w:t xml:space="preserve">Проблема посредничества психологов в урегулировании межэтнических конфликтов. Организационные, процедурные и процессу- </w:t>
            </w:r>
            <w:proofErr w:type="spellStart"/>
            <w:r>
              <w:rPr>
                <w:color w:val="000000"/>
                <w:sz w:val="20"/>
                <w:szCs w:val="20"/>
              </w:rPr>
              <w:t>альные</w:t>
            </w:r>
            <w:proofErr w:type="spellEnd"/>
            <w:r>
              <w:rPr>
                <w:color w:val="000000"/>
                <w:sz w:val="20"/>
                <w:szCs w:val="20"/>
              </w:rPr>
              <w:t xml:space="preserve"> аспекты переговоров по </w:t>
            </w:r>
            <w:proofErr w:type="spellStart"/>
            <w:r>
              <w:rPr>
                <w:color w:val="000000"/>
                <w:sz w:val="20"/>
                <w:szCs w:val="20"/>
              </w:rPr>
              <w:t>урегулирова</w:t>
            </w:r>
            <w:proofErr w:type="spellEnd"/>
            <w:r>
              <w:rPr>
                <w:color w:val="000000"/>
                <w:sz w:val="20"/>
                <w:szCs w:val="20"/>
              </w:rPr>
              <w:t>-</w:t>
            </w:r>
          </w:p>
          <w:p w14:paraId="6060C63E" w14:textId="77777777" w:rsidR="00712685" w:rsidRDefault="004C3AF5">
            <w:pPr>
              <w:pBdr>
                <w:top w:val="nil"/>
                <w:left w:val="nil"/>
                <w:bottom w:val="nil"/>
                <w:right w:val="nil"/>
                <w:between w:val="nil"/>
              </w:pBdr>
              <w:spacing w:line="218" w:lineRule="auto"/>
              <w:ind w:left="125"/>
              <w:jc w:val="both"/>
              <w:rPr>
                <w:color w:val="000000"/>
                <w:sz w:val="20"/>
                <w:szCs w:val="20"/>
              </w:rPr>
            </w:pPr>
            <w:proofErr w:type="spellStart"/>
            <w:r>
              <w:rPr>
                <w:color w:val="000000"/>
                <w:sz w:val="20"/>
                <w:szCs w:val="20"/>
              </w:rPr>
              <w:t>нию</w:t>
            </w:r>
            <w:proofErr w:type="spellEnd"/>
            <w:r>
              <w:rPr>
                <w:color w:val="000000"/>
                <w:sz w:val="20"/>
                <w:szCs w:val="20"/>
              </w:rPr>
              <w:t xml:space="preserve"> межэтнических конфликтов.</w:t>
            </w:r>
          </w:p>
        </w:tc>
        <w:tc>
          <w:tcPr>
            <w:tcW w:w="1620" w:type="dxa"/>
          </w:tcPr>
          <w:p w14:paraId="7BA23487" w14:textId="77777777" w:rsidR="00712685" w:rsidRPr="007D1924" w:rsidRDefault="004C3AF5">
            <w:pPr>
              <w:pBdr>
                <w:top w:val="nil"/>
                <w:left w:val="nil"/>
                <w:bottom w:val="nil"/>
                <w:right w:val="nil"/>
                <w:between w:val="nil"/>
              </w:pBdr>
              <w:ind w:left="108" w:right="112"/>
              <w:jc w:val="both"/>
              <w:rPr>
                <w:color w:val="000000"/>
                <w:sz w:val="20"/>
                <w:szCs w:val="20"/>
                <w:lang w:val="en-US"/>
              </w:rPr>
            </w:pPr>
            <w:proofErr w:type="spellStart"/>
            <w:r w:rsidRPr="007D1924">
              <w:rPr>
                <w:color w:val="000000"/>
                <w:sz w:val="20"/>
                <w:szCs w:val="20"/>
                <w:lang w:val="en-US"/>
              </w:rPr>
              <w:t>Moodle:URL:htt</w:t>
            </w:r>
            <w:proofErr w:type="spellEnd"/>
            <w:r w:rsidRPr="007D1924">
              <w:rPr>
                <w:color w:val="000000"/>
                <w:sz w:val="20"/>
                <w:szCs w:val="20"/>
                <w:lang w:val="en-US"/>
              </w:rPr>
              <w:t xml:space="preserve"> ps://edu.vsu.ru/ course/view.ph </w:t>
            </w:r>
            <w:proofErr w:type="spellStart"/>
            <w:r w:rsidRPr="007D1924">
              <w:rPr>
                <w:color w:val="000000"/>
                <w:sz w:val="20"/>
                <w:szCs w:val="20"/>
                <w:lang w:val="en-US"/>
              </w:rPr>
              <w:t>p?id</w:t>
            </w:r>
            <w:proofErr w:type="spellEnd"/>
            <w:r w:rsidRPr="007D1924">
              <w:rPr>
                <w:color w:val="000000"/>
                <w:sz w:val="20"/>
                <w:szCs w:val="20"/>
                <w:lang w:val="en-US"/>
              </w:rPr>
              <w:t>=8867</w:t>
            </w:r>
          </w:p>
        </w:tc>
      </w:tr>
      <w:tr w:rsidR="00712685" w:rsidRPr="00087EB0" w14:paraId="020F2BB8" w14:textId="77777777">
        <w:trPr>
          <w:trHeight w:val="2990"/>
        </w:trPr>
        <w:tc>
          <w:tcPr>
            <w:tcW w:w="811" w:type="dxa"/>
          </w:tcPr>
          <w:p w14:paraId="01733F31"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2.12</w:t>
            </w:r>
          </w:p>
        </w:tc>
        <w:tc>
          <w:tcPr>
            <w:tcW w:w="2573" w:type="dxa"/>
          </w:tcPr>
          <w:p w14:paraId="3D4BDB9F" w14:textId="77777777" w:rsidR="00712685" w:rsidRDefault="00712685">
            <w:pPr>
              <w:pBdr>
                <w:top w:val="nil"/>
                <w:left w:val="nil"/>
                <w:bottom w:val="nil"/>
                <w:right w:val="nil"/>
                <w:between w:val="nil"/>
              </w:pBdr>
              <w:rPr>
                <w:b/>
                <w:color w:val="000000"/>
              </w:rPr>
            </w:pPr>
          </w:p>
          <w:p w14:paraId="22352BAC" w14:textId="77777777" w:rsidR="00712685" w:rsidRDefault="00712685">
            <w:pPr>
              <w:pBdr>
                <w:top w:val="nil"/>
                <w:left w:val="nil"/>
                <w:bottom w:val="nil"/>
                <w:right w:val="nil"/>
                <w:between w:val="nil"/>
              </w:pBdr>
              <w:rPr>
                <w:b/>
                <w:color w:val="000000"/>
              </w:rPr>
            </w:pPr>
          </w:p>
          <w:p w14:paraId="6CD91A4E" w14:textId="77777777" w:rsidR="00712685" w:rsidRDefault="00712685">
            <w:pPr>
              <w:pBdr>
                <w:top w:val="nil"/>
                <w:left w:val="nil"/>
                <w:bottom w:val="nil"/>
                <w:right w:val="nil"/>
                <w:between w:val="nil"/>
              </w:pBdr>
              <w:rPr>
                <w:b/>
                <w:color w:val="000000"/>
              </w:rPr>
            </w:pPr>
          </w:p>
          <w:p w14:paraId="5FD324B6" w14:textId="77777777" w:rsidR="00712685" w:rsidRDefault="00712685">
            <w:pPr>
              <w:pBdr>
                <w:top w:val="nil"/>
                <w:left w:val="nil"/>
                <w:bottom w:val="nil"/>
                <w:right w:val="nil"/>
                <w:between w:val="nil"/>
              </w:pBdr>
              <w:rPr>
                <w:b/>
                <w:color w:val="000000"/>
              </w:rPr>
            </w:pPr>
          </w:p>
          <w:p w14:paraId="4234360E" w14:textId="77777777" w:rsidR="00712685" w:rsidRDefault="00712685">
            <w:pPr>
              <w:pBdr>
                <w:top w:val="nil"/>
                <w:left w:val="nil"/>
                <w:bottom w:val="nil"/>
                <w:right w:val="nil"/>
                <w:between w:val="nil"/>
              </w:pBdr>
              <w:spacing w:before="3"/>
              <w:rPr>
                <w:b/>
                <w:color w:val="000000"/>
                <w:sz w:val="21"/>
                <w:szCs w:val="21"/>
              </w:rPr>
            </w:pPr>
          </w:p>
          <w:p w14:paraId="680A8C0D" w14:textId="77777777" w:rsidR="00712685" w:rsidRDefault="004C3AF5">
            <w:pPr>
              <w:pBdr>
                <w:top w:val="nil"/>
                <w:left w:val="nil"/>
                <w:bottom w:val="nil"/>
                <w:right w:val="nil"/>
                <w:between w:val="nil"/>
              </w:pBdr>
              <w:ind w:left="107" w:right="244"/>
              <w:rPr>
                <w:color w:val="000000"/>
                <w:sz w:val="20"/>
                <w:szCs w:val="20"/>
              </w:rPr>
            </w:pPr>
            <w:r>
              <w:rPr>
                <w:color w:val="000000"/>
                <w:sz w:val="20"/>
                <w:szCs w:val="20"/>
              </w:rPr>
              <w:t xml:space="preserve">Проблемы </w:t>
            </w:r>
            <w:proofErr w:type="spellStart"/>
            <w:r>
              <w:rPr>
                <w:color w:val="000000"/>
                <w:sz w:val="20"/>
                <w:szCs w:val="20"/>
              </w:rPr>
              <w:t>межкультур</w:t>
            </w:r>
            <w:proofErr w:type="spellEnd"/>
            <w:r>
              <w:rPr>
                <w:color w:val="000000"/>
                <w:sz w:val="20"/>
                <w:szCs w:val="20"/>
              </w:rPr>
              <w:t>- ной адаптации</w:t>
            </w:r>
          </w:p>
        </w:tc>
        <w:tc>
          <w:tcPr>
            <w:tcW w:w="4501" w:type="dxa"/>
          </w:tcPr>
          <w:p w14:paraId="77ABCE2C" w14:textId="77777777" w:rsidR="00712685" w:rsidRDefault="004C3AF5">
            <w:pPr>
              <w:numPr>
                <w:ilvl w:val="0"/>
                <w:numId w:val="11"/>
              </w:numPr>
              <w:pBdr>
                <w:top w:val="nil"/>
                <w:left w:val="nil"/>
                <w:bottom w:val="nil"/>
                <w:right w:val="nil"/>
                <w:between w:val="nil"/>
              </w:pBdr>
              <w:tabs>
                <w:tab w:val="left" w:pos="389"/>
              </w:tabs>
              <w:ind w:right="99" w:firstLine="0"/>
              <w:jc w:val="both"/>
              <w:rPr>
                <w:color w:val="000000"/>
                <w:sz w:val="20"/>
                <w:szCs w:val="20"/>
              </w:rPr>
            </w:pPr>
            <w:r>
              <w:rPr>
                <w:color w:val="000000"/>
                <w:sz w:val="20"/>
                <w:szCs w:val="20"/>
              </w:rPr>
              <w:t>Миграционные процессы: этапы, виды и факторы, их определяющие.</w:t>
            </w:r>
          </w:p>
          <w:p w14:paraId="15116D11" w14:textId="77777777" w:rsidR="00712685" w:rsidRDefault="004C3AF5">
            <w:pPr>
              <w:numPr>
                <w:ilvl w:val="0"/>
                <w:numId w:val="11"/>
              </w:numPr>
              <w:pBdr>
                <w:top w:val="nil"/>
                <w:left w:val="nil"/>
                <w:bottom w:val="nil"/>
                <w:right w:val="nil"/>
                <w:between w:val="nil"/>
              </w:pBdr>
              <w:tabs>
                <w:tab w:val="left" w:pos="392"/>
              </w:tabs>
              <w:ind w:right="100" w:firstLine="0"/>
              <w:jc w:val="both"/>
              <w:rPr>
                <w:color w:val="000000"/>
                <w:sz w:val="20"/>
                <w:szCs w:val="20"/>
              </w:rPr>
            </w:pPr>
            <w:r>
              <w:rPr>
                <w:color w:val="000000"/>
                <w:sz w:val="20"/>
                <w:szCs w:val="20"/>
              </w:rPr>
              <w:t xml:space="preserve">Понятия межкультурной адаптации, пси- </w:t>
            </w:r>
            <w:proofErr w:type="spellStart"/>
            <w:r>
              <w:rPr>
                <w:color w:val="000000"/>
                <w:sz w:val="20"/>
                <w:szCs w:val="20"/>
              </w:rPr>
              <w:t>хологической</w:t>
            </w:r>
            <w:proofErr w:type="spellEnd"/>
            <w:r>
              <w:rPr>
                <w:color w:val="000000"/>
                <w:sz w:val="20"/>
                <w:szCs w:val="20"/>
              </w:rPr>
              <w:t xml:space="preserve"> аккультурации, ассимиляции.</w:t>
            </w:r>
          </w:p>
          <w:p w14:paraId="5891DB0C" w14:textId="77777777" w:rsidR="00712685" w:rsidRDefault="004C3AF5">
            <w:pPr>
              <w:numPr>
                <w:ilvl w:val="0"/>
                <w:numId w:val="11"/>
              </w:numPr>
              <w:pBdr>
                <w:top w:val="nil"/>
                <w:left w:val="nil"/>
                <w:bottom w:val="nil"/>
                <w:right w:val="nil"/>
                <w:between w:val="nil"/>
              </w:pBdr>
              <w:tabs>
                <w:tab w:val="left" w:pos="375"/>
              </w:tabs>
              <w:ind w:right="97" w:firstLine="0"/>
              <w:jc w:val="both"/>
              <w:rPr>
                <w:color w:val="000000"/>
                <w:sz w:val="20"/>
                <w:szCs w:val="20"/>
              </w:rPr>
            </w:pPr>
            <w:r>
              <w:rPr>
                <w:color w:val="000000"/>
                <w:sz w:val="20"/>
                <w:szCs w:val="20"/>
              </w:rPr>
              <w:t xml:space="preserve">«Культурный шок» и кривая адаптации к новой культуре, этапы межкультурной </w:t>
            </w:r>
            <w:proofErr w:type="spellStart"/>
            <w:r>
              <w:rPr>
                <w:color w:val="000000"/>
                <w:sz w:val="20"/>
                <w:szCs w:val="20"/>
              </w:rPr>
              <w:t>адап</w:t>
            </w:r>
            <w:proofErr w:type="spellEnd"/>
            <w:r>
              <w:rPr>
                <w:color w:val="000000"/>
                <w:sz w:val="20"/>
                <w:szCs w:val="20"/>
              </w:rPr>
              <w:t xml:space="preserve">- </w:t>
            </w:r>
            <w:proofErr w:type="spellStart"/>
            <w:r>
              <w:rPr>
                <w:color w:val="000000"/>
                <w:sz w:val="20"/>
                <w:szCs w:val="20"/>
              </w:rPr>
              <w:t>тации</w:t>
            </w:r>
            <w:proofErr w:type="spellEnd"/>
            <w:r>
              <w:rPr>
                <w:color w:val="000000"/>
                <w:sz w:val="20"/>
                <w:szCs w:val="20"/>
              </w:rPr>
              <w:t xml:space="preserve">. Факторы, влияющие на процесс </w:t>
            </w:r>
            <w:proofErr w:type="spellStart"/>
            <w:r>
              <w:rPr>
                <w:color w:val="000000"/>
                <w:sz w:val="20"/>
                <w:szCs w:val="20"/>
              </w:rPr>
              <w:t>адап</w:t>
            </w:r>
            <w:proofErr w:type="spellEnd"/>
            <w:r>
              <w:rPr>
                <w:color w:val="000000"/>
                <w:sz w:val="20"/>
                <w:szCs w:val="20"/>
              </w:rPr>
              <w:t xml:space="preserve">- </w:t>
            </w:r>
            <w:proofErr w:type="spellStart"/>
            <w:r>
              <w:rPr>
                <w:color w:val="000000"/>
                <w:sz w:val="20"/>
                <w:szCs w:val="20"/>
              </w:rPr>
              <w:t>тации</w:t>
            </w:r>
            <w:proofErr w:type="spellEnd"/>
            <w:r>
              <w:rPr>
                <w:color w:val="000000"/>
                <w:sz w:val="20"/>
                <w:szCs w:val="20"/>
              </w:rPr>
              <w:t xml:space="preserve"> к новой культурной среде.</w:t>
            </w:r>
          </w:p>
          <w:p w14:paraId="6E8D4C33" w14:textId="77777777" w:rsidR="00712685" w:rsidRDefault="004C3AF5">
            <w:pPr>
              <w:numPr>
                <w:ilvl w:val="0"/>
                <w:numId w:val="11"/>
              </w:numPr>
              <w:pBdr>
                <w:top w:val="nil"/>
                <w:left w:val="nil"/>
                <w:bottom w:val="nil"/>
                <w:right w:val="nil"/>
                <w:between w:val="nil"/>
              </w:pBdr>
              <w:tabs>
                <w:tab w:val="left" w:pos="437"/>
              </w:tabs>
              <w:ind w:left="125" w:right="16" w:firstLine="0"/>
              <w:jc w:val="both"/>
              <w:rPr>
                <w:color w:val="000000"/>
                <w:sz w:val="20"/>
                <w:szCs w:val="20"/>
              </w:rPr>
            </w:pPr>
            <w:r>
              <w:rPr>
                <w:color w:val="000000"/>
                <w:sz w:val="20"/>
                <w:szCs w:val="20"/>
              </w:rPr>
              <w:t xml:space="preserve">Дидактические и эмпирические способы подготовки к межкультурному </w:t>
            </w:r>
            <w:proofErr w:type="spellStart"/>
            <w:r>
              <w:rPr>
                <w:color w:val="000000"/>
                <w:sz w:val="20"/>
                <w:szCs w:val="20"/>
              </w:rPr>
              <w:t>взаимодей</w:t>
            </w:r>
            <w:proofErr w:type="spellEnd"/>
            <w:r>
              <w:rPr>
                <w:color w:val="000000"/>
                <w:sz w:val="20"/>
                <w:szCs w:val="20"/>
              </w:rPr>
              <w:t xml:space="preserve">- </w:t>
            </w:r>
            <w:proofErr w:type="spellStart"/>
            <w:r>
              <w:rPr>
                <w:color w:val="000000"/>
                <w:sz w:val="20"/>
                <w:szCs w:val="20"/>
              </w:rPr>
              <w:t>ствию</w:t>
            </w:r>
            <w:proofErr w:type="spellEnd"/>
            <w:r>
              <w:rPr>
                <w:color w:val="000000"/>
                <w:sz w:val="20"/>
                <w:szCs w:val="20"/>
              </w:rPr>
              <w:t xml:space="preserve">. Типы </w:t>
            </w:r>
            <w:proofErr w:type="spellStart"/>
            <w:r>
              <w:rPr>
                <w:color w:val="000000"/>
                <w:sz w:val="20"/>
                <w:szCs w:val="20"/>
              </w:rPr>
              <w:t>тренинговых</w:t>
            </w:r>
            <w:proofErr w:type="spellEnd"/>
            <w:r>
              <w:rPr>
                <w:color w:val="000000"/>
                <w:sz w:val="20"/>
                <w:szCs w:val="20"/>
              </w:rPr>
              <w:t xml:space="preserve"> программ. «Куль- </w:t>
            </w:r>
            <w:proofErr w:type="spellStart"/>
            <w:r>
              <w:rPr>
                <w:color w:val="000000"/>
                <w:sz w:val="20"/>
                <w:szCs w:val="20"/>
              </w:rPr>
              <w:t>турный</w:t>
            </w:r>
            <w:proofErr w:type="spellEnd"/>
            <w:r>
              <w:rPr>
                <w:color w:val="000000"/>
                <w:sz w:val="20"/>
                <w:szCs w:val="20"/>
              </w:rPr>
              <w:t xml:space="preserve"> ассимилятор» как техника повышения</w:t>
            </w:r>
          </w:p>
          <w:p w14:paraId="3DB12F7F" w14:textId="77777777" w:rsidR="00712685" w:rsidRDefault="004C3AF5">
            <w:pPr>
              <w:pBdr>
                <w:top w:val="nil"/>
                <w:left w:val="nil"/>
                <w:bottom w:val="nil"/>
                <w:right w:val="nil"/>
                <w:between w:val="nil"/>
              </w:pBdr>
              <w:spacing w:line="218" w:lineRule="auto"/>
              <w:ind w:left="125"/>
              <w:jc w:val="both"/>
              <w:rPr>
                <w:color w:val="000000"/>
                <w:sz w:val="20"/>
                <w:szCs w:val="20"/>
              </w:rPr>
            </w:pPr>
            <w:r>
              <w:rPr>
                <w:color w:val="000000"/>
                <w:sz w:val="20"/>
                <w:szCs w:val="20"/>
              </w:rPr>
              <w:t xml:space="preserve">межкультурной </w:t>
            </w:r>
            <w:proofErr w:type="spellStart"/>
            <w:r>
              <w:rPr>
                <w:color w:val="000000"/>
                <w:sz w:val="20"/>
                <w:szCs w:val="20"/>
              </w:rPr>
              <w:t>сензитивности</w:t>
            </w:r>
            <w:proofErr w:type="spellEnd"/>
            <w:r>
              <w:rPr>
                <w:color w:val="000000"/>
                <w:sz w:val="20"/>
                <w:szCs w:val="20"/>
              </w:rPr>
              <w:t>.</w:t>
            </w:r>
          </w:p>
        </w:tc>
        <w:tc>
          <w:tcPr>
            <w:tcW w:w="1620" w:type="dxa"/>
          </w:tcPr>
          <w:p w14:paraId="5177F56D" w14:textId="77777777" w:rsidR="00712685" w:rsidRPr="007D1924" w:rsidRDefault="004C3AF5">
            <w:pPr>
              <w:pBdr>
                <w:top w:val="nil"/>
                <w:left w:val="nil"/>
                <w:bottom w:val="nil"/>
                <w:right w:val="nil"/>
                <w:between w:val="nil"/>
              </w:pBdr>
              <w:ind w:left="108" w:right="112"/>
              <w:jc w:val="both"/>
              <w:rPr>
                <w:color w:val="000000"/>
                <w:sz w:val="20"/>
                <w:szCs w:val="20"/>
                <w:lang w:val="en-US"/>
              </w:rPr>
            </w:pPr>
            <w:proofErr w:type="spellStart"/>
            <w:r w:rsidRPr="007D1924">
              <w:rPr>
                <w:color w:val="000000"/>
                <w:sz w:val="20"/>
                <w:szCs w:val="20"/>
                <w:lang w:val="en-US"/>
              </w:rPr>
              <w:t>Moodle:URL:htt</w:t>
            </w:r>
            <w:proofErr w:type="spellEnd"/>
            <w:r w:rsidRPr="007D1924">
              <w:rPr>
                <w:color w:val="000000"/>
                <w:sz w:val="20"/>
                <w:szCs w:val="20"/>
                <w:lang w:val="en-US"/>
              </w:rPr>
              <w:t xml:space="preserve"> ps://edu.vsu.ru/ course/view.ph </w:t>
            </w:r>
            <w:proofErr w:type="spellStart"/>
            <w:r w:rsidRPr="007D1924">
              <w:rPr>
                <w:color w:val="000000"/>
                <w:sz w:val="20"/>
                <w:szCs w:val="20"/>
                <w:lang w:val="en-US"/>
              </w:rPr>
              <w:t>p?id</w:t>
            </w:r>
            <w:proofErr w:type="spellEnd"/>
            <w:r w:rsidRPr="007D1924">
              <w:rPr>
                <w:color w:val="000000"/>
                <w:sz w:val="20"/>
                <w:szCs w:val="20"/>
                <w:lang w:val="en-US"/>
              </w:rPr>
              <w:t>=8867</w:t>
            </w:r>
          </w:p>
        </w:tc>
      </w:tr>
    </w:tbl>
    <w:p w14:paraId="1B0CF282" w14:textId="77777777" w:rsidR="00712685" w:rsidRPr="007D1924" w:rsidRDefault="00712685">
      <w:pPr>
        <w:pBdr>
          <w:top w:val="nil"/>
          <w:left w:val="nil"/>
          <w:bottom w:val="nil"/>
          <w:right w:val="nil"/>
          <w:between w:val="nil"/>
        </w:pBdr>
        <w:spacing w:before="1"/>
        <w:rPr>
          <w:b/>
          <w:color w:val="000000"/>
          <w:sz w:val="15"/>
          <w:szCs w:val="15"/>
          <w:lang w:val="en-US"/>
        </w:rPr>
      </w:pPr>
    </w:p>
    <w:p w14:paraId="5AC035B3" w14:textId="77777777" w:rsidR="00712685" w:rsidRDefault="004C3AF5">
      <w:pPr>
        <w:numPr>
          <w:ilvl w:val="1"/>
          <w:numId w:val="12"/>
        </w:numPr>
        <w:pBdr>
          <w:top w:val="nil"/>
          <w:left w:val="nil"/>
          <w:bottom w:val="nil"/>
          <w:right w:val="nil"/>
          <w:between w:val="nil"/>
        </w:pBdr>
        <w:tabs>
          <w:tab w:val="left" w:pos="797"/>
        </w:tabs>
        <w:spacing w:before="93" w:after="4"/>
        <w:ind w:left="796" w:hanging="535"/>
        <w:rPr>
          <w:b/>
          <w:color w:val="000000"/>
          <w:sz w:val="24"/>
          <w:szCs w:val="24"/>
        </w:rPr>
      </w:pPr>
      <w:r>
        <w:rPr>
          <w:b/>
          <w:color w:val="000000"/>
          <w:sz w:val="24"/>
          <w:szCs w:val="24"/>
        </w:rPr>
        <w:t>Темы (разделы) дисциплины и виды занятий:</w:t>
      </w:r>
    </w:p>
    <w:tbl>
      <w:tblPr>
        <w:tblStyle w:val="aff7"/>
        <w:tblW w:w="9501"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
        <w:gridCol w:w="3302"/>
        <w:gridCol w:w="1405"/>
        <w:gridCol w:w="1335"/>
        <w:gridCol w:w="1782"/>
        <w:gridCol w:w="1186"/>
      </w:tblGrid>
      <w:tr w:rsidR="00712685" w14:paraId="4B42A7B4" w14:textId="77777777">
        <w:trPr>
          <w:trHeight w:val="230"/>
        </w:trPr>
        <w:tc>
          <w:tcPr>
            <w:tcW w:w="491" w:type="dxa"/>
            <w:vMerge w:val="restart"/>
            <w:tcBorders>
              <w:bottom w:val="single" w:sz="4" w:space="0" w:color="000000"/>
            </w:tcBorders>
          </w:tcPr>
          <w:p w14:paraId="1AD90805" w14:textId="77777777" w:rsidR="00712685" w:rsidRDefault="004C3AF5">
            <w:pPr>
              <w:pBdr>
                <w:top w:val="nil"/>
                <w:left w:val="nil"/>
                <w:bottom w:val="nil"/>
                <w:right w:val="nil"/>
                <w:between w:val="nil"/>
              </w:pBdr>
              <w:spacing w:before="117"/>
              <w:ind w:left="107" w:right="96" w:firstLine="28"/>
              <w:rPr>
                <w:color w:val="000000"/>
                <w:sz w:val="20"/>
                <w:szCs w:val="20"/>
              </w:rPr>
            </w:pPr>
            <w:r>
              <w:rPr>
                <w:color w:val="000000"/>
                <w:sz w:val="20"/>
                <w:szCs w:val="20"/>
              </w:rPr>
              <w:t>№ п/п</w:t>
            </w:r>
          </w:p>
        </w:tc>
        <w:tc>
          <w:tcPr>
            <w:tcW w:w="3302" w:type="dxa"/>
            <w:vMerge w:val="restart"/>
            <w:tcBorders>
              <w:bottom w:val="single" w:sz="4" w:space="0" w:color="000000"/>
            </w:tcBorders>
          </w:tcPr>
          <w:p w14:paraId="13156230" w14:textId="77777777" w:rsidR="00712685" w:rsidRDefault="004C3AF5">
            <w:pPr>
              <w:pBdr>
                <w:top w:val="nil"/>
                <w:left w:val="nil"/>
                <w:bottom w:val="nil"/>
                <w:right w:val="nil"/>
                <w:between w:val="nil"/>
              </w:pBdr>
              <w:spacing w:before="117"/>
              <w:ind w:left="1075" w:hanging="869"/>
              <w:rPr>
                <w:color w:val="000000"/>
                <w:sz w:val="20"/>
                <w:szCs w:val="20"/>
              </w:rPr>
            </w:pPr>
            <w:r>
              <w:rPr>
                <w:color w:val="000000"/>
                <w:sz w:val="20"/>
                <w:szCs w:val="20"/>
              </w:rPr>
              <w:t>Наименование темы (раздела) дисциплины</w:t>
            </w:r>
          </w:p>
        </w:tc>
        <w:tc>
          <w:tcPr>
            <w:tcW w:w="5708" w:type="dxa"/>
            <w:gridSpan w:val="4"/>
          </w:tcPr>
          <w:p w14:paraId="36649205" w14:textId="77777777" w:rsidR="00712685" w:rsidRDefault="004C3AF5">
            <w:pPr>
              <w:pBdr>
                <w:top w:val="nil"/>
                <w:left w:val="nil"/>
                <w:bottom w:val="nil"/>
                <w:right w:val="nil"/>
                <w:between w:val="nil"/>
              </w:pBdr>
              <w:spacing w:line="210" w:lineRule="auto"/>
              <w:ind w:left="1840"/>
              <w:rPr>
                <w:color w:val="000000"/>
                <w:sz w:val="20"/>
                <w:szCs w:val="20"/>
              </w:rPr>
            </w:pPr>
            <w:r>
              <w:rPr>
                <w:color w:val="000000"/>
                <w:sz w:val="20"/>
                <w:szCs w:val="20"/>
              </w:rPr>
              <w:t>Виды занятий (часов)</w:t>
            </w:r>
          </w:p>
        </w:tc>
      </w:tr>
      <w:tr w:rsidR="00712685" w14:paraId="2836EC09" w14:textId="77777777">
        <w:trPr>
          <w:trHeight w:val="457"/>
        </w:trPr>
        <w:tc>
          <w:tcPr>
            <w:tcW w:w="491" w:type="dxa"/>
            <w:vMerge/>
            <w:tcBorders>
              <w:bottom w:val="single" w:sz="4" w:space="0" w:color="000000"/>
            </w:tcBorders>
          </w:tcPr>
          <w:p w14:paraId="57286EB8" w14:textId="77777777" w:rsidR="00712685" w:rsidRDefault="00712685">
            <w:pPr>
              <w:pBdr>
                <w:top w:val="nil"/>
                <w:left w:val="nil"/>
                <w:bottom w:val="nil"/>
                <w:right w:val="nil"/>
                <w:between w:val="nil"/>
              </w:pBdr>
              <w:spacing w:line="276" w:lineRule="auto"/>
              <w:rPr>
                <w:color w:val="000000"/>
                <w:sz w:val="20"/>
                <w:szCs w:val="20"/>
              </w:rPr>
            </w:pPr>
          </w:p>
        </w:tc>
        <w:tc>
          <w:tcPr>
            <w:tcW w:w="3302" w:type="dxa"/>
            <w:vMerge/>
            <w:tcBorders>
              <w:bottom w:val="single" w:sz="4" w:space="0" w:color="000000"/>
            </w:tcBorders>
          </w:tcPr>
          <w:p w14:paraId="452C69E0" w14:textId="77777777" w:rsidR="00712685" w:rsidRDefault="00712685">
            <w:pPr>
              <w:pBdr>
                <w:top w:val="nil"/>
                <w:left w:val="nil"/>
                <w:bottom w:val="nil"/>
                <w:right w:val="nil"/>
                <w:between w:val="nil"/>
              </w:pBdr>
              <w:spacing w:line="276" w:lineRule="auto"/>
              <w:rPr>
                <w:color w:val="000000"/>
                <w:sz w:val="20"/>
                <w:szCs w:val="20"/>
              </w:rPr>
            </w:pPr>
          </w:p>
        </w:tc>
        <w:tc>
          <w:tcPr>
            <w:tcW w:w="1405" w:type="dxa"/>
          </w:tcPr>
          <w:p w14:paraId="53E698D4" w14:textId="77777777" w:rsidR="00712685" w:rsidRDefault="004C3AF5">
            <w:pPr>
              <w:pBdr>
                <w:top w:val="nil"/>
                <w:left w:val="nil"/>
                <w:bottom w:val="nil"/>
                <w:right w:val="nil"/>
                <w:between w:val="nil"/>
              </w:pBdr>
              <w:spacing w:before="112"/>
              <w:ind w:left="351" w:right="348"/>
              <w:jc w:val="center"/>
              <w:rPr>
                <w:color w:val="000000"/>
                <w:sz w:val="20"/>
                <w:szCs w:val="20"/>
              </w:rPr>
            </w:pPr>
            <w:r>
              <w:rPr>
                <w:color w:val="000000"/>
                <w:sz w:val="20"/>
                <w:szCs w:val="20"/>
              </w:rPr>
              <w:t>Лекции</w:t>
            </w:r>
          </w:p>
        </w:tc>
        <w:tc>
          <w:tcPr>
            <w:tcW w:w="1335" w:type="dxa"/>
          </w:tcPr>
          <w:p w14:paraId="5081F0C7" w14:textId="77777777" w:rsidR="00712685" w:rsidRDefault="004C3AF5">
            <w:pPr>
              <w:pBdr>
                <w:top w:val="nil"/>
                <w:left w:val="nil"/>
                <w:bottom w:val="nil"/>
                <w:right w:val="nil"/>
                <w:between w:val="nil"/>
              </w:pBdr>
              <w:spacing w:line="230" w:lineRule="auto"/>
              <w:ind w:left="130" w:right="108" w:hanging="11"/>
              <w:rPr>
                <w:color w:val="000000"/>
                <w:sz w:val="20"/>
                <w:szCs w:val="20"/>
              </w:rPr>
            </w:pPr>
            <w:r>
              <w:rPr>
                <w:color w:val="000000"/>
                <w:sz w:val="20"/>
                <w:szCs w:val="20"/>
              </w:rPr>
              <w:t>Семинары / пр. занятия</w:t>
            </w:r>
          </w:p>
        </w:tc>
        <w:tc>
          <w:tcPr>
            <w:tcW w:w="1782" w:type="dxa"/>
          </w:tcPr>
          <w:p w14:paraId="23FEF47C" w14:textId="77777777" w:rsidR="00712685" w:rsidRDefault="004C3AF5">
            <w:pPr>
              <w:pBdr>
                <w:top w:val="nil"/>
                <w:left w:val="nil"/>
                <w:bottom w:val="nil"/>
                <w:right w:val="nil"/>
                <w:between w:val="nil"/>
              </w:pBdr>
              <w:spacing w:line="230" w:lineRule="auto"/>
              <w:ind w:left="533" w:hanging="509"/>
              <w:rPr>
                <w:color w:val="000000"/>
                <w:sz w:val="20"/>
                <w:szCs w:val="20"/>
              </w:rPr>
            </w:pPr>
            <w:r>
              <w:rPr>
                <w:color w:val="000000"/>
                <w:sz w:val="20"/>
                <w:szCs w:val="20"/>
              </w:rPr>
              <w:t>Самостоятельная работа</w:t>
            </w:r>
          </w:p>
        </w:tc>
        <w:tc>
          <w:tcPr>
            <w:tcW w:w="1186" w:type="dxa"/>
          </w:tcPr>
          <w:p w14:paraId="06F60BFF" w14:textId="77777777" w:rsidR="00712685" w:rsidRDefault="004C3AF5">
            <w:pPr>
              <w:pBdr>
                <w:top w:val="nil"/>
                <w:left w:val="nil"/>
                <w:bottom w:val="nil"/>
                <w:right w:val="nil"/>
                <w:between w:val="nil"/>
              </w:pBdr>
              <w:spacing w:before="112"/>
              <w:ind w:left="309" w:right="307"/>
              <w:jc w:val="center"/>
              <w:rPr>
                <w:color w:val="000000"/>
                <w:sz w:val="20"/>
                <w:szCs w:val="20"/>
              </w:rPr>
            </w:pPr>
            <w:r>
              <w:rPr>
                <w:color w:val="000000"/>
                <w:sz w:val="20"/>
                <w:szCs w:val="20"/>
              </w:rPr>
              <w:t>Всего</w:t>
            </w:r>
          </w:p>
        </w:tc>
      </w:tr>
      <w:tr w:rsidR="00712685" w14:paraId="3B4777A8" w14:textId="77777777">
        <w:trPr>
          <w:trHeight w:val="526"/>
        </w:trPr>
        <w:tc>
          <w:tcPr>
            <w:tcW w:w="491" w:type="dxa"/>
            <w:tcBorders>
              <w:top w:val="single" w:sz="4" w:space="0" w:color="000000"/>
              <w:left w:val="single" w:sz="4" w:space="0" w:color="000000"/>
              <w:bottom w:val="single" w:sz="4" w:space="0" w:color="000000"/>
              <w:right w:val="single" w:sz="4" w:space="0" w:color="000000"/>
            </w:tcBorders>
          </w:tcPr>
          <w:p w14:paraId="5E09EA29" w14:textId="77777777" w:rsidR="00712685" w:rsidRDefault="004C3AF5">
            <w:pPr>
              <w:pBdr>
                <w:top w:val="nil"/>
                <w:left w:val="nil"/>
                <w:bottom w:val="nil"/>
                <w:right w:val="nil"/>
                <w:between w:val="nil"/>
              </w:pBdr>
              <w:spacing w:before="147"/>
              <w:ind w:left="8"/>
              <w:jc w:val="center"/>
              <w:rPr>
                <w:color w:val="000000"/>
                <w:sz w:val="20"/>
                <w:szCs w:val="20"/>
              </w:rPr>
            </w:pPr>
            <w:r>
              <w:rPr>
                <w:color w:val="000000"/>
                <w:sz w:val="20"/>
                <w:szCs w:val="20"/>
              </w:rPr>
              <w:t>1</w:t>
            </w:r>
          </w:p>
        </w:tc>
        <w:tc>
          <w:tcPr>
            <w:tcW w:w="3302" w:type="dxa"/>
            <w:tcBorders>
              <w:top w:val="single" w:sz="4" w:space="0" w:color="000000"/>
              <w:left w:val="single" w:sz="4" w:space="0" w:color="000000"/>
              <w:bottom w:val="single" w:sz="4" w:space="0" w:color="000000"/>
              <w:right w:val="single" w:sz="4" w:space="0" w:color="000000"/>
            </w:tcBorders>
          </w:tcPr>
          <w:p w14:paraId="3D691F61" w14:textId="77777777" w:rsidR="00712685" w:rsidRDefault="004C3AF5">
            <w:pPr>
              <w:pBdr>
                <w:top w:val="nil"/>
                <w:left w:val="nil"/>
                <w:bottom w:val="nil"/>
                <w:right w:val="nil"/>
                <w:between w:val="nil"/>
              </w:pBdr>
              <w:spacing w:before="31"/>
              <w:ind w:left="108"/>
              <w:rPr>
                <w:color w:val="000000"/>
                <w:sz w:val="20"/>
                <w:szCs w:val="20"/>
              </w:rPr>
            </w:pPr>
            <w:r>
              <w:rPr>
                <w:color w:val="000000"/>
                <w:sz w:val="20"/>
                <w:szCs w:val="20"/>
              </w:rPr>
              <w:t xml:space="preserve">Предмет, задачи и методы </w:t>
            </w:r>
            <w:proofErr w:type="spellStart"/>
            <w:r>
              <w:rPr>
                <w:color w:val="000000"/>
                <w:sz w:val="20"/>
                <w:szCs w:val="20"/>
              </w:rPr>
              <w:t>эт</w:t>
            </w:r>
            <w:proofErr w:type="spellEnd"/>
            <w:r>
              <w:rPr>
                <w:color w:val="000000"/>
                <w:sz w:val="20"/>
                <w:szCs w:val="20"/>
              </w:rPr>
              <w:t xml:space="preserve">- </w:t>
            </w:r>
            <w:proofErr w:type="spellStart"/>
            <w:r>
              <w:rPr>
                <w:color w:val="000000"/>
                <w:sz w:val="20"/>
                <w:szCs w:val="20"/>
              </w:rPr>
              <w:t>нопсихологии</w:t>
            </w:r>
            <w:proofErr w:type="spellEnd"/>
          </w:p>
        </w:tc>
        <w:tc>
          <w:tcPr>
            <w:tcW w:w="1405" w:type="dxa"/>
            <w:tcBorders>
              <w:left w:val="single" w:sz="4" w:space="0" w:color="000000"/>
            </w:tcBorders>
          </w:tcPr>
          <w:p w14:paraId="04E5A914" w14:textId="77777777" w:rsidR="00712685" w:rsidRDefault="004C3AF5">
            <w:pPr>
              <w:pBdr>
                <w:top w:val="nil"/>
                <w:left w:val="nil"/>
                <w:bottom w:val="nil"/>
                <w:right w:val="nil"/>
                <w:between w:val="nil"/>
              </w:pBdr>
              <w:spacing w:before="147"/>
              <w:ind w:left="5"/>
              <w:jc w:val="center"/>
              <w:rPr>
                <w:color w:val="000000"/>
                <w:sz w:val="20"/>
                <w:szCs w:val="20"/>
              </w:rPr>
            </w:pPr>
            <w:r>
              <w:rPr>
                <w:color w:val="000000"/>
                <w:sz w:val="20"/>
                <w:szCs w:val="20"/>
              </w:rPr>
              <w:t>3</w:t>
            </w:r>
          </w:p>
        </w:tc>
        <w:tc>
          <w:tcPr>
            <w:tcW w:w="1335" w:type="dxa"/>
          </w:tcPr>
          <w:p w14:paraId="799419C3" w14:textId="77777777" w:rsidR="00712685" w:rsidRDefault="004C3AF5">
            <w:pPr>
              <w:pBdr>
                <w:top w:val="nil"/>
                <w:left w:val="nil"/>
                <w:bottom w:val="nil"/>
                <w:right w:val="nil"/>
                <w:between w:val="nil"/>
              </w:pBdr>
              <w:spacing w:before="147"/>
              <w:ind w:left="2"/>
              <w:jc w:val="center"/>
              <w:rPr>
                <w:color w:val="000000"/>
                <w:sz w:val="20"/>
                <w:szCs w:val="20"/>
              </w:rPr>
            </w:pPr>
            <w:r>
              <w:rPr>
                <w:color w:val="000000"/>
                <w:sz w:val="20"/>
                <w:szCs w:val="20"/>
              </w:rPr>
              <w:t>3</w:t>
            </w:r>
          </w:p>
        </w:tc>
        <w:tc>
          <w:tcPr>
            <w:tcW w:w="1782" w:type="dxa"/>
          </w:tcPr>
          <w:p w14:paraId="41AD4234" w14:textId="77777777" w:rsidR="00712685" w:rsidRDefault="004C3AF5">
            <w:pPr>
              <w:pBdr>
                <w:top w:val="nil"/>
                <w:left w:val="nil"/>
                <w:bottom w:val="nil"/>
                <w:right w:val="nil"/>
                <w:between w:val="nil"/>
              </w:pBdr>
              <w:spacing w:before="147"/>
              <w:ind w:left="833"/>
              <w:rPr>
                <w:color w:val="000000"/>
                <w:sz w:val="20"/>
                <w:szCs w:val="20"/>
              </w:rPr>
            </w:pPr>
            <w:r>
              <w:rPr>
                <w:color w:val="000000"/>
                <w:sz w:val="20"/>
                <w:szCs w:val="20"/>
              </w:rPr>
              <w:t>2</w:t>
            </w:r>
          </w:p>
        </w:tc>
        <w:tc>
          <w:tcPr>
            <w:tcW w:w="1186" w:type="dxa"/>
          </w:tcPr>
          <w:p w14:paraId="2ED1A22D" w14:textId="77777777" w:rsidR="00712685" w:rsidRDefault="004C3AF5">
            <w:pPr>
              <w:pBdr>
                <w:top w:val="nil"/>
                <w:left w:val="nil"/>
                <w:bottom w:val="nil"/>
                <w:right w:val="nil"/>
                <w:between w:val="nil"/>
              </w:pBdr>
              <w:spacing w:before="147"/>
              <w:ind w:left="4"/>
              <w:jc w:val="center"/>
              <w:rPr>
                <w:color w:val="000000"/>
                <w:sz w:val="20"/>
                <w:szCs w:val="20"/>
              </w:rPr>
            </w:pPr>
            <w:r>
              <w:rPr>
                <w:color w:val="000000"/>
                <w:sz w:val="20"/>
                <w:szCs w:val="20"/>
              </w:rPr>
              <w:t>8</w:t>
            </w:r>
          </w:p>
        </w:tc>
      </w:tr>
      <w:tr w:rsidR="00712685" w14:paraId="7281AABA" w14:textId="77777777">
        <w:trPr>
          <w:trHeight w:val="462"/>
        </w:trPr>
        <w:tc>
          <w:tcPr>
            <w:tcW w:w="491" w:type="dxa"/>
            <w:tcBorders>
              <w:top w:val="single" w:sz="4" w:space="0" w:color="000000"/>
              <w:left w:val="single" w:sz="4" w:space="0" w:color="000000"/>
              <w:right w:val="single" w:sz="4" w:space="0" w:color="000000"/>
            </w:tcBorders>
          </w:tcPr>
          <w:p w14:paraId="3FC643AB" w14:textId="77777777" w:rsidR="00712685" w:rsidRDefault="004C3AF5">
            <w:pPr>
              <w:pBdr>
                <w:top w:val="nil"/>
                <w:left w:val="nil"/>
                <w:bottom w:val="nil"/>
                <w:right w:val="nil"/>
                <w:between w:val="nil"/>
              </w:pBdr>
              <w:spacing w:before="114"/>
              <w:ind w:left="8"/>
              <w:jc w:val="center"/>
              <w:rPr>
                <w:color w:val="000000"/>
                <w:sz w:val="20"/>
                <w:szCs w:val="20"/>
              </w:rPr>
            </w:pPr>
            <w:r>
              <w:rPr>
                <w:color w:val="000000"/>
                <w:sz w:val="20"/>
                <w:szCs w:val="20"/>
              </w:rPr>
              <w:t>2</w:t>
            </w:r>
          </w:p>
        </w:tc>
        <w:tc>
          <w:tcPr>
            <w:tcW w:w="3302" w:type="dxa"/>
            <w:tcBorders>
              <w:top w:val="single" w:sz="4" w:space="0" w:color="000000"/>
              <w:left w:val="single" w:sz="4" w:space="0" w:color="000000"/>
              <w:right w:val="single" w:sz="4" w:space="0" w:color="000000"/>
            </w:tcBorders>
          </w:tcPr>
          <w:p w14:paraId="341ED695" w14:textId="77777777" w:rsidR="00712685" w:rsidRDefault="004C3AF5">
            <w:pPr>
              <w:pBdr>
                <w:top w:val="nil"/>
                <w:left w:val="nil"/>
                <w:bottom w:val="nil"/>
                <w:right w:val="nil"/>
                <w:between w:val="nil"/>
              </w:pBdr>
              <w:spacing w:line="230" w:lineRule="auto"/>
              <w:ind w:left="108"/>
              <w:rPr>
                <w:color w:val="000000"/>
                <w:sz w:val="20"/>
                <w:szCs w:val="20"/>
              </w:rPr>
            </w:pPr>
            <w:r>
              <w:rPr>
                <w:color w:val="000000"/>
                <w:sz w:val="20"/>
                <w:szCs w:val="20"/>
              </w:rPr>
              <w:t>История отечественной этно- психологии</w:t>
            </w:r>
          </w:p>
        </w:tc>
        <w:tc>
          <w:tcPr>
            <w:tcW w:w="1405" w:type="dxa"/>
            <w:tcBorders>
              <w:left w:val="single" w:sz="4" w:space="0" w:color="000000"/>
            </w:tcBorders>
          </w:tcPr>
          <w:p w14:paraId="1E1AD558" w14:textId="77777777" w:rsidR="00712685" w:rsidRDefault="004C3AF5">
            <w:pPr>
              <w:pBdr>
                <w:top w:val="nil"/>
                <w:left w:val="nil"/>
                <w:bottom w:val="nil"/>
                <w:right w:val="nil"/>
                <w:between w:val="nil"/>
              </w:pBdr>
              <w:spacing w:before="114"/>
              <w:ind w:left="5"/>
              <w:jc w:val="center"/>
              <w:rPr>
                <w:color w:val="000000"/>
                <w:sz w:val="20"/>
                <w:szCs w:val="20"/>
              </w:rPr>
            </w:pPr>
            <w:r>
              <w:rPr>
                <w:color w:val="000000"/>
                <w:sz w:val="20"/>
                <w:szCs w:val="20"/>
              </w:rPr>
              <w:t>3</w:t>
            </w:r>
          </w:p>
        </w:tc>
        <w:tc>
          <w:tcPr>
            <w:tcW w:w="1335" w:type="dxa"/>
          </w:tcPr>
          <w:p w14:paraId="067741D3" w14:textId="77777777" w:rsidR="00712685" w:rsidRDefault="004C3AF5">
            <w:pPr>
              <w:pBdr>
                <w:top w:val="nil"/>
                <w:left w:val="nil"/>
                <w:bottom w:val="nil"/>
                <w:right w:val="nil"/>
                <w:between w:val="nil"/>
              </w:pBdr>
              <w:spacing w:before="114"/>
              <w:ind w:left="2"/>
              <w:jc w:val="center"/>
              <w:rPr>
                <w:color w:val="000000"/>
                <w:sz w:val="20"/>
                <w:szCs w:val="20"/>
              </w:rPr>
            </w:pPr>
            <w:r>
              <w:rPr>
                <w:color w:val="000000"/>
                <w:sz w:val="20"/>
                <w:szCs w:val="20"/>
              </w:rPr>
              <w:t>3</w:t>
            </w:r>
          </w:p>
        </w:tc>
        <w:tc>
          <w:tcPr>
            <w:tcW w:w="1782" w:type="dxa"/>
          </w:tcPr>
          <w:p w14:paraId="2824FF9D" w14:textId="77777777" w:rsidR="00712685" w:rsidRDefault="004C3AF5">
            <w:pPr>
              <w:pBdr>
                <w:top w:val="nil"/>
                <w:left w:val="nil"/>
                <w:bottom w:val="nil"/>
                <w:right w:val="nil"/>
                <w:between w:val="nil"/>
              </w:pBdr>
              <w:spacing w:before="114"/>
              <w:ind w:left="833"/>
              <w:rPr>
                <w:color w:val="000000"/>
                <w:sz w:val="20"/>
                <w:szCs w:val="20"/>
              </w:rPr>
            </w:pPr>
            <w:r>
              <w:rPr>
                <w:color w:val="000000"/>
                <w:sz w:val="20"/>
                <w:szCs w:val="20"/>
              </w:rPr>
              <w:t>2</w:t>
            </w:r>
          </w:p>
        </w:tc>
        <w:tc>
          <w:tcPr>
            <w:tcW w:w="1186" w:type="dxa"/>
          </w:tcPr>
          <w:p w14:paraId="2E6EFA36" w14:textId="77777777" w:rsidR="00712685" w:rsidRDefault="004C3AF5">
            <w:pPr>
              <w:pBdr>
                <w:top w:val="nil"/>
                <w:left w:val="nil"/>
                <w:bottom w:val="nil"/>
                <w:right w:val="nil"/>
                <w:between w:val="nil"/>
              </w:pBdr>
              <w:spacing w:line="229" w:lineRule="auto"/>
              <w:ind w:left="4"/>
              <w:jc w:val="center"/>
              <w:rPr>
                <w:color w:val="000000"/>
                <w:sz w:val="20"/>
                <w:szCs w:val="20"/>
              </w:rPr>
            </w:pPr>
            <w:r>
              <w:rPr>
                <w:color w:val="000000"/>
                <w:sz w:val="20"/>
                <w:szCs w:val="20"/>
              </w:rPr>
              <w:t>8</w:t>
            </w:r>
          </w:p>
        </w:tc>
      </w:tr>
      <w:tr w:rsidR="00712685" w14:paraId="6DE78904" w14:textId="77777777">
        <w:trPr>
          <w:trHeight w:val="458"/>
        </w:trPr>
        <w:tc>
          <w:tcPr>
            <w:tcW w:w="491" w:type="dxa"/>
            <w:tcBorders>
              <w:left w:val="single" w:sz="4" w:space="0" w:color="000000"/>
              <w:right w:val="single" w:sz="4" w:space="0" w:color="000000"/>
            </w:tcBorders>
          </w:tcPr>
          <w:p w14:paraId="737F9BDA" w14:textId="77777777" w:rsidR="00712685" w:rsidRDefault="004C3AF5">
            <w:pPr>
              <w:pBdr>
                <w:top w:val="nil"/>
                <w:left w:val="nil"/>
                <w:bottom w:val="nil"/>
                <w:right w:val="nil"/>
                <w:between w:val="nil"/>
              </w:pBdr>
              <w:spacing w:before="112"/>
              <w:ind w:left="8"/>
              <w:jc w:val="center"/>
              <w:rPr>
                <w:color w:val="000000"/>
                <w:sz w:val="20"/>
                <w:szCs w:val="20"/>
              </w:rPr>
            </w:pPr>
            <w:r>
              <w:rPr>
                <w:color w:val="000000"/>
                <w:sz w:val="20"/>
                <w:szCs w:val="20"/>
              </w:rPr>
              <w:t>3</w:t>
            </w:r>
          </w:p>
        </w:tc>
        <w:tc>
          <w:tcPr>
            <w:tcW w:w="3302" w:type="dxa"/>
            <w:tcBorders>
              <w:left w:val="single" w:sz="4" w:space="0" w:color="000000"/>
              <w:right w:val="single" w:sz="4" w:space="0" w:color="000000"/>
            </w:tcBorders>
          </w:tcPr>
          <w:p w14:paraId="018AE4D3" w14:textId="77777777" w:rsidR="00712685" w:rsidRDefault="004C3AF5">
            <w:pPr>
              <w:pBdr>
                <w:top w:val="nil"/>
                <w:left w:val="nil"/>
                <w:bottom w:val="nil"/>
                <w:right w:val="nil"/>
                <w:between w:val="nil"/>
              </w:pBdr>
              <w:spacing w:line="230" w:lineRule="auto"/>
              <w:ind w:left="108"/>
              <w:rPr>
                <w:color w:val="000000"/>
                <w:sz w:val="20"/>
                <w:szCs w:val="20"/>
              </w:rPr>
            </w:pPr>
            <w:r>
              <w:rPr>
                <w:color w:val="000000"/>
                <w:sz w:val="20"/>
                <w:szCs w:val="20"/>
              </w:rPr>
              <w:t xml:space="preserve">История зарубежной </w:t>
            </w:r>
            <w:proofErr w:type="spellStart"/>
            <w:r>
              <w:rPr>
                <w:color w:val="000000"/>
                <w:sz w:val="20"/>
                <w:szCs w:val="20"/>
              </w:rPr>
              <w:t>этнопсихо</w:t>
            </w:r>
            <w:proofErr w:type="spellEnd"/>
            <w:r>
              <w:rPr>
                <w:color w:val="000000"/>
                <w:sz w:val="20"/>
                <w:szCs w:val="20"/>
              </w:rPr>
              <w:t>- логии</w:t>
            </w:r>
          </w:p>
        </w:tc>
        <w:tc>
          <w:tcPr>
            <w:tcW w:w="1405" w:type="dxa"/>
            <w:tcBorders>
              <w:left w:val="single" w:sz="4" w:space="0" w:color="000000"/>
            </w:tcBorders>
          </w:tcPr>
          <w:p w14:paraId="4879120C" w14:textId="77777777" w:rsidR="00712685" w:rsidRDefault="004C3AF5">
            <w:pPr>
              <w:pBdr>
                <w:top w:val="nil"/>
                <w:left w:val="nil"/>
                <w:bottom w:val="nil"/>
                <w:right w:val="nil"/>
                <w:between w:val="nil"/>
              </w:pBdr>
              <w:spacing w:before="112"/>
              <w:ind w:left="5"/>
              <w:jc w:val="center"/>
              <w:rPr>
                <w:color w:val="000000"/>
                <w:sz w:val="20"/>
                <w:szCs w:val="20"/>
              </w:rPr>
            </w:pPr>
            <w:r>
              <w:rPr>
                <w:color w:val="000000"/>
                <w:sz w:val="20"/>
                <w:szCs w:val="20"/>
              </w:rPr>
              <w:t>3</w:t>
            </w:r>
          </w:p>
        </w:tc>
        <w:tc>
          <w:tcPr>
            <w:tcW w:w="1335" w:type="dxa"/>
          </w:tcPr>
          <w:p w14:paraId="67B63452" w14:textId="77777777" w:rsidR="00712685" w:rsidRDefault="004C3AF5">
            <w:pPr>
              <w:pBdr>
                <w:top w:val="nil"/>
                <w:left w:val="nil"/>
                <w:bottom w:val="nil"/>
                <w:right w:val="nil"/>
                <w:between w:val="nil"/>
              </w:pBdr>
              <w:spacing w:before="112"/>
              <w:ind w:left="2"/>
              <w:jc w:val="center"/>
              <w:rPr>
                <w:color w:val="000000"/>
                <w:sz w:val="20"/>
                <w:szCs w:val="20"/>
              </w:rPr>
            </w:pPr>
            <w:r>
              <w:rPr>
                <w:color w:val="000000"/>
                <w:sz w:val="20"/>
                <w:szCs w:val="20"/>
              </w:rPr>
              <w:t>3</w:t>
            </w:r>
          </w:p>
        </w:tc>
        <w:tc>
          <w:tcPr>
            <w:tcW w:w="1782" w:type="dxa"/>
          </w:tcPr>
          <w:p w14:paraId="54020A8D" w14:textId="77777777" w:rsidR="00712685" w:rsidRDefault="004C3AF5">
            <w:pPr>
              <w:pBdr>
                <w:top w:val="nil"/>
                <w:left w:val="nil"/>
                <w:bottom w:val="nil"/>
                <w:right w:val="nil"/>
                <w:between w:val="nil"/>
              </w:pBdr>
              <w:spacing w:before="112"/>
              <w:ind w:left="833"/>
              <w:rPr>
                <w:color w:val="000000"/>
                <w:sz w:val="20"/>
                <w:szCs w:val="20"/>
              </w:rPr>
            </w:pPr>
            <w:r>
              <w:rPr>
                <w:color w:val="000000"/>
                <w:sz w:val="20"/>
                <w:szCs w:val="20"/>
              </w:rPr>
              <w:t>2</w:t>
            </w:r>
          </w:p>
        </w:tc>
        <w:tc>
          <w:tcPr>
            <w:tcW w:w="1186" w:type="dxa"/>
          </w:tcPr>
          <w:p w14:paraId="6D5B981D" w14:textId="77777777" w:rsidR="00712685" w:rsidRDefault="004C3AF5">
            <w:pPr>
              <w:pBdr>
                <w:top w:val="nil"/>
                <w:left w:val="nil"/>
                <w:bottom w:val="nil"/>
                <w:right w:val="nil"/>
                <w:between w:val="nil"/>
              </w:pBdr>
              <w:spacing w:line="227" w:lineRule="auto"/>
              <w:ind w:left="4"/>
              <w:jc w:val="center"/>
              <w:rPr>
                <w:color w:val="000000"/>
                <w:sz w:val="20"/>
                <w:szCs w:val="20"/>
              </w:rPr>
            </w:pPr>
            <w:r>
              <w:rPr>
                <w:color w:val="000000"/>
                <w:sz w:val="20"/>
                <w:szCs w:val="20"/>
              </w:rPr>
              <w:t>8</w:t>
            </w:r>
          </w:p>
        </w:tc>
      </w:tr>
      <w:tr w:rsidR="00712685" w14:paraId="3BC68754" w14:textId="77777777">
        <w:trPr>
          <w:trHeight w:val="919"/>
        </w:trPr>
        <w:tc>
          <w:tcPr>
            <w:tcW w:w="491" w:type="dxa"/>
            <w:tcBorders>
              <w:left w:val="single" w:sz="4" w:space="0" w:color="000000"/>
              <w:right w:val="single" w:sz="4" w:space="0" w:color="000000"/>
            </w:tcBorders>
          </w:tcPr>
          <w:p w14:paraId="668061A7" w14:textId="77777777" w:rsidR="00712685" w:rsidRDefault="00712685">
            <w:pPr>
              <w:pBdr>
                <w:top w:val="nil"/>
                <w:left w:val="nil"/>
                <w:bottom w:val="nil"/>
                <w:right w:val="nil"/>
                <w:between w:val="nil"/>
              </w:pBdr>
              <w:spacing w:before="7"/>
              <w:rPr>
                <w:b/>
                <w:color w:val="000000"/>
                <w:sz w:val="29"/>
                <w:szCs w:val="29"/>
              </w:rPr>
            </w:pPr>
          </w:p>
          <w:p w14:paraId="662F1F9A" w14:textId="77777777" w:rsidR="00712685" w:rsidRDefault="004C3AF5">
            <w:pPr>
              <w:pBdr>
                <w:top w:val="nil"/>
                <w:left w:val="nil"/>
                <w:bottom w:val="nil"/>
                <w:right w:val="nil"/>
                <w:between w:val="nil"/>
              </w:pBdr>
              <w:ind w:left="8"/>
              <w:jc w:val="center"/>
              <w:rPr>
                <w:color w:val="000000"/>
                <w:sz w:val="20"/>
                <w:szCs w:val="20"/>
              </w:rPr>
            </w:pPr>
            <w:r>
              <w:rPr>
                <w:color w:val="000000"/>
                <w:sz w:val="20"/>
                <w:szCs w:val="20"/>
              </w:rPr>
              <w:t>4</w:t>
            </w:r>
          </w:p>
        </w:tc>
        <w:tc>
          <w:tcPr>
            <w:tcW w:w="3302" w:type="dxa"/>
            <w:tcBorders>
              <w:left w:val="single" w:sz="4" w:space="0" w:color="000000"/>
              <w:right w:val="single" w:sz="4" w:space="0" w:color="000000"/>
            </w:tcBorders>
          </w:tcPr>
          <w:p w14:paraId="38DC5247" w14:textId="77777777" w:rsidR="00712685" w:rsidRDefault="004C3AF5">
            <w:pPr>
              <w:pBdr>
                <w:top w:val="nil"/>
                <w:left w:val="nil"/>
                <w:bottom w:val="nil"/>
                <w:right w:val="nil"/>
                <w:between w:val="nil"/>
              </w:pBdr>
              <w:ind w:left="108"/>
              <w:rPr>
                <w:color w:val="000000"/>
                <w:sz w:val="20"/>
                <w:szCs w:val="20"/>
              </w:rPr>
            </w:pPr>
            <w:r>
              <w:rPr>
                <w:color w:val="000000"/>
                <w:sz w:val="20"/>
                <w:szCs w:val="20"/>
              </w:rPr>
              <w:t xml:space="preserve">Природа, характер и причины межкультурных различий и </w:t>
            </w:r>
            <w:proofErr w:type="spellStart"/>
            <w:r>
              <w:rPr>
                <w:color w:val="000000"/>
                <w:sz w:val="20"/>
                <w:szCs w:val="20"/>
              </w:rPr>
              <w:t>ис</w:t>
            </w:r>
            <w:proofErr w:type="spellEnd"/>
            <w:r>
              <w:rPr>
                <w:color w:val="000000"/>
                <w:sz w:val="20"/>
                <w:szCs w:val="20"/>
              </w:rPr>
              <w:t xml:space="preserve">- торических изменений в </w:t>
            </w:r>
            <w:proofErr w:type="spellStart"/>
            <w:r>
              <w:rPr>
                <w:color w:val="000000"/>
                <w:sz w:val="20"/>
                <w:szCs w:val="20"/>
              </w:rPr>
              <w:t>мыш</w:t>
            </w:r>
            <w:proofErr w:type="spellEnd"/>
            <w:r>
              <w:rPr>
                <w:color w:val="000000"/>
                <w:sz w:val="20"/>
                <w:szCs w:val="20"/>
              </w:rPr>
              <w:t>-</w:t>
            </w:r>
          </w:p>
          <w:p w14:paraId="774D46E1" w14:textId="77777777" w:rsidR="00712685" w:rsidRDefault="004C3AF5">
            <w:pPr>
              <w:pBdr>
                <w:top w:val="nil"/>
                <w:left w:val="nil"/>
                <w:bottom w:val="nil"/>
                <w:right w:val="nil"/>
                <w:between w:val="nil"/>
              </w:pBdr>
              <w:spacing w:line="212" w:lineRule="auto"/>
              <w:ind w:left="108"/>
              <w:rPr>
                <w:color w:val="000000"/>
                <w:sz w:val="20"/>
                <w:szCs w:val="20"/>
              </w:rPr>
            </w:pPr>
            <w:proofErr w:type="spellStart"/>
            <w:r>
              <w:rPr>
                <w:color w:val="000000"/>
                <w:sz w:val="20"/>
                <w:szCs w:val="20"/>
              </w:rPr>
              <w:t>лении</w:t>
            </w:r>
            <w:proofErr w:type="spellEnd"/>
          </w:p>
        </w:tc>
        <w:tc>
          <w:tcPr>
            <w:tcW w:w="1405" w:type="dxa"/>
            <w:tcBorders>
              <w:left w:val="single" w:sz="4" w:space="0" w:color="000000"/>
            </w:tcBorders>
          </w:tcPr>
          <w:p w14:paraId="6AA524D0" w14:textId="77777777" w:rsidR="00712685" w:rsidRDefault="00712685">
            <w:pPr>
              <w:pBdr>
                <w:top w:val="nil"/>
                <w:left w:val="nil"/>
                <w:bottom w:val="nil"/>
                <w:right w:val="nil"/>
                <w:between w:val="nil"/>
              </w:pBdr>
              <w:spacing w:before="7"/>
              <w:rPr>
                <w:b/>
                <w:color w:val="000000"/>
                <w:sz w:val="29"/>
                <w:szCs w:val="29"/>
              </w:rPr>
            </w:pPr>
          </w:p>
          <w:p w14:paraId="5C824229" w14:textId="77777777" w:rsidR="00712685" w:rsidRDefault="004C3AF5">
            <w:pPr>
              <w:pBdr>
                <w:top w:val="nil"/>
                <w:left w:val="nil"/>
                <w:bottom w:val="nil"/>
                <w:right w:val="nil"/>
                <w:between w:val="nil"/>
              </w:pBdr>
              <w:ind w:left="5"/>
              <w:jc w:val="center"/>
              <w:rPr>
                <w:color w:val="000000"/>
                <w:sz w:val="20"/>
                <w:szCs w:val="20"/>
              </w:rPr>
            </w:pPr>
            <w:r>
              <w:rPr>
                <w:color w:val="000000"/>
                <w:sz w:val="20"/>
                <w:szCs w:val="20"/>
              </w:rPr>
              <w:t>3</w:t>
            </w:r>
          </w:p>
        </w:tc>
        <w:tc>
          <w:tcPr>
            <w:tcW w:w="1335" w:type="dxa"/>
          </w:tcPr>
          <w:p w14:paraId="0C310FBD" w14:textId="77777777" w:rsidR="00712685" w:rsidRDefault="00712685">
            <w:pPr>
              <w:pBdr>
                <w:top w:val="nil"/>
                <w:left w:val="nil"/>
                <w:bottom w:val="nil"/>
                <w:right w:val="nil"/>
                <w:between w:val="nil"/>
              </w:pBdr>
              <w:spacing w:before="7"/>
              <w:rPr>
                <w:b/>
                <w:color w:val="000000"/>
                <w:sz w:val="29"/>
                <w:szCs w:val="29"/>
              </w:rPr>
            </w:pPr>
          </w:p>
          <w:p w14:paraId="51358E44" w14:textId="77777777" w:rsidR="00712685" w:rsidRDefault="004C3AF5">
            <w:pPr>
              <w:pBdr>
                <w:top w:val="nil"/>
                <w:left w:val="nil"/>
                <w:bottom w:val="nil"/>
                <w:right w:val="nil"/>
                <w:between w:val="nil"/>
              </w:pBdr>
              <w:ind w:left="2"/>
              <w:jc w:val="center"/>
              <w:rPr>
                <w:color w:val="000000"/>
                <w:sz w:val="20"/>
                <w:szCs w:val="20"/>
              </w:rPr>
            </w:pPr>
            <w:r>
              <w:rPr>
                <w:color w:val="000000"/>
                <w:sz w:val="20"/>
                <w:szCs w:val="20"/>
              </w:rPr>
              <w:t>3</w:t>
            </w:r>
          </w:p>
        </w:tc>
        <w:tc>
          <w:tcPr>
            <w:tcW w:w="1782" w:type="dxa"/>
          </w:tcPr>
          <w:p w14:paraId="0E9FA0EC" w14:textId="77777777" w:rsidR="00712685" w:rsidRDefault="00712685">
            <w:pPr>
              <w:pBdr>
                <w:top w:val="nil"/>
                <w:left w:val="nil"/>
                <w:bottom w:val="nil"/>
                <w:right w:val="nil"/>
                <w:between w:val="nil"/>
              </w:pBdr>
              <w:spacing w:before="7"/>
              <w:rPr>
                <w:b/>
                <w:color w:val="000000"/>
                <w:sz w:val="29"/>
                <w:szCs w:val="29"/>
              </w:rPr>
            </w:pPr>
          </w:p>
          <w:p w14:paraId="1CED2586" w14:textId="77777777" w:rsidR="00712685" w:rsidRDefault="004C3AF5">
            <w:pPr>
              <w:pBdr>
                <w:top w:val="nil"/>
                <w:left w:val="nil"/>
                <w:bottom w:val="nil"/>
                <w:right w:val="nil"/>
                <w:between w:val="nil"/>
              </w:pBdr>
              <w:ind w:left="833"/>
              <w:rPr>
                <w:color w:val="000000"/>
                <w:sz w:val="20"/>
                <w:szCs w:val="20"/>
              </w:rPr>
            </w:pPr>
            <w:r>
              <w:rPr>
                <w:color w:val="000000"/>
                <w:sz w:val="20"/>
                <w:szCs w:val="20"/>
              </w:rPr>
              <w:t>2</w:t>
            </w:r>
          </w:p>
        </w:tc>
        <w:tc>
          <w:tcPr>
            <w:tcW w:w="1186" w:type="dxa"/>
          </w:tcPr>
          <w:p w14:paraId="50C54A77" w14:textId="77777777" w:rsidR="00712685" w:rsidRDefault="004C3AF5">
            <w:pPr>
              <w:pBdr>
                <w:top w:val="nil"/>
                <w:left w:val="nil"/>
                <w:bottom w:val="nil"/>
                <w:right w:val="nil"/>
                <w:between w:val="nil"/>
              </w:pBdr>
              <w:spacing w:line="227" w:lineRule="auto"/>
              <w:ind w:left="4"/>
              <w:jc w:val="center"/>
              <w:rPr>
                <w:color w:val="000000"/>
                <w:sz w:val="20"/>
                <w:szCs w:val="20"/>
              </w:rPr>
            </w:pPr>
            <w:r>
              <w:rPr>
                <w:color w:val="000000"/>
                <w:sz w:val="20"/>
                <w:szCs w:val="20"/>
              </w:rPr>
              <w:t>8</w:t>
            </w:r>
          </w:p>
        </w:tc>
      </w:tr>
      <w:tr w:rsidR="00712685" w14:paraId="75A166EB" w14:textId="77777777">
        <w:trPr>
          <w:trHeight w:val="688"/>
        </w:trPr>
        <w:tc>
          <w:tcPr>
            <w:tcW w:w="491" w:type="dxa"/>
          </w:tcPr>
          <w:p w14:paraId="4A428206" w14:textId="77777777" w:rsidR="00712685" w:rsidRDefault="00712685">
            <w:pPr>
              <w:pBdr>
                <w:top w:val="nil"/>
                <w:left w:val="nil"/>
                <w:bottom w:val="nil"/>
                <w:right w:val="nil"/>
                <w:between w:val="nil"/>
              </w:pBdr>
              <w:spacing w:before="8"/>
              <w:rPr>
                <w:b/>
                <w:color w:val="000000"/>
                <w:sz w:val="19"/>
                <w:szCs w:val="19"/>
              </w:rPr>
            </w:pPr>
          </w:p>
          <w:p w14:paraId="7482F838" w14:textId="77777777" w:rsidR="00712685" w:rsidRDefault="004C3AF5">
            <w:pPr>
              <w:pBdr>
                <w:top w:val="nil"/>
                <w:left w:val="nil"/>
                <w:bottom w:val="nil"/>
                <w:right w:val="nil"/>
                <w:between w:val="nil"/>
              </w:pBdr>
              <w:spacing w:before="1"/>
              <w:ind w:left="8"/>
              <w:jc w:val="center"/>
              <w:rPr>
                <w:color w:val="000000"/>
                <w:sz w:val="20"/>
                <w:szCs w:val="20"/>
              </w:rPr>
            </w:pPr>
            <w:r>
              <w:rPr>
                <w:color w:val="000000"/>
                <w:sz w:val="20"/>
                <w:szCs w:val="20"/>
              </w:rPr>
              <w:t>5</w:t>
            </w:r>
          </w:p>
        </w:tc>
        <w:tc>
          <w:tcPr>
            <w:tcW w:w="3302" w:type="dxa"/>
          </w:tcPr>
          <w:p w14:paraId="5F796697" w14:textId="77777777" w:rsidR="00712685" w:rsidRDefault="004C3AF5">
            <w:pPr>
              <w:pBdr>
                <w:top w:val="nil"/>
                <w:left w:val="nil"/>
                <w:bottom w:val="nil"/>
                <w:right w:val="nil"/>
                <w:between w:val="nil"/>
              </w:pBdr>
              <w:spacing w:line="230" w:lineRule="auto"/>
              <w:ind w:left="106" w:right="46"/>
              <w:rPr>
                <w:color w:val="000000"/>
                <w:sz w:val="20"/>
                <w:szCs w:val="20"/>
              </w:rPr>
            </w:pPr>
            <w:r>
              <w:rPr>
                <w:color w:val="000000"/>
                <w:sz w:val="20"/>
                <w:szCs w:val="20"/>
              </w:rPr>
              <w:t xml:space="preserve">Психологические концепции связи между культурой и </w:t>
            </w:r>
            <w:proofErr w:type="spellStart"/>
            <w:r>
              <w:rPr>
                <w:color w:val="000000"/>
                <w:sz w:val="20"/>
                <w:szCs w:val="20"/>
              </w:rPr>
              <w:t>мыш</w:t>
            </w:r>
            <w:proofErr w:type="spellEnd"/>
            <w:r>
              <w:rPr>
                <w:color w:val="000000"/>
                <w:sz w:val="20"/>
                <w:szCs w:val="20"/>
              </w:rPr>
              <w:t xml:space="preserve">- </w:t>
            </w:r>
            <w:proofErr w:type="spellStart"/>
            <w:r>
              <w:rPr>
                <w:color w:val="000000"/>
                <w:sz w:val="20"/>
                <w:szCs w:val="20"/>
              </w:rPr>
              <w:t>лением</w:t>
            </w:r>
            <w:proofErr w:type="spellEnd"/>
          </w:p>
        </w:tc>
        <w:tc>
          <w:tcPr>
            <w:tcW w:w="1405" w:type="dxa"/>
          </w:tcPr>
          <w:p w14:paraId="4F619E93" w14:textId="77777777" w:rsidR="00712685" w:rsidRDefault="00712685">
            <w:pPr>
              <w:pBdr>
                <w:top w:val="nil"/>
                <w:left w:val="nil"/>
                <w:bottom w:val="nil"/>
                <w:right w:val="nil"/>
                <w:between w:val="nil"/>
              </w:pBdr>
              <w:spacing w:before="8"/>
              <w:rPr>
                <w:b/>
                <w:color w:val="000000"/>
                <w:sz w:val="19"/>
                <w:szCs w:val="19"/>
              </w:rPr>
            </w:pPr>
          </w:p>
          <w:p w14:paraId="6F0D4092" w14:textId="77777777" w:rsidR="00712685" w:rsidRDefault="004C3AF5">
            <w:pPr>
              <w:pBdr>
                <w:top w:val="nil"/>
                <w:left w:val="nil"/>
                <w:bottom w:val="nil"/>
                <w:right w:val="nil"/>
                <w:between w:val="nil"/>
              </w:pBdr>
              <w:spacing w:before="1"/>
              <w:ind w:left="5"/>
              <w:jc w:val="center"/>
              <w:rPr>
                <w:color w:val="000000"/>
                <w:sz w:val="20"/>
                <w:szCs w:val="20"/>
              </w:rPr>
            </w:pPr>
            <w:r>
              <w:rPr>
                <w:color w:val="000000"/>
                <w:sz w:val="20"/>
                <w:szCs w:val="20"/>
              </w:rPr>
              <w:t>3</w:t>
            </w:r>
          </w:p>
        </w:tc>
        <w:tc>
          <w:tcPr>
            <w:tcW w:w="1335" w:type="dxa"/>
          </w:tcPr>
          <w:p w14:paraId="6A7312B4" w14:textId="77777777" w:rsidR="00712685" w:rsidRDefault="00712685">
            <w:pPr>
              <w:pBdr>
                <w:top w:val="nil"/>
                <w:left w:val="nil"/>
                <w:bottom w:val="nil"/>
                <w:right w:val="nil"/>
                <w:between w:val="nil"/>
              </w:pBdr>
              <w:spacing w:before="8"/>
              <w:rPr>
                <w:b/>
                <w:color w:val="000000"/>
                <w:sz w:val="19"/>
                <w:szCs w:val="19"/>
              </w:rPr>
            </w:pPr>
          </w:p>
          <w:p w14:paraId="5BA1725C" w14:textId="77777777" w:rsidR="00712685" w:rsidRDefault="004C3AF5">
            <w:pPr>
              <w:pBdr>
                <w:top w:val="nil"/>
                <w:left w:val="nil"/>
                <w:bottom w:val="nil"/>
                <w:right w:val="nil"/>
                <w:between w:val="nil"/>
              </w:pBdr>
              <w:spacing w:before="1"/>
              <w:ind w:left="2"/>
              <w:jc w:val="center"/>
              <w:rPr>
                <w:color w:val="000000"/>
                <w:sz w:val="20"/>
                <w:szCs w:val="20"/>
              </w:rPr>
            </w:pPr>
            <w:r>
              <w:rPr>
                <w:color w:val="000000"/>
                <w:sz w:val="20"/>
                <w:szCs w:val="20"/>
              </w:rPr>
              <w:t>3</w:t>
            </w:r>
          </w:p>
        </w:tc>
        <w:tc>
          <w:tcPr>
            <w:tcW w:w="1782" w:type="dxa"/>
          </w:tcPr>
          <w:p w14:paraId="5BAD0DA2" w14:textId="77777777" w:rsidR="00712685" w:rsidRDefault="00712685">
            <w:pPr>
              <w:pBdr>
                <w:top w:val="nil"/>
                <w:left w:val="nil"/>
                <w:bottom w:val="nil"/>
                <w:right w:val="nil"/>
                <w:between w:val="nil"/>
              </w:pBdr>
              <w:spacing w:before="8"/>
              <w:rPr>
                <w:b/>
                <w:color w:val="000000"/>
                <w:sz w:val="19"/>
                <w:szCs w:val="19"/>
              </w:rPr>
            </w:pPr>
          </w:p>
          <w:p w14:paraId="18F0F45E" w14:textId="77777777" w:rsidR="00712685" w:rsidRDefault="004C3AF5">
            <w:pPr>
              <w:pBdr>
                <w:top w:val="nil"/>
                <w:left w:val="nil"/>
                <w:bottom w:val="nil"/>
                <w:right w:val="nil"/>
                <w:between w:val="nil"/>
              </w:pBdr>
              <w:spacing w:before="1"/>
              <w:ind w:left="833"/>
              <w:rPr>
                <w:color w:val="000000"/>
                <w:sz w:val="20"/>
                <w:szCs w:val="20"/>
              </w:rPr>
            </w:pPr>
            <w:r>
              <w:rPr>
                <w:color w:val="000000"/>
                <w:sz w:val="20"/>
                <w:szCs w:val="20"/>
              </w:rPr>
              <w:t>2</w:t>
            </w:r>
          </w:p>
        </w:tc>
        <w:tc>
          <w:tcPr>
            <w:tcW w:w="1186" w:type="dxa"/>
          </w:tcPr>
          <w:p w14:paraId="6EDB7EEE" w14:textId="77777777" w:rsidR="00712685" w:rsidRDefault="004C3AF5">
            <w:pPr>
              <w:pBdr>
                <w:top w:val="nil"/>
                <w:left w:val="nil"/>
                <w:bottom w:val="nil"/>
                <w:right w:val="nil"/>
                <w:between w:val="nil"/>
              </w:pBdr>
              <w:spacing w:line="227" w:lineRule="auto"/>
              <w:ind w:left="4"/>
              <w:jc w:val="center"/>
              <w:rPr>
                <w:color w:val="000000"/>
                <w:sz w:val="20"/>
                <w:szCs w:val="20"/>
              </w:rPr>
            </w:pPr>
            <w:r>
              <w:rPr>
                <w:color w:val="000000"/>
                <w:sz w:val="20"/>
                <w:szCs w:val="20"/>
              </w:rPr>
              <w:t>8</w:t>
            </w:r>
          </w:p>
        </w:tc>
      </w:tr>
      <w:tr w:rsidR="00712685" w14:paraId="0678146A" w14:textId="77777777">
        <w:trPr>
          <w:trHeight w:val="228"/>
        </w:trPr>
        <w:tc>
          <w:tcPr>
            <w:tcW w:w="491" w:type="dxa"/>
          </w:tcPr>
          <w:p w14:paraId="4BF64C51" w14:textId="77777777" w:rsidR="00712685" w:rsidRDefault="004C3AF5">
            <w:pPr>
              <w:pBdr>
                <w:top w:val="nil"/>
                <w:left w:val="nil"/>
                <w:bottom w:val="nil"/>
                <w:right w:val="nil"/>
                <w:between w:val="nil"/>
              </w:pBdr>
              <w:spacing w:line="208" w:lineRule="auto"/>
              <w:ind w:left="8"/>
              <w:jc w:val="center"/>
              <w:rPr>
                <w:color w:val="000000"/>
                <w:sz w:val="20"/>
                <w:szCs w:val="20"/>
              </w:rPr>
            </w:pPr>
            <w:r>
              <w:rPr>
                <w:color w:val="000000"/>
                <w:sz w:val="20"/>
                <w:szCs w:val="20"/>
              </w:rPr>
              <w:t>6</w:t>
            </w:r>
          </w:p>
        </w:tc>
        <w:tc>
          <w:tcPr>
            <w:tcW w:w="3302" w:type="dxa"/>
          </w:tcPr>
          <w:p w14:paraId="42DA9E83" w14:textId="77777777" w:rsidR="00712685" w:rsidRDefault="004C3AF5">
            <w:pPr>
              <w:pBdr>
                <w:top w:val="nil"/>
                <w:left w:val="nil"/>
                <w:bottom w:val="nil"/>
                <w:right w:val="nil"/>
                <w:between w:val="nil"/>
              </w:pBdr>
              <w:spacing w:line="208" w:lineRule="auto"/>
              <w:ind w:left="106"/>
              <w:rPr>
                <w:color w:val="000000"/>
                <w:sz w:val="20"/>
                <w:szCs w:val="20"/>
              </w:rPr>
            </w:pPr>
            <w:r>
              <w:rPr>
                <w:color w:val="000000"/>
                <w:sz w:val="20"/>
                <w:szCs w:val="20"/>
              </w:rPr>
              <w:t>Этнопсихология детства</w:t>
            </w:r>
          </w:p>
        </w:tc>
        <w:tc>
          <w:tcPr>
            <w:tcW w:w="1405" w:type="dxa"/>
          </w:tcPr>
          <w:p w14:paraId="57FFCE52" w14:textId="77777777" w:rsidR="00712685" w:rsidRDefault="004C3AF5">
            <w:pPr>
              <w:pBdr>
                <w:top w:val="nil"/>
                <w:left w:val="nil"/>
                <w:bottom w:val="nil"/>
                <w:right w:val="nil"/>
                <w:between w:val="nil"/>
              </w:pBdr>
              <w:spacing w:line="208" w:lineRule="auto"/>
              <w:ind w:left="5"/>
              <w:jc w:val="center"/>
              <w:rPr>
                <w:color w:val="000000"/>
                <w:sz w:val="20"/>
                <w:szCs w:val="20"/>
              </w:rPr>
            </w:pPr>
            <w:r>
              <w:rPr>
                <w:color w:val="000000"/>
                <w:sz w:val="20"/>
                <w:szCs w:val="20"/>
              </w:rPr>
              <w:t>3</w:t>
            </w:r>
          </w:p>
        </w:tc>
        <w:tc>
          <w:tcPr>
            <w:tcW w:w="1335" w:type="dxa"/>
          </w:tcPr>
          <w:p w14:paraId="0B9B0B9D" w14:textId="77777777" w:rsidR="00712685" w:rsidRDefault="004C3AF5">
            <w:pPr>
              <w:pBdr>
                <w:top w:val="nil"/>
                <w:left w:val="nil"/>
                <w:bottom w:val="nil"/>
                <w:right w:val="nil"/>
                <w:between w:val="nil"/>
              </w:pBdr>
              <w:spacing w:line="208" w:lineRule="auto"/>
              <w:ind w:left="2"/>
              <w:jc w:val="center"/>
              <w:rPr>
                <w:color w:val="000000"/>
                <w:sz w:val="20"/>
                <w:szCs w:val="20"/>
              </w:rPr>
            </w:pPr>
            <w:r>
              <w:rPr>
                <w:color w:val="000000"/>
                <w:sz w:val="20"/>
                <w:szCs w:val="20"/>
              </w:rPr>
              <w:t>3</w:t>
            </w:r>
          </w:p>
        </w:tc>
        <w:tc>
          <w:tcPr>
            <w:tcW w:w="1782" w:type="dxa"/>
          </w:tcPr>
          <w:p w14:paraId="5619481F" w14:textId="77777777" w:rsidR="00712685" w:rsidRDefault="004C3AF5">
            <w:pPr>
              <w:pBdr>
                <w:top w:val="nil"/>
                <w:left w:val="nil"/>
                <w:bottom w:val="nil"/>
                <w:right w:val="nil"/>
                <w:between w:val="nil"/>
              </w:pBdr>
              <w:spacing w:line="208" w:lineRule="auto"/>
              <w:ind w:left="833"/>
              <w:rPr>
                <w:color w:val="000000"/>
                <w:sz w:val="20"/>
                <w:szCs w:val="20"/>
              </w:rPr>
            </w:pPr>
            <w:r>
              <w:rPr>
                <w:color w:val="000000"/>
                <w:sz w:val="20"/>
                <w:szCs w:val="20"/>
              </w:rPr>
              <w:t>2</w:t>
            </w:r>
          </w:p>
        </w:tc>
        <w:tc>
          <w:tcPr>
            <w:tcW w:w="1186" w:type="dxa"/>
          </w:tcPr>
          <w:p w14:paraId="22F0AF0C" w14:textId="77777777" w:rsidR="00712685" w:rsidRDefault="004C3AF5">
            <w:pPr>
              <w:pBdr>
                <w:top w:val="nil"/>
                <w:left w:val="nil"/>
                <w:bottom w:val="nil"/>
                <w:right w:val="nil"/>
                <w:between w:val="nil"/>
              </w:pBdr>
              <w:spacing w:line="208" w:lineRule="auto"/>
              <w:ind w:left="4"/>
              <w:jc w:val="center"/>
              <w:rPr>
                <w:color w:val="000000"/>
                <w:sz w:val="20"/>
                <w:szCs w:val="20"/>
              </w:rPr>
            </w:pPr>
            <w:r>
              <w:rPr>
                <w:color w:val="000000"/>
                <w:sz w:val="20"/>
                <w:szCs w:val="20"/>
              </w:rPr>
              <w:t>8</w:t>
            </w:r>
          </w:p>
        </w:tc>
      </w:tr>
      <w:tr w:rsidR="00712685" w14:paraId="48E2F258" w14:textId="77777777">
        <w:trPr>
          <w:trHeight w:val="460"/>
        </w:trPr>
        <w:tc>
          <w:tcPr>
            <w:tcW w:w="491" w:type="dxa"/>
          </w:tcPr>
          <w:p w14:paraId="47B3CAB3" w14:textId="77777777" w:rsidR="00712685" w:rsidRDefault="004C3AF5">
            <w:pPr>
              <w:pBdr>
                <w:top w:val="nil"/>
                <w:left w:val="nil"/>
                <w:bottom w:val="nil"/>
                <w:right w:val="nil"/>
                <w:between w:val="nil"/>
              </w:pBdr>
              <w:spacing w:before="115"/>
              <w:ind w:left="8"/>
              <w:jc w:val="center"/>
              <w:rPr>
                <w:color w:val="000000"/>
                <w:sz w:val="20"/>
                <w:szCs w:val="20"/>
              </w:rPr>
            </w:pPr>
            <w:r>
              <w:rPr>
                <w:color w:val="000000"/>
                <w:sz w:val="20"/>
                <w:szCs w:val="20"/>
              </w:rPr>
              <w:t>7</w:t>
            </w:r>
          </w:p>
        </w:tc>
        <w:tc>
          <w:tcPr>
            <w:tcW w:w="3302" w:type="dxa"/>
          </w:tcPr>
          <w:p w14:paraId="5774049A" w14:textId="77777777" w:rsidR="00712685" w:rsidRDefault="004C3AF5">
            <w:pPr>
              <w:pBdr>
                <w:top w:val="nil"/>
                <w:left w:val="nil"/>
                <w:bottom w:val="nil"/>
                <w:right w:val="nil"/>
                <w:between w:val="nil"/>
              </w:pBdr>
              <w:spacing w:line="228" w:lineRule="auto"/>
              <w:ind w:left="106" w:right="46"/>
              <w:rPr>
                <w:color w:val="000000"/>
                <w:sz w:val="20"/>
                <w:szCs w:val="20"/>
              </w:rPr>
            </w:pPr>
            <w:r>
              <w:rPr>
                <w:color w:val="000000"/>
                <w:sz w:val="20"/>
                <w:szCs w:val="20"/>
              </w:rPr>
              <w:t>Психологические аспекты поло- вой дифференциации в разных</w:t>
            </w:r>
          </w:p>
        </w:tc>
        <w:tc>
          <w:tcPr>
            <w:tcW w:w="1405" w:type="dxa"/>
          </w:tcPr>
          <w:p w14:paraId="18E15E0A" w14:textId="77777777" w:rsidR="00712685" w:rsidRDefault="004C3AF5">
            <w:pPr>
              <w:pBdr>
                <w:top w:val="nil"/>
                <w:left w:val="nil"/>
                <w:bottom w:val="nil"/>
                <w:right w:val="nil"/>
                <w:between w:val="nil"/>
              </w:pBdr>
              <w:spacing w:before="115"/>
              <w:ind w:left="5"/>
              <w:jc w:val="center"/>
              <w:rPr>
                <w:color w:val="000000"/>
                <w:sz w:val="20"/>
                <w:szCs w:val="20"/>
              </w:rPr>
            </w:pPr>
            <w:r>
              <w:rPr>
                <w:color w:val="000000"/>
                <w:sz w:val="20"/>
                <w:szCs w:val="20"/>
              </w:rPr>
              <w:t>3</w:t>
            </w:r>
          </w:p>
        </w:tc>
        <w:tc>
          <w:tcPr>
            <w:tcW w:w="1335" w:type="dxa"/>
          </w:tcPr>
          <w:p w14:paraId="18E17429" w14:textId="77777777" w:rsidR="00712685" w:rsidRDefault="004C3AF5">
            <w:pPr>
              <w:pBdr>
                <w:top w:val="nil"/>
                <w:left w:val="nil"/>
                <w:bottom w:val="nil"/>
                <w:right w:val="nil"/>
                <w:between w:val="nil"/>
              </w:pBdr>
              <w:spacing w:before="115"/>
              <w:ind w:left="2"/>
              <w:jc w:val="center"/>
              <w:rPr>
                <w:color w:val="000000"/>
                <w:sz w:val="20"/>
                <w:szCs w:val="20"/>
              </w:rPr>
            </w:pPr>
            <w:r>
              <w:rPr>
                <w:color w:val="000000"/>
                <w:sz w:val="20"/>
                <w:szCs w:val="20"/>
              </w:rPr>
              <w:t>3</w:t>
            </w:r>
          </w:p>
        </w:tc>
        <w:tc>
          <w:tcPr>
            <w:tcW w:w="1782" w:type="dxa"/>
          </w:tcPr>
          <w:p w14:paraId="1C320A29" w14:textId="77777777" w:rsidR="00712685" w:rsidRDefault="004C3AF5">
            <w:pPr>
              <w:pBdr>
                <w:top w:val="nil"/>
                <w:left w:val="nil"/>
                <w:bottom w:val="nil"/>
                <w:right w:val="nil"/>
                <w:between w:val="nil"/>
              </w:pBdr>
              <w:spacing w:before="115"/>
              <w:ind w:left="833"/>
              <w:rPr>
                <w:color w:val="000000"/>
                <w:sz w:val="20"/>
                <w:szCs w:val="20"/>
              </w:rPr>
            </w:pPr>
            <w:r>
              <w:rPr>
                <w:color w:val="000000"/>
                <w:sz w:val="20"/>
                <w:szCs w:val="20"/>
              </w:rPr>
              <w:t>1</w:t>
            </w:r>
          </w:p>
        </w:tc>
        <w:tc>
          <w:tcPr>
            <w:tcW w:w="1186" w:type="dxa"/>
          </w:tcPr>
          <w:p w14:paraId="46BC8263" w14:textId="77777777" w:rsidR="00712685" w:rsidRDefault="004C3AF5">
            <w:pPr>
              <w:pBdr>
                <w:top w:val="nil"/>
                <w:left w:val="nil"/>
                <w:bottom w:val="nil"/>
                <w:right w:val="nil"/>
                <w:between w:val="nil"/>
              </w:pBdr>
              <w:spacing w:before="115"/>
              <w:ind w:left="4"/>
              <w:jc w:val="center"/>
              <w:rPr>
                <w:color w:val="000000"/>
                <w:sz w:val="20"/>
                <w:szCs w:val="20"/>
              </w:rPr>
            </w:pPr>
            <w:r>
              <w:rPr>
                <w:color w:val="000000"/>
                <w:sz w:val="20"/>
                <w:szCs w:val="20"/>
              </w:rPr>
              <w:t>7</w:t>
            </w:r>
          </w:p>
        </w:tc>
      </w:tr>
    </w:tbl>
    <w:p w14:paraId="457806C4" w14:textId="77777777" w:rsidR="00712685" w:rsidRDefault="00712685">
      <w:pPr>
        <w:jc w:val="center"/>
        <w:rPr>
          <w:sz w:val="20"/>
          <w:szCs w:val="20"/>
        </w:rPr>
        <w:sectPr w:rsidR="00712685">
          <w:type w:val="continuous"/>
          <w:pgSz w:w="11910" w:h="16840"/>
          <w:pgMar w:top="1120" w:right="620" w:bottom="1043" w:left="1440" w:header="360" w:footer="360" w:gutter="0"/>
          <w:cols w:space="720"/>
        </w:sectPr>
      </w:pPr>
    </w:p>
    <w:p w14:paraId="28A85D27" w14:textId="77777777" w:rsidR="00712685" w:rsidRDefault="00712685">
      <w:pPr>
        <w:pBdr>
          <w:top w:val="nil"/>
          <w:left w:val="nil"/>
          <w:bottom w:val="nil"/>
          <w:right w:val="nil"/>
          <w:between w:val="nil"/>
        </w:pBdr>
        <w:spacing w:line="276" w:lineRule="auto"/>
        <w:rPr>
          <w:sz w:val="20"/>
          <w:szCs w:val="20"/>
        </w:rPr>
      </w:pPr>
    </w:p>
    <w:tbl>
      <w:tblPr>
        <w:tblStyle w:val="aff8"/>
        <w:tblW w:w="9497"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
        <w:gridCol w:w="3303"/>
        <w:gridCol w:w="1404"/>
        <w:gridCol w:w="1334"/>
        <w:gridCol w:w="1781"/>
        <w:gridCol w:w="1185"/>
      </w:tblGrid>
      <w:tr w:rsidR="00712685" w14:paraId="2A3E465A" w14:textId="77777777">
        <w:trPr>
          <w:trHeight w:val="230"/>
        </w:trPr>
        <w:tc>
          <w:tcPr>
            <w:tcW w:w="490" w:type="dxa"/>
          </w:tcPr>
          <w:p w14:paraId="5E0A73BD" w14:textId="77777777" w:rsidR="00712685" w:rsidRDefault="00712685">
            <w:pPr>
              <w:pBdr>
                <w:top w:val="nil"/>
                <w:left w:val="nil"/>
                <w:bottom w:val="nil"/>
                <w:right w:val="nil"/>
                <w:between w:val="nil"/>
              </w:pBdr>
              <w:rPr>
                <w:rFonts w:ascii="Times New Roman" w:eastAsia="Times New Roman" w:hAnsi="Times New Roman" w:cs="Times New Roman"/>
                <w:color w:val="000000"/>
                <w:sz w:val="16"/>
                <w:szCs w:val="16"/>
              </w:rPr>
            </w:pPr>
          </w:p>
        </w:tc>
        <w:tc>
          <w:tcPr>
            <w:tcW w:w="3303" w:type="dxa"/>
          </w:tcPr>
          <w:p w14:paraId="5206F9F1" w14:textId="77777777" w:rsidR="00712685" w:rsidRDefault="004C3AF5">
            <w:pPr>
              <w:pBdr>
                <w:top w:val="nil"/>
                <w:left w:val="nil"/>
                <w:bottom w:val="nil"/>
                <w:right w:val="nil"/>
                <w:between w:val="nil"/>
              </w:pBdr>
              <w:spacing w:line="210" w:lineRule="auto"/>
              <w:ind w:left="107"/>
              <w:rPr>
                <w:color w:val="000000"/>
                <w:sz w:val="20"/>
                <w:szCs w:val="20"/>
              </w:rPr>
            </w:pPr>
            <w:r>
              <w:rPr>
                <w:color w:val="000000"/>
                <w:sz w:val="20"/>
                <w:szCs w:val="20"/>
              </w:rPr>
              <w:t>этнических культурах</w:t>
            </w:r>
          </w:p>
        </w:tc>
        <w:tc>
          <w:tcPr>
            <w:tcW w:w="1404" w:type="dxa"/>
          </w:tcPr>
          <w:p w14:paraId="70AF7C0C" w14:textId="77777777" w:rsidR="00712685" w:rsidRDefault="00712685">
            <w:pPr>
              <w:pBdr>
                <w:top w:val="nil"/>
                <w:left w:val="nil"/>
                <w:bottom w:val="nil"/>
                <w:right w:val="nil"/>
                <w:between w:val="nil"/>
              </w:pBdr>
              <w:rPr>
                <w:rFonts w:ascii="Times New Roman" w:eastAsia="Times New Roman" w:hAnsi="Times New Roman" w:cs="Times New Roman"/>
                <w:color w:val="000000"/>
                <w:sz w:val="16"/>
                <w:szCs w:val="16"/>
              </w:rPr>
            </w:pPr>
          </w:p>
        </w:tc>
        <w:tc>
          <w:tcPr>
            <w:tcW w:w="1334" w:type="dxa"/>
          </w:tcPr>
          <w:p w14:paraId="1736CEF9" w14:textId="77777777" w:rsidR="00712685" w:rsidRDefault="00712685">
            <w:pPr>
              <w:pBdr>
                <w:top w:val="nil"/>
                <w:left w:val="nil"/>
                <w:bottom w:val="nil"/>
                <w:right w:val="nil"/>
                <w:between w:val="nil"/>
              </w:pBdr>
              <w:rPr>
                <w:rFonts w:ascii="Times New Roman" w:eastAsia="Times New Roman" w:hAnsi="Times New Roman" w:cs="Times New Roman"/>
                <w:color w:val="000000"/>
                <w:sz w:val="16"/>
                <w:szCs w:val="16"/>
              </w:rPr>
            </w:pPr>
          </w:p>
        </w:tc>
        <w:tc>
          <w:tcPr>
            <w:tcW w:w="1781" w:type="dxa"/>
          </w:tcPr>
          <w:p w14:paraId="2CAEEE9D" w14:textId="77777777" w:rsidR="00712685" w:rsidRDefault="00712685">
            <w:pPr>
              <w:pBdr>
                <w:top w:val="nil"/>
                <w:left w:val="nil"/>
                <w:bottom w:val="nil"/>
                <w:right w:val="nil"/>
                <w:between w:val="nil"/>
              </w:pBdr>
              <w:rPr>
                <w:rFonts w:ascii="Times New Roman" w:eastAsia="Times New Roman" w:hAnsi="Times New Roman" w:cs="Times New Roman"/>
                <w:color w:val="000000"/>
                <w:sz w:val="16"/>
                <w:szCs w:val="16"/>
              </w:rPr>
            </w:pPr>
          </w:p>
        </w:tc>
        <w:tc>
          <w:tcPr>
            <w:tcW w:w="1185" w:type="dxa"/>
          </w:tcPr>
          <w:p w14:paraId="4E04D3CD" w14:textId="77777777" w:rsidR="00712685" w:rsidRDefault="00712685">
            <w:pPr>
              <w:pBdr>
                <w:top w:val="nil"/>
                <w:left w:val="nil"/>
                <w:bottom w:val="nil"/>
                <w:right w:val="nil"/>
                <w:between w:val="nil"/>
              </w:pBdr>
              <w:rPr>
                <w:rFonts w:ascii="Times New Roman" w:eastAsia="Times New Roman" w:hAnsi="Times New Roman" w:cs="Times New Roman"/>
                <w:color w:val="000000"/>
                <w:sz w:val="16"/>
                <w:szCs w:val="16"/>
              </w:rPr>
            </w:pPr>
          </w:p>
        </w:tc>
      </w:tr>
      <w:tr w:rsidR="00712685" w14:paraId="748F253B" w14:textId="77777777">
        <w:trPr>
          <w:trHeight w:val="691"/>
        </w:trPr>
        <w:tc>
          <w:tcPr>
            <w:tcW w:w="490" w:type="dxa"/>
          </w:tcPr>
          <w:p w14:paraId="321DAD3C" w14:textId="77777777" w:rsidR="00712685" w:rsidRDefault="00712685">
            <w:pPr>
              <w:pBdr>
                <w:top w:val="nil"/>
                <w:left w:val="nil"/>
                <w:bottom w:val="nil"/>
                <w:right w:val="nil"/>
                <w:between w:val="nil"/>
              </w:pBdr>
              <w:spacing w:before="3"/>
              <w:rPr>
                <w:b/>
                <w:color w:val="000000"/>
                <w:sz w:val="19"/>
                <w:szCs w:val="19"/>
              </w:rPr>
            </w:pPr>
          </w:p>
          <w:p w14:paraId="378B95AA" w14:textId="77777777" w:rsidR="00712685" w:rsidRDefault="004C3AF5">
            <w:pPr>
              <w:pBdr>
                <w:top w:val="nil"/>
                <w:left w:val="nil"/>
                <w:bottom w:val="nil"/>
                <w:right w:val="nil"/>
                <w:between w:val="nil"/>
              </w:pBdr>
              <w:ind w:left="9"/>
              <w:jc w:val="center"/>
              <w:rPr>
                <w:color w:val="000000"/>
                <w:sz w:val="20"/>
                <w:szCs w:val="20"/>
              </w:rPr>
            </w:pPr>
            <w:r>
              <w:rPr>
                <w:color w:val="000000"/>
                <w:sz w:val="20"/>
                <w:szCs w:val="20"/>
              </w:rPr>
              <w:t>8</w:t>
            </w:r>
          </w:p>
        </w:tc>
        <w:tc>
          <w:tcPr>
            <w:tcW w:w="3303" w:type="dxa"/>
          </w:tcPr>
          <w:p w14:paraId="00F95D73" w14:textId="77777777" w:rsidR="00712685" w:rsidRDefault="004C3AF5">
            <w:pPr>
              <w:pBdr>
                <w:top w:val="nil"/>
                <w:left w:val="nil"/>
                <w:bottom w:val="nil"/>
                <w:right w:val="nil"/>
                <w:between w:val="nil"/>
              </w:pBdr>
              <w:spacing w:line="237" w:lineRule="auto"/>
              <w:ind w:left="107"/>
              <w:rPr>
                <w:color w:val="000000"/>
                <w:sz w:val="20"/>
                <w:szCs w:val="20"/>
              </w:rPr>
            </w:pPr>
            <w:r>
              <w:rPr>
                <w:color w:val="000000"/>
                <w:sz w:val="20"/>
                <w:szCs w:val="20"/>
              </w:rPr>
              <w:t>Культура и преемственность (исследование конфликта меж-</w:t>
            </w:r>
          </w:p>
          <w:p w14:paraId="7982AB36" w14:textId="77777777" w:rsidR="00712685" w:rsidRDefault="004C3AF5">
            <w:pPr>
              <w:pBdr>
                <w:top w:val="nil"/>
                <w:left w:val="nil"/>
                <w:bottom w:val="nil"/>
                <w:right w:val="nil"/>
                <w:between w:val="nil"/>
              </w:pBdr>
              <w:spacing w:line="219" w:lineRule="auto"/>
              <w:ind w:left="107"/>
              <w:rPr>
                <w:color w:val="000000"/>
                <w:sz w:val="20"/>
                <w:szCs w:val="20"/>
              </w:rPr>
            </w:pPr>
            <w:proofErr w:type="spellStart"/>
            <w:r>
              <w:rPr>
                <w:color w:val="000000"/>
                <w:sz w:val="20"/>
                <w:szCs w:val="20"/>
              </w:rPr>
              <w:t>ду</w:t>
            </w:r>
            <w:proofErr w:type="spellEnd"/>
            <w:r>
              <w:rPr>
                <w:color w:val="000000"/>
                <w:sz w:val="20"/>
                <w:szCs w:val="20"/>
              </w:rPr>
              <w:t xml:space="preserve"> поколениями)</w:t>
            </w:r>
          </w:p>
        </w:tc>
        <w:tc>
          <w:tcPr>
            <w:tcW w:w="1404" w:type="dxa"/>
          </w:tcPr>
          <w:p w14:paraId="24EF3DCA" w14:textId="77777777" w:rsidR="00712685" w:rsidRDefault="00712685">
            <w:pPr>
              <w:pBdr>
                <w:top w:val="nil"/>
                <w:left w:val="nil"/>
                <w:bottom w:val="nil"/>
                <w:right w:val="nil"/>
                <w:between w:val="nil"/>
              </w:pBdr>
              <w:spacing w:before="3"/>
              <w:rPr>
                <w:b/>
                <w:color w:val="000000"/>
                <w:sz w:val="19"/>
                <w:szCs w:val="19"/>
              </w:rPr>
            </w:pPr>
          </w:p>
          <w:p w14:paraId="0922477A" w14:textId="77777777" w:rsidR="00712685" w:rsidRDefault="004C3AF5">
            <w:pPr>
              <w:pBdr>
                <w:top w:val="nil"/>
                <w:left w:val="nil"/>
                <w:bottom w:val="nil"/>
                <w:right w:val="nil"/>
                <w:between w:val="nil"/>
              </w:pBdr>
              <w:ind w:left="6"/>
              <w:jc w:val="center"/>
              <w:rPr>
                <w:color w:val="000000"/>
                <w:sz w:val="20"/>
                <w:szCs w:val="20"/>
              </w:rPr>
            </w:pPr>
            <w:r>
              <w:rPr>
                <w:color w:val="000000"/>
                <w:sz w:val="20"/>
                <w:szCs w:val="20"/>
              </w:rPr>
              <w:t>3</w:t>
            </w:r>
          </w:p>
        </w:tc>
        <w:tc>
          <w:tcPr>
            <w:tcW w:w="1334" w:type="dxa"/>
          </w:tcPr>
          <w:p w14:paraId="031CC5AD" w14:textId="77777777" w:rsidR="00712685" w:rsidRDefault="00712685">
            <w:pPr>
              <w:pBdr>
                <w:top w:val="nil"/>
                <w:left w:val="nil"/>
                <w:bottom w:val="nil"/>
                <w:right w:val="nil"/>
                <w:between w:val="nil"/>
              </w:pBdr>
              <w:spacing w:before="3"/>
              <w:rPr>
                <w:b/>
                <w:color w:val="000000"/>
                <w:sz w:val="19"/>
                <w:szCs w:val="19"/>
              </w:rPr>
            </w:pPr>
          </w:p>
          <w:p w14:paraId="01D833BA" w14:textId="77777777" w:rsidR="00712685" w:rsidRDefault="004C3AF5">
            <w:pPr>
              <w:pBdr>
                <w:top w:val="nil"/>
                <w:left w:val="nil"/>
                <w:bottom w:val="nil"/>
                <w:right w:val="nil"/>
                <w:between w:val="nil"/>
              </w:pBdr>
              <w:ind w:left="5"/>
              <w:jc w:val="center"/>
              <w:rPr>
                <w:color w:val="000000"/>
                <w:sz w:val="20"/>
                <w:szCs w:val="20"/>
              </w:rPr>
            </w:pPr>
            <w:r>
              <w:rPr>
                <w:color w:val="000000"/>
                <w:sz w:val="20"/>
                <w:szCs w:val="20"/>
              </w:rPr>
              <w:t>3</w:t>
            </w:r>
          </w:p>
        </w:tc>
        <w:tc>
          <w:tcPr>
            <w:tcW w:w="1781" w:type="dxa"/>
          </w:tcPr>
          <w:p w14:paraId="5E450AB0" w14:textId="77777777" w:rsidR="00712685" w:rsidRDefault="00712685">
            <w:pPr>
              <w:pBdr>
                <w:top w:val="nil"/>
                <w:left w:val="nil"/>
                <w:bottom w:val="nil"/>
                <w:right w:val="nil"/>
                <w:between w:val="nil"/>
              </w:pBdr>
              <w:spacing w:before="3"/>
              <w:rPr>
                <w:b/>
                <w:color w:val="000000"/>
                <w:sz w:val="19"/>
                <w:szCs w:val="19"/>
              </w:rPr>
            </w:pPr>
          </w:p>
          <w:p w14:paraId="19B7E18B" w14:textId="77777777" w:rsidR="00712685" w:rsidRDefault="004C3AF5">
            <w:pPr>
              <w:pBdr>
                <w:top w:val="nil"/>
                <w:left w:val="nil"/>
                <w:bottom w:val="nil"/>
                <w:right w:val="nil"/>
                <w:between w:val="nil"/>
              </w:pBdr>
              <w:ind w:left="10"/>
              <w:jc w:val="center"/>
              <w:rPr>
                <w:color w:val="000000"/>
                <w:sz w:val="20"/>
                <w:szCs w:val="20"/>
              </w:rPr>
            </w:pPr>
            <w:r>
              <w:rPr>
                <w:color w:val="000000"/>
                <w:sz w:val="20"/>
                <w:szCs w:val="20"/>
              </w:rPr>
              <w:t>1</w:t>
            </w:r>
          </w:p>
        </w:tc>
        <w:tc>
          <w:tcPr>
            <w:tcW w:w="1185" w:type="dxa"/>
          </w:tcPr>
          <w:p w14:paraId="3E545B00" w14:textId="77777777" w:rsidR="00712685" w:rsidRDefault="00712685">
            <w:pPr>
              <w:pBdr>
                <w:top w:val="nil"/>
                <w:left w:val="nil"/>
                <w:bottom w:val="nil"/>
                <w:right w:val="nil"/>
                <w:between w:val="nil"/>
              </w:pBdr>
              <w:spacing w:before="3"/>
              <w:rPr>
                <w:b/>
                <w:color w:val="000000"/>
                <w:sz w:val="19"/>
                <w:szCs w:val="19"/>
              </w:rPr>
            </w:pPr>
          </w:p>
          <w:p w14:paraId="4533F01B" w14:textId="77777777" w:rsidR="00712685" w:rsidRDefault="004C3AF5">
            <w:pPr>
              <w:pBdr>
                <w:top w:val="nil"/>
                <w:left w:val="nil"/>
                <w:bottom w:val="nil"/>
                <w:right w:val="nil"/>
                <w:between w:val="nil"/>
              </w:pBdr>
              <w:ind w:left="11"/>
              <w:jc w:val="center"/>
              <w:rPr>
                <w:color w:val="000000"/>
                <w:sz w:val="20"/>
                <w:szCs w:val="20"/>
              </w:rPr>
            </w:pPr>
            <w:r>
              <w:rPr>
                <w:color w:val="000000"/>
                <w:sz w:val="20"/>
                <w:szCs w:val="20"/>
              </w:rPr>
              <w:t>7</w:t>
            </w:r>
          </w:p>
        </w:tc>
      </w:tr>
      <w:tr w:rsidR="00712685" w14:paraId="482729FB" w14:textId="77777777">
        <w:trPr>
          <w:trHeight w:val="690"/>
        </w:trPr>
        <w:tc>
          <w:tcPr>
            <w:tcW w:w="490" w:type="dxa"/>
          </w:tcPr>
          <w:p w14:paraId="32943814" w14:textId="77777777" w:rsidR="00712685" w:rsidRDefault="00712685">
            <w:pPr>
              <w:pBdr>
                <w:top w:val="nil"/>
                <w:left w:val="nil"/>
                <w:bottom w:val="nil"/>
                <w:right w:val="nil"/>
                <w:between w:val="nil"/>
              </w:pBdr>
              <w:spacing w:before="3"/>
              <w:rPr>
                <w:b/>
                <w:color w:val="000000"/>
                <w:sz w:val="19"/>
                <w:szCs w:val="19"/>
              </w:rPr>
            </w:pPr>
          </w:p>
          <w:p w14:paraId="7B38239D" w14:textId="77777777" w:rsidR="00712685" w:rsidRDefault="004C3AF5">
            <w:pPr>
              <w:pBdr>
                <w:top w:val="nil"/>
                <w:left w:val="nil"/>
                <w:bottom w:val="nil"/>
                <w:right w:val="nil"/>
                <w:between w:val="nil"/>
              </w:pBdr>
              <w:ind w:left="9"/>
              <w:jc w:val="center"/>
              <w:rPr>
                <w:color w:val="000000"/>
                <w:sz w:val="20"/>
                <w:szCs w:val="20"/>
              </w:rPr>
            </w:pPr>
            <w:r>
              <w:rPr>
                <w:color w:val="000000"/>
                <w:sz w:val="20"/>
                <w:szCs w:val="20"/>
              </w:rPr>
              <w:t>9</w:t>
            </w:r>
          </w:p>
        </w:tc>
        <w:tc>
          <w:tcPr>
            <w:tcW w:w="3303" w:type="dxa"/>
          </w:tcPr>
          <w:p w14:paraId="33BB41C3"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Этническая идентификация</w:t>
            </w:r>
          </w:p>
          <w:p w14:paraId="31D695E8" w14:textId="77777777" w:rsidR="00712685" w:rsidRDefault="004C3AF5">
            <w:pPr>
              <w:pBdr>
                <w:top w:val="nil"/>
                <w:left w:val="nil"/>
                <w:bottom w:val="nil"/>
                <w:right w:val="nil"/>
                <w:between w:val="nil"/>
              </w:pBdr>
              <w:ind w:left="107"/>
              <w:rPr>
                <w:color w:val="000000"/>
                <w:sz w:val="20"/>
                <w:szCs w:val="20"/>
              </w:rPr>
            </w:pPr>
            <w:r>
              <w:rPr>
                <w:color w:val="000000"/>
                <w:sz w:val="20"/>
                <w:szCs w:val="20"/>
              </w:rPr>
              <w:t xml:space="preserve">личности и этническое </w:t>
            </w:r>
            <w:proofErr w:type="spellStart"/>
            <w:r>
              <w:rPr>
                <w:color w:val="000000"/>
                <w:sz w:val="20"/>
                <w:szCs w:val="20"/>
              </w:rPr>
              <w:t>самосо</w:t>
            </w:r>
            <w:proofErr w:type="spellEnd"/>
            <w:r>
              <w:rPr>
                <w:color w:val="000000"/>
                <w:sz w:val="20"/>
                <w:szCs w:val="20"/>
              </w:rPr>
              <w:t>- знание</w:t>
            </w:r>
          </w:p>
        </w:tc>
        <w:tc>
          <w:tcPr>
            <w:tcW w:w="1404" w:type="dxa"/>
          </w:tcPr>
          <w:p w14:paraId="1041A460" w14:textId="77777777" w:rsidR="00712685" w:rsidRDefault="00712685">
            <w:pPr>
              <w:pBdr>
                <w:top w:val="nil"/>
                <w:left w:val="nil"/>
                <w:bottom w:val="nil"/>
                <w:right w:val="nil"/>
                <w:between w:val="nil"/>
              </w:pBdr>
              <w:spacing w:before="3"/>
              <w:rPr>
                <w:b/>
                <w:color w:val="000000"/>
                <w:sz w:val="19"/>
                <w:szCs w:val="19"/>
              </w:rPr>
            </w:pPr>
          </w:p>
          <w:p w14:paraId="414BA81A" w14:textId="77777777" w:rsidR="00712685" w:rsidRDefault="004C3AF5">
            <w:pPr>
              <w:pBdr>
                <w:top w:val="nil"/>
                <w:left w:val="nil"/>
                <w:bottom w:val="nil"/>
                <w:right w:val="nil"/>
                <w:between w:val="nil"/>
              </w:pBdr>
              <w:ind w:left="6"/>
              <w:jc w:val="center"/>
              <w:rPr>
                <w:color w:val="000000"/>
                <w:sz w:val="20"/>
                <w:szCs w:val="20"/>
              </w:rPr>
            </w:pPr>
            <w:r>
              <w:rPr>
                <w:color w:val="000000"/>
                <w:sz w:val="20"/>
                <w:szCs w:val="20"/>
              </w:rPr>
              <w:t>2</w:t>
            </w:r>
          </w:p>
        </w:tc>
        <w:tc>
          <w:tcPr>
            <w:tcW w:w="1334" w:type="dxa"/>
          </w:tcPr>
          <w:p w14:paraId="0E7CD440" w14:textId="77777777" w:rsidR="00712685" w:rsidRDefault="00712685">
            <w:pPr>
              <w:pBdr>
                <w:top w:val="nil"/>
                <w:left w:val="nil"/>
                <w:bottom w:val="nil"/>
                <w:right w:val="nil"/>
                <w:between w:val="nil"/>
              </w:pBdr>
              <w:spacing w:before="3"/>
              <w:rPr>
                <w:b/>
                <w:color w:val="000000"/>
                <w:sz w:val="19"/>
                <w:szCs w:val="19"/>
              </w:rPr>
            </w:pPr>
          </w:p>
          <w:p w14:paraId="65E756D1" w14:textId="77777777" w:rsidR="00712685" w:rsidRDefault="004C3AF5">
            <w:pPr>
              <w:pBdr>
                <w:top w:val="nil"/>
                <w:left w:val="nil"/>
                <w:bottom w:val="nil"/>
                <w:right w:val="nil"/>
                <w:between w:val="nil"/>
              </w:pBdr>
              <w:ind w:left="5"/>
              <w:jc w:val="center"/>
              <w:rPr>
                <w:color w:val="000000"/>
                <w:sz w:val="20"/>
                <w:szCs w:val="20"/>
              </w:rPr>
            </w:pPr>
            <w:r>
              <w:rPr>
                <w:color w:val="000000"/>
                <w:sz w:val="20"/>
                <w:szCs w:val="20"/>
              </w:rPr>
              <w:t>2</w:t>
            </w:r>
          </w:p>
        </w:tc>
        <w:tc>
          <w:tcPr>
            <w:tcW w:w="1781" w:type="dxa"/>
          </w:tcPr>
          <w:p w14:paraId="76FA7946" w14:textId="77777777" w:rsidR="00712685" w:rsidRDefault="00712685">
            <w:pPr>
              <w:pBdr>
                <w:top w:val="nil"/>
                <w:left w:val="nil"/>
                <w:bottom w:val="nil"/>
                <w:right w:val="nil"/>
                <w:between w:val="nil"/>
              </w:pBdr>
              <w:spacing w:before="3"/>
              <w:rPr>
                <w:b/>
                <w:color w:val="000000"/>
                <w:sz w:val="19"/>
                <w:szCs w:val="19"/>
              </w:rPr>
            </w:pPr>
          </w:p>
          <w:p w14:paraId="020B5B1C" w14:textId="77777777" w:rsidR="00712685" w:rsidRDefault="004C3AF5">
            <w:pPr>
              <w:pBdr>
                <w:top w:val="nil"/>
                <w:left w:val="nil"/>
                <w:bottom w:val="nil"/>
                <w:right w:val="nil"/>
                <w:between w:val="nil"/>
              </w:pBdr>
              <w:ind w:left="10"/>
              <w:jc w:val="center"/>
              <w:rPr>
                <w:color w:val="000000"/>
                <w:sz w:val="20"/>
                <w:szCs w:val="20"/>
              </w:rPr>
            </w:pPr>
            <w:r>
              <w:rPr>
                <w:color w:val="000000"/>
                <w:sz w:val="20"/>
                <w:szCs w:val="20"/>
              </w:rPr>
              <w:t>1</w:t>
            </w:r>
          </w:p>
        </w:tc>
        <w:tc>
          <w:tcPr>
            <w:tcW w:w="1185" w:type="dxa"/>
          </w:tcPr>
          <w:p w14:paraId="08B2EB36" w14:textId="77777777" w:rsidR="00712685" w:rsidRDefault="00712685">
            <w:pPr>
              <w:pBdr>
                <w:top w:val="nil"/>
                <w:left w:val="nil"/>
                <w:bottom w:val="nil"/>
                <w:right w:val="nil"/>
                <w:between w:val="nil"/>
              </w:pBdr>
              <w:spacing w:before="3"/>
              <w:rPr>
                <w:b/>
                <w:color w:val="000000"/>
                <w:sz w:val="19"/>
                <w:szCs w:val="19"/>
              </w:rPr>
            </w:pPr>
          </w:p>
          <w:p w14:paraId="52F62646" w14:textId="77777777" w:rsidR="00712685" w:rsidRDefault="004C3AF5">
            <w:pPr>
              <w:pBdr>
                <w:top w:val="nil"/>
                <w:left w:val="nil"/>
                <w:bottom w:val="nil"/>
                <w:right w:val="nil"/>
                <w:between w:val="nil"/>
              </w:pBdr>
              <w:ind w:left="11"/>
              <w:jc w:val="center"/>
              <w:rPr>
                <w:color w:val="000000"/>
                <w:sz w:val="20"/>
                <w:szCs w:val="20"/>
              </w:rPr>
            </w:pPr>
            <w:r>
              <w:rPr>
                <w:color w:val="000000"/>
                <w:sz w:val="20"/>
                <w:szCs w:val="20"/>
              </w:rPr>
              <w:t>5</w:t>
            </w:r>
          </w:p>
        </w:tc>
      </w:tr>
      <w:tr w:rsidR="00712685" w14:paraId="15C37C84" w14:textId="77777777">
        <w:trPr>
          <w:trHeight w:val="460"/>
        </w:trPr>
        <w:tc>
          <w:tcPr>
            <w:tcW w:w="490" w:type="dxa"/>
          </w:tcPr>
          <w:p w14:paraId="21825595" w14:textId="77777777" w:rsidR="00712685" w:rsidRDefault="004C3AF5">
            <w:pPr>
              <w:pBdr>
                <w:top w:val="nil"/>
                <w:left w:val="nil"/>
                <w:bottom w:val="nil"/>
                <w:right w:val="nil"/>
                <w:between w:val="nil"/>
              </w:pBdr>
              <w:spacing w:before="106"/>
              <w:ind w:left="115" w:right="111"/>
              <w:jc w:val="center"/>
              <w:rPr>
                <w:color w:val="000000"/>
                <w:sz w:val="20"/>
                <w:szCs w:val="20"/>
              </w:rPr>
            </w:pPr>
            <w:r>
              <w:rPr>
                <w:color w:val="000000"/>
                <w:sz w:val="20"/>
                <w:szCs w:val="20"/>
              </w:rPr>
              <w:t>10</w:t>
            </w:r>
          </w:p>
        </w:tc>
        <w:tc>
          <w:tcPr>
            <w:tcW w:w="3303" w:type="dxa"/>
          </w:tcPr>
          <w:p w14:paraId="2019EEFA"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Проблемы национального ха-</w:t>
            </w:r>
          </w:p>
          <w:p w14:paraId="1DF1A8FD" w14:textId="77777777" w:rsidR="00712685" w:rsidRDefault="004C3AF5">
            <w:pPr>
              <w:pBdr>
                <w:top w:val="nil"/>
                <w:left w:val="nil"/>
                <w:bottom w:val="nil"/>
                <w:right w:val="nil"/>
                <w:between w:val="nil"/>
              </w:pBdr>
              <w:spacing w:line="219" w:lineRule="auto"/>
              <w:ind w:left="107"/>
              <w:rPr>
                <w:color w:val="000000"/>
                <w:sz w:val="20"/>
                <w:szCs w:val="20"/>
              </w:rPr>
            </w:pPr>
            <w:proofErr w:type="spellStart"/>
            <w:r>
              <w:rPr>
                <w:color w:val="000000"/>
                <w:sz w:val="20"/>
                <w:szCs w:val="20"/>
              </w:rPr>
              <w:t>рактера</w:t>
            </w:r>
            <w:proofErr w:type="spellEnd"/>
          </w:p>
        </w:tc>
        <w:tc>
          <w:tcPr>
            <w:tcW w:w="1404" w:type="dxa"/>
          </w:tcPr>
          <w:p w14:paraId="5AECC647" w14:textId="77777777" w:rsidR="00712685" w:rsidRDefault="004C3AF5">
            <w:pPr>
              <w:pBdr>
                <w:top w:val="nil"/>
                <w:left w:val="nil"/>
                <w:bottom w:val="nil"/>
                <w:right w:val="nil"/>
                <w:between w:val="nil"/>
              </w:pBdr>
              <w:spacing w:before="106"/>
              <w:ind w:left="6"/>
              <w:jc w:val="center"/>
              <w:rPr>
                <w:color w:val="000000"/>
                <w:sz w:val="20"/>
                <w:szCs w:val="20"/>
              </w:rPr>
            </w:pPr>
            <w:r>
              <w:rPr>
                <w:color w:val="000000"/>
                <w:sz w:val="20"/>
                <w:szCs w:val="20"/>
              </w:rPr>
              <w:t>2</w:t>
            </w:r>
          </w:p>
        </w:tc>
        <w:tc>
          <w:tcPr>
            <w:tcW w:w="1334" w:type="dxa"/>
          </w:tcPr>
          <w:p w14:paraId="487F7FDD" w14:textId="77777777" w:rsidR="00712685" w:rsidRDefault="004C3AF5">
            <w:pPr>
              <w:pBdr>
                <w:top w:val="nil"/>
                <w:left w:val="nil"/>
                <w:bottom w:val="nil"/>
                <w:right w:val="nil"/>
                <w:between w:val="nil"/>
              </w:pBdr>
              <w:spacing w:before="106"/>
              <w:ind w:left="5"/>
              <w:jc w:val="center"/>
              <w:rPr>
                <w:color w:val="000000"/>
                <w:sz w:val="20"/>
                <w:szCs w:val="20"/>
              </w:rPr>
            </w:pPr>
            <w:r>
              <w:rPr>
                <w:color w:val="000000"/>
                <w:sz w:val="20"/>
                <w:szCs w:val="20"/>
              </w:rPr>
              <w:t>2</w:t>
            </w:r>
          </w:p>
        </w:tc>
        <w:tc>
          <w:tcPr>
            <w:tcW w:w="1781" w:type="dxa"/>
          </w:tcPr>
          <w:p w14:paraId="5E59149B" w14:textId="77777777" w:rsidR="00712685" w:rsidRDefault="004C3AF5">
            <w:pPr>
              <w:pBdr>
                <w:top w:val="nil"/>
                <w:left w:val="nil"/>
                <w:bottom w:val="nil"/>
                <w:right w:val="nil"/>
                <w:between w:val="nil"/>
              </w:pBdr>
              <w:spacing w:before="106"/>
              <w:ind w:left="10"/>
              <w:jc w:val="center"/>
              <w:rPr>
                <w:color w:val="000000"/>
                <w:sz w:val="20"/>
                <w:szCs w:val="20"/>
              </w:rPr>
            </w:pPr>
            <w:r>
              <w:rPr>
                <w:color w:val="000000"/>
                <w:sz w:val="20"/>
                <w:szCs w:val="20"/>
              </w:rPr>
              <w:t>1</w:t>
            </w:r>
          </w:p>
        </w:tc>
        <w:tc>
          <w:tcPr>
            <w:tcW w:w="1185" w:type="dxa"/>
          </w:tcPr>
          <w:p w14:paraId="1A78578D" w14:textId="77777777" w:rsidR="00712685" w:rsidRDefault="004C3AF5">
            <w:pPr>
              <w:pBdr>
                <w:top w:val="nil"/>
                <w:left w:val="nil"/>
                <w:bottom w:val="nil"/>
                <w:right w:val="nil"/>
                <w:between w:val="nil"/>
              </w:pBdr>
              <w:spacing w:before="106"/>
              <w:ind w:left="11"/>
              <w:jc w:val="center"/>
              <w:rPr>
                <w:color w:val="000000"/>
                <w:sz w:val="20"/>
                <w:szCs w:val="20"/>
              </w:rPr>
            </w:pPr>
            <w:r>
              <w:rPr>
                <w:color w:val="000000"/>
                <w:sz w:val="20"/>
                <w:szCs w:val="20"/>
              </w:rPr>
              <w:t>5</w:t>
            </w:r>
          </w:p>
        </w:tc>
      </w:tr>
      <w:tr w:rsidR="00712685" w14:paraId="1A6915F1" w14:textId="77777777">
        <w:trPr>
          <w:trHeight w:val="230"/>
        </w:trPr>
        <w:tc>
          <w:tcPr>
            <w:tcW w:w="490" w:type="dxa"/>
          </w:tcPr>
          <w:p w14:paraId="078C8197" w14:textId="77777777" w:rsidR="00712685" w:rsidRDefault="004C3AF5">
            <w:pPr>
              <w:pBdr>
                <w:top w:val="nil"/>
                <w:left w:val="nil"/>
                <w:bottom w:val="nil"/>
                <w:right w:val="nil"/>
                <w:between w:val="nil"/>
              </w:pBdr>
              <w:spacing w:line="210" w:lineRule="auto"/>
              <w:ind w:left="115" w:right="111"/>
              <w:jc w:val="center"/>
              <w:rPr>
                <w:color w:val="000000"/>
                <w:sz w:val="20"/>
                <w:szCs w:val="20"/>
              </w:rPr>
            </w:pPr>
            <w:r>
              <w:rPr>
                <w:color w:val="000000"/>
                <w:sz w:val="20"/>
                <w:szCs w:val="20"/>
              </w:rPr>
              <w:t>11</w:t>
            </w:r>
          </w:p>
        </w:tc>
        <w:tc>
          <w:tcPr>
            <w:tcW w:w="3303" w:type="dxa"/>
          </w:tcPr>
          <w:p w14:paraId="345422B9" w14:textId="77777777" w:rsidR="00712685" w:rsidRDefault="004C3AF5">
            <w:pPr>
              <w:pBdr>
                <w:top w:val="nil"/>
                <w:left w:val="nil"/>
                <w:bottom w:val="nil"/>
                <w:right w:val="nil"/>
                <w:between w:val="nil"/>
              </w:pBdr>
              <w:spacing w:line="210" w:lineRule="auto"/>
              <w:ind w:left="107"/>
              <w:rPr>
                <w:color w:val="000000"/>
                <w:sz w:val="20"/>
                <w:szCs w:val="20"/>
              </w:rPr>
            </w:pPr>
            <w:r>
              <w:rPr>
                <w:color w:val="000000"/>
                <w:sz w:val="20"/>
                <w:szCs w:val="20"/>
              </w:rPr>
              <w:t>Культура и здоровье</w:t>
            </w:r>
          </w:p>
        </w:tc>
        <w:tc>
          <w:tcPr>
            <w:tcW w:w="1404" w:type="dxa"/>
          </w:tcPr>
          <w:p w14:paraId="1AC4D4C6" w14:textId="77777777" w:rsidR="00712685" w:rsidRDefault="004C3AF5">
            <w:pPr>
              <w:pBdr>
                <w:top w:val="nil"/>
                <w:left w:val="nil"/>
                <w:bottom w:val="nil"/>
                <w:right w:val="nil"/>
                <w:between w:val="nil"/>
              </w:pBdr>
              <w:spacing w:line="210" w:lineRule="auto"/>
              <w:ind w:left="6"/>
              <w:jc w:val="center"/>
              <w:rPr>
                <w:color w:val="000000"/>
                <w:sz w:val="20"/>
                <w:szCs w:val="20"/>
              </w:rPr>
            </w:pPr>
            <w:r>
              <w:rPr>
                <w:color w:val="000000"/>
                <w:sz w:val="20"/>
                <w:szCs w:val="20"/>
              </w:rPr>
              <w:t>2</w:t>
            </w:r>
          </w:p>
        </w:tc>
        <w:tc>
          <w:tcPr>
            <w:tcW w:w="1334" w:type="dxa"/>
          </w:tcPr>
          <w:p w14:paraId="0C2360F0" w14:textId="77777777" w:rsidR="00712685" w:rsidRDefault="004C3AF5">
            <w:pPr>
              <w:pBdr>
                <w:top w:val="nil"/>
                <w:left w:val="nil"/>
                <w:bottom w:val="nil"/>
                <w:right w:val="nil"/>
                <w:between w:val="nil"/>
              </w:pBdr>
              <w:spacing w:line="210" w:lineRule="auto"/>
              <w:ind w:left="5"/>
              <w:jc w:val="center"/>
              <w:rPr>
                <w:color w:val="000000"/>
                <w:sz w:val="20"/>
                <w:szCs w:val="20"/>
              </w:rPr>
            </w:pPr>
            <w:r>
              <w:rPr>
                <w:color w:val="000000"/>
                <w:sz w:val="20"/>
                <w:szCs w:val="20"/>
              </w:rPr>
              <w:t>2</w:t>
            </w:r>
          </w:p>
        </w:tc>
        <w:tc>
          <w:tcPr>
            <w:tcW w:w="1781" w:type="dxa"/>
          </w:tcPr>
          <w:p w14:paraId="444A82B9" w14:textId="77777777" w:rsidR="00712685" w:rsidRDefault="004C3AF5">
            <w:pPr>
              <w:pBdr>
                <w:top w:val="nil"/>
                <w:left w:val="nil"/>
                <w:bottom w:val="nil"/>
                <w:right w:val="nil"/>
                <w:between w:val="nil"/>
              </w:pBdr>
              <w:spacing w:line="210" w:lineRule="auto"/>
              <w:ind w:left="10"/>
              <w:jc w:val="center"/>
              <w:rPr>
                <w:color w:val="000000"/>
                <w:sz w:val="20"/>
                <w:szCs w:val="20"/>
              </w:rPr>
            </w:pPr>
            <w:r>
              <w:rPr>
                <w:color w:val="000000"/>
                <w:sz w:val="20"/>
                <w:szCs w:val="20"/>
              </w:rPr>
              <w:t>1</w:t>
            </w:r>
          </w:p>
        </w:tc>
        <w:tc>
          <w:tcPr>
            <w:tcW w:w="1185" w:type="dxa"/>
          </w:tcPr>
          <w:p w14:paraId="7985BB23" w14:textId="77777777" w:rsidR="00712685" w:rsidRDefault="004C3AF5">
            <w:pPr>
              <w:pBdr>
                <w:top w:val="nil"/>
                <w:left w:val="nil"/>
                <w:bottom w:val="nil"/>
                <w:right w:val="nil"/>
                <w:between w:val="nil"/>
              </w:pBdr>
              <w:spacing w:line="210" w:lineRule="auto"/>
              <w:ind w:left="11"/>
              <w:jc w:val="center"/>
              <w:rPr>
                <w:color w:val="000000"/>
                <w:sz w:val="20"/>
                <w:szCs w:val="20"/>
              </w:rPr>
            </w:pPr>
            <w:r>
              <w:rPr>
                <w:color w:val="000000"/>
                <w:sz w:val="20"/>
                <w:szCs w:val="20"/>
              </w:rPr>
              <w:t>5</w:t>
            </w:r>
          </w:p>
        </w:tc>
      </w:tr>
      <w:tr w:rsidR="00712685" w14:paraId="1564CE90" w14:textId="77777777">
        <w:trPr>
          <w:trHeight w:val="918"/>
        </w:trPr>
        <w:tc>
          <w:tcPr>
            <w:tcW w:w="490" w:type="dxa"/>
          </w:tcPr>
          <w:p w14:paraId="4C7B8B80" w14:textId="77777777" w:rsidR="00712685" w:rsidRDefault="00712685">
            <w:pPr>
              <w:pBdr>
                <w:top w:val="nil"/>
                <w:left w:val="nil"/>
                <w:bottom w:val="nil"/>
                <w:right w:val="nil"/>
                <w:between w:val="nil"/>
              </w:pBdr>
              <w:spacing w:before="1"/>
              <w:rPr>
                <w:b/>
                <w:color w:val="000000"/>
                <w:sz w:val="29"/>
                <w:szCs w:val="29"/>
              </w:rPr>
            </w:pPr>
          </w:p>
          <w:p w14:paraId="3AA39C3F" w14:textId="77777777" w:rsidR="00712685" w:rsidRDefault="004C3AF5">
            <w:pPr>
              <w:pBdr>
                <w:top w:val="nil"/>
                <w:left w:val="nil"/>
                <w:bottom w:val="nil"/>
                <w:right w:val="nil"/>
                <w:between w:val="nil"/>
              </w:pBdr>
              <w:ind w:left="115" w:right="111"/>
              <w:jc w:val="center"/>
              <w:rPr>
                <w:color w:val="000000"/>
                <w:sz w:val="20"/>
                <w:szCs w:val="20"/>
              </w:rPr>
            </w:pPr>
            <w:r>
              <w:rPr>
                <w:color w:val="000000"/>
                <w:sz w:val="20"/>
                <w:szCs w:val="20"/>
              </w:rPr>
              <w:t>12</w:t>
            </w:r>
          </w:p>
        </w:tc>
        <w:tc>
          <w:tcPr>
            <w:tcW w:w="3303" w:type="dxa"/>
          </w:tcPr>
          <w:p w14:paraId="31ADE232" w14:textId="77777777" w:rsidR="00712685" w:rsidRDefault="004C3AF5">
            <w:pPr>
              <w:pBdr>
                <w:top w:val="nil"/>
                <w:left w:val="nil"/>
                <w:bottom w:val="nil"/>
                <w:right w:val="nil"/>
                <w:between w:val="nil"/>
              </w:pBdr>
              <w:ind w:left="107" w:right="344"/>
              <w:rPr>
                <w:color w:val="000000"/>
                <w:sz w:val="20"/>
                <w:szCs w:val="20"/>
              </w:rPr>
            </w:pPr>
            <w:r>
              <w:rPr>
                <w:color w:val="000000"/>
                <w:sz w:val="20"/>
                <w:szCs w:val="20"/>
              </w:rPr>
              <w:t>Этнопсихологические аспекты общения, взаимодействия и межличностных отношений в</w:t>
            </w:r>
          </w:p>
          <w:p w14:paraId="76CB72AD" w14:textId="77777777" w:rsidR="00712685" w:rsidRDefault="004C3AF5">
            <w:pPr>
              <w:pBdr>
                <w:top w:val="nil"/>
                <w:left w:val="nil"/>
                <w:bottom w:val="nil"/>
                <w:right w:val="nil"/>
                <w:between w:val="nil"/>
              </w:pBdr>
              <w:spacing w:line="217" w:lineRule="auto"/>
              <w:ind w:left="107"/>
              <w:rPr>
                <w:color w:val="000000"/>
                <w:sz w:val="20"/>
                <w:szCs w:val="20"/>
              </w:rPr>
            </w:pPr>
            <w:r>
              <w:rPr>
                <w:color w:val="000000"/>
                <w:sz w:val="20"/>
                <w:szCs w:val="20"/>
              </w:rPr>
              <w:t>различных группах</w:t>
            </w:r>
          </w:p>
        </w:tc>
        <w:tc>
          <w:tcPr>
            <w:tcW w:w="1404" w:type="dxa"/>
          </w:tcPr>
          <w:p w14:paraId="75FB40DE" w14:textId="77777777" w:rsidR="00712685" w:rsidRDefault="00712685">
            <w:pPr>
              <w:pBdr>
                <w:top w:val="nil"/>
                <w:left w:val="nil"/>
                <w:bottom w:val="nil"/>
                <w:right w:val="nil"/>
                <w:between w:val="nil"/>
              </w:pBdr>
              <w:spacing w:before="1"/>
              <w:rPr>
                <w:b/>
                <w:color w:val="000000"/>
                <w:sz w:val="29"/>
                <w:szCs w:val="29"/>
              </w:rPr>
            </w:pPr>
          </w:p>
          <w:p w14:paraId="42F485C0" w14:textId="77777777" w:rsidR="00712685" w:rsidRDefault="004C3AF5">
            <w:pPr>
              <w:pBdr>
                <w:top w:val="nil"/>
                <w:left w:val="nil"/>
                <w:bottom w:val="nil"/>
                <w:right w:val="nil"/>
                <w:between w:val="nil"/>
              </w:pBdr>
              <w:ind w:left="6"/>
              <w:jc w:val="center"/>
              <w:rPr>
                <w:color w:val="000000"/>
                <w:sz w:val="20"/>
                <w:szCs w:val="20"/>
              </w:rPr>
            </w:pPr>
            <w:r>
              <w:rPr>
                <w:color w:val="000000"/>
                <w:sz w:val="20"/>
                <w:szCs w:val="20"/>
              </w:rPr>
              <w:t>2</w:t>
            </w:r>
          </w:p>
        </w:tc>
        <w:tc>
          <w:tcPr>
            <w:tcW w:w="1334" w:type="dxa"/>
          </w:tcPr>
          <w:p w14:paraId="39BBEF64" w14:textId="77777777" w:rsidR="00712685" w:rsidRDefault="00712685">
            <w:pPr>
              <w:pBdr>
                <w:top w:val="nil"/>
                <w:left w:val="nil"/>
                <w:bottom w:val="nil"/>
                <w:right w:val="nil"/>
                <w:between w:val="nil"/>
              </w:pBdr>
              <w:spacing w:before="1"/>
              <w:rPr>
                <w:b/>
                <w:color w:val="000000"/>
                <w:sz w:val="29"/>
                <w:szCs w:val="29"/>
              </w:rPr>
            </w:pPr>
          </w:p>
          <w:p w14:paraId="79DBA498" w14:textId="77777777" w:rsidR="00712685" w:rsidRDefault="004C3AF5">
            <w:pPr>
              <w:pBdr>
                <w:top w:val="nil"/>
                <w:left w:val="nil"/>
                <w:bottom w:val="nil"/>
                <w:right w:val="nil"/>
                <w:between w:val="nil"/>
              </w:pBdr>
              <w:ind w:left="5"/>
              <w:jc w:val="center"/>
              <w:rPr>
                <w:color w:val="000000"/>
                <w:sz w:val="20"/>
                <w:szCs w:val="20"/>
              </w:rPr>
            </w:pPr>
            <w:r>
              <w:rPr>
                <w:color w:val="000000"/>
                <w:sz w:val="20"/>
                <w:szCs w:val="20"/>
              </w:rPr>
              <w:t>2</w:t>
            </w:r>
          </w:p>
        </w:tc>
        <w:tc>
          <w:tcPr>
            <w:tcW w:w="1781" w:type="dxa"/>
          </w:tcPr>
          <w:p w14:paraId="7A46502E" w14:textId="77777777" w:rsidR="00712685" w:rsidRDefault="00712685">
            <w:pPr>
              <w:pBdr>
                <w:top w:val="nil"/>
                <w:left w:val="nil"/>
                <w:bottom w:val="nil"/>
                <w:right w:val="nil"/>
                <w:between w:val="nil"/>
              </w:pBdr>
              <w:spacing w:before="1"/>
              <w:rPr>
                <w:b/>
                <w:color w:val="000000"/>
                <w:sz w:val="29"/>
                <w:szCs w:val="29"/>
              </w:rPr>
            </w:pPr>
          </w:p>
          <w:p w14:paraId="767EE361" w14:textId="77777777" w:rsidR="00712685" w:rsidRDefault="004C3AF5">
            <w:pPr>
              <w:pBdr>
                <w:top w:val="nil"/>
                <w:left w:val="nil"/>
                <w:bottom w:val="nil"/>
                <w:right w:val="nil"/>
                <w:between w:val="nil"/>
              </w:pBdr>
              <w:ind w:left="10"/>
              <w:jc w:val="center"/>
              <w:rPr>
                <w:color w:val="000000"/>
                <w:sz w:val="20"/>
                <w:szCs w:val="20"/>
              </w:rPr>
            </w:pPr>
            <w:r>
              <w:rPr>
                <w:color w:val="000000"/>
                <w:sz w:val="20"/>
                <w:szCs w:val="20"/>
              </w:rPr>
              <w:t>1</w:t>
            </w:r>
          </w:p>
        </w:tc>
        <w:tc>
          <w:tcPr>
            <w:tcW w:w="1185" w:type="dxa"/>
          </w:tcPr>
          <w:p w14:paraId="7CE5E503" w14:textId="77777777" w:rsidR="00712685" w:rsidRDefault="00712685">
            <w:pPr>
              <w:pBdr>
                <w:top w:val="nil"/>
                <w:left w:val="nil"/>
                <w:bottom w:val="nil"/>
                <w:right w:val="nil"/>
                <w:between w:val="nil"/>
              </w:pBdr>
              <w:spacing w:before="1"/>
              <w:rPr>
                <w:b/>
                <w:color w:val="000000"/>
                <w:sz w:val="29"/>
                <w:szCs w:val="29"/>
              </w:rPr>
            </w:pPr>
          </w:p>
          <w:p w14:paraId="1A8FB022" w14:textId="77777777" w:rsidR="00712685" w:rsidRDefault="004C3AF5">
            <w:pPr>
              <w:pBdr>
                <w:top w:val="nil"/>
                <w:left w:val="nil"/>
                <w:bottom w:val="nil"/>
                <w:right w:val="nil"/>
                <w:between w:val="nil"/>
              </w:pBdr>
              <w:ind w:left="11"/>
              <w:jc w:val="center"/>
              <w:rPr>
                <w:color w:val="000000"/>
                <w:sz w:val="20"/>
                <w:szCs w:val="20"/>
              </w:rPr>
            </w:pPr>
            <w:r>
              <w:rPr>
                <w:color w:val="000000"/>
                <w:sz w:val="20"/>
                <w:szCs w:val="20"/>
              </w:rPr>
              <w:t>5</w:t>
            </w:r>
          </w:p>
        </w:tc>
      </w:tr>
      <w:tr w:rsidR="00712685" w14:paraId="34DA2D27" w14:textId="77777777">
        <w:trPr>
          <w:trHeight w:val="460"/>
        </w:trPr>
        <w:tc>
          <w:tcPr>
            <w:tcW w:w="490" w:type="dxa"/>
          </w:tcPr>
          <w:p w14:paraId="5755255B" w14:textId="77777777" w:rsidR="00712685" w:rsidRDefault="004C3AF5">
            <w:pPr>
              <w:pBdr>
                <w:top w:val="nil"/>
                <w:left w:val="nil"/>
                <w:bottom w:val="nil"/>
                <w:right w:val="nil"/>
                <w:between w:val="nil"/>
              </w:pBdr>
              <w:spacing w:before="106"/>
              <w:ind w:left="115" w:right="111"/>
              <w:jc w:val="center"/>
              <w:rPr>
                <w:color w:val="000000"/>
                <w:sz w:val="20"/>
                <w:szCs w:val="20"/>
              </w:rPr>
            </w:pPr>
            <w:r>
              <w:rPr>
                <w:color w:val="000000"/>
                <w:sz w:val="20"/>
                <w:szCs w:val="20"/>
              </w:rPr>
              <w:t>13</w:t>
            </w:r>
          </w:p>
        </w:tc>
        <w:tc>
          <w:tcPr>
            <w:tcW w:w="3303" w:type="dxa"/>
          </w:tcPr>
          <w:p w14:paraId="7886F2FD"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Психология межэтнического</w:t>
            </w:r>
          </w:p>
          <w:p w14:paraId="6C24D96E" w14:textId="77777777" w:rsidR="00712685" w:rsidRDefault="004C3AF5">
            <w:pPr>
              <w:pBdr>
                <w:top w:val="nil"/>
                <w:left w:val="nil"/>
                <w:bottom w:val="nil"/>
                <w:right w:val="nil"/>
                <w:between w:val="nil"/>
              </w:pBdr>
              <w:spacing w:line="219" w:lineRule="auto"/>
              <w:ind w:left="107"/>
              <w:rPr>
                <w:color w:val="000000"/>
                <w:sz w:val="20"/>
                <w:szCs w:val="20"/>
              </w:rPr>
            </w:pPr>
            <w:r>
              <w:rPr>
                <w:color w:val="000000"/>
                <w:sz w:val="20"/>
                <w:szCs w:val="20"/>
              </w:rPr>
              <w:t>взаимодействия</w:t>
            </w:r>
          </w:p>
        </w:tc>
        <w:tc>
          <w:tcPr>
            <w:tcW w:w="1404" w:type="dxa"/>
          </w:tcPr>
          <w:p w14:paraId="5CB6452C" w14:textId="77777777" w:rsidR="00712685" w:rsidRDefault="004C3AF5">
            <w:pPr>
              <w:pBdr>
                <w:top w:val="nil"/>
                <w:left w:val="nil"/>
                <w:bottom w:val="nil"/>
                <w:right w:val="nil"/>
                <w:between w:val="nil"/>
              </w:pBdr>
              <w:spacing w:before="106"/>
              <w:ind w:left="6"/>
              <w:jc w:val="center"/>
              <w:rPr>
                <w:color w:val="000000"/>
                <w:sz w:val="20"/>
                <w:szCs w:val="20"/>
              </w:rPr>
            </w:pPr>
            <w:r>
              <w:rPr>
                <w:color w:val="000000"/>
                <w:sz w:val="20"/>
                <w:szCs w:val="20"/>
              </w:rPr>
              <w:t>2</w:t>
            </w:r>
          </w:p>
        </w:tc>
        <w:tc>
          <w:tcPr>
            <w:tcW w:w="1334" w:type="dxa"/>
          </w:tcPr>
          <w:p w14:paraId="57889EB2" w14:textId="77777777" w:rsidR="00712685" w:rsidRDefault="004C3AF5">
            <w:pPr>
              <w:pBdr>
                <w:top w:val="nil"/>
                <w:left w:val="nil"/>
                <w:bottom w:val="nil"/>
                <w:right w:val="nil"/>
                <w:between w:val="nil"/>
              </w:pBdr>
              <w:spacing w:before="106"/>
              <w:ind w:left="5"/>
              <w:jc w:val="center"/>
              <w:rPr>
                <w:color w:val="000000"/>
                <w:sz w:val="20"/>
                <w:szCs w:val="20"/>
              </w:rPr>
            </w:pPr>
            <w:r>
              <w:rPr>
                <w:color w:val="000000"/>
                <w:sz w:val="20"/>
                <w:szCs w:val="20"/>
              </w:rPr>
              <w:t>2</w:t>
            </w:r>
          </w:p>
        </w:tc>
        <w:tc>
          <w:tcPr>
            <w:tcW w:w="1781" w:type="dxa"/>
          </w:tcPr>
          <w:p w14:paraId="2F3CFA37" w14:textId="77777777" w:rsidR="00712685" w:rsidRDefault="004C3AF5">
            <w:pPr>
              <w:pBdr>
                <w:top w:val="nil"/>
                <w:left w:val="nil"/>
                <w:bottom w:val="nil"/>
                <w:right w:val="nil"/>
                <w:between w:val="nil"/>
              </w:pBdr>
              <w:spacing w:before="106"/>
              <w:ind w:left="10"/>
              <w:jc w:val="center"/>
              <w:rPr>
                <w:color w:val="000000"/>
                <w:sz w:val="20"/>
                <w:szCs w:val="20"/>
              </w:rPr>
            </w:pPr>
            <w:r>
              <w:rPr>
                <w:color w:val="000000"/>
                <w:sz w:val="20"/>
                <w:szCs w:val="20"/>
              </w:rPr>
              <w:t>1</w:t>
            </w:r>
          </w:p>
        </w:tc>
        <w:tc>
          <w:tcPr>
            <w:tcW w:w="1185" w:type="dxa"/>
          </w:tcPr>
          <w:p w14:paraId="5157EADE" w14:textId="77777777" w:rsidR="00712685" w:rsidRDefault="004C3AF5">
            <w:pPr>
              <w:pBdr>
                <w:top w:val="nil"/>
                <w:left w:val="nil"/>
                <w:bottom w:val="nil"/>
                <w:right w:val="nil"/>
                <w:between w:val="nil"/>
              </w:pBdr>
              <w:spacing w:before="106"/>
              <w:ind w:left="11"/>
              <w:jc w:val="center"/>
              <w:rPr>
                <w:color w:val="000000"/>
                <w:sz w:val="20"/>
                <w:szCs w:val="20"/>
              </w:rPr>
            </w:pPr>
            <w:r>
              <w:rPr>
                <w:color w:val="000000"/>
                <w:sz w:val="20"/>
                <w:szCs w:val="20"/>
              </w:rPr>
              <w:t>5</w:t>
            </w:r>
          </w:p>
        </w:tc>
      </w:tr>
      <w:tr w:rsidR="00712685" w14:paraId="28B1C8C3" w14:textId="77777777">
        <w:trPr>
          <w:trHeight w:val="460"/>
        </w:trPr>
        <w:tc>
          <w:tcPr>
            <w:tcW w:w="490" w:type="dxa"/>
          </w:tcPr>
          <w:p w14:paraId="3102F73A" w14:textId="77777777" w:rsidR="00712685" w:rsidRDefault="004C3AF5">
            <w:pPr>
              <w:pBdr>
                <w:top w:val="nil"/>
                <w:left w:val="nil"/>
                <w:bottom w:val="nil"/>
                <w:right w:val="nil"/>
                <w:between w:val="nil"/>
              </w:pBdr>
              <w:spacing w:before="107"/>
              <w:ind w:left="115" w:right="111"/>
              <w:jc w:val="center"/>
              <w:rPr>
                <w:color w:val="000000"/>
                <w:sz w:val="20"/>
                <w:szCs w:val="20"/>
              </w:rPr>
            </w:pPr>
            <w:r>
              <w:rPr>
                <w:color w:val="000000"/>
                <w:sz w:val="20"/>
                <w:szCs w:val="20"/>
              </w:rPr>
              <w:t>14</w:t>
            </w:r>
          </w:p>
        </w:tc>
        <w:tc>
          <w:tcPr>
            <w:tcW w:w="3303" w:type="dxa"/>
          </w:tcPr>
          <w:p w14:paraId="59D33F8A"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Этнопсихологические аспекты</w:t>
            </w:r>
          </w:p>
          <w:p w14:paraId="18397850" w14:textId="77777777" w:rsidR="00712685" w:rsidRDefault="004C3AF5">
            <w:pPr>
              <w:pBdr>
                <w:top w:val="nil"/>
                <w:left w:val="nil"/>
                <w:bottom w:val="nil"/>
                <w:right w:val="nil"/>
                <w:between w:val="nil"/>
              </w:pBdr>
              <w:spacing w:before="1" w:line="219" w:lineRule="auto"/>
              <w:ind w:left="107"/>
              <w:rPr>
                <w:color w:val="000000"/>
                <w:sz w:val="20"/>
                <w:szCs w:val="20"/>
              </w:rPr>
            </w:pPr>
            <w:r>
              <w:rPr>
                <w:color w:val="000000"/>
                <w:sz w:val="20"/>
                <w:szCs w:val="20"/>
              </w:rPr>
              <w:t>экономики</w:t>
            </w:r>
          </w:p>
        </w:tc>
        <w:tc>
          <w:tcPr>
            <w:tcW w:w="1404" w:type="dxa"/>
          </w:tcPr>
          <w:p w14:paraId="6FC94D1B" w14:textId="77777777" w:rsidR="00712685" w:rsidRDefault="004C3AF5">
            <w:pPr>
              <w:pBdr>
                <w:top w:val="nil"/>
                <w:left w:val="nil"/>
                <w:bottom w:val="nil"/>
                <w:right w:val="nil"/>
                <w:between w:val="nil"/>
              </w:pBdr>
              <w:spacing w:before="107"/>
              <w:ind w:left="6"/>
              <w:jc w:val="center"/>
              <w:rPr>
                <w:color w:val="000000"/>
                <w:sz w:val="20"/>
                <w:szCs w:val="20"/>
              </w:rPr>
            </w:pPr>
            <w:r>
              <w:rPr>
                <w:color w:val="000000"/>
                <w:sz w:val="20"/>
                <w:szCs w:val="20"/>
              </w:rPr>
              <w:t>2</w:t>
            </w:r>
          </w:p>
        </w:tc>
        <w:tc>
          <w:tcPr>
            <w:tcW w:w="1334" w:type="dxa"/>
          </w:tcPr>
          <w:p w14:paraId="189FFFEB" w14:textId="77777777" w:rsidR="00712685" w:rsidRDefault="004C3AF5">
            <w:pPr>
              <w:pBdr>
                <w:top w:val="nil"/>
                <w:left w:val="nil"/>
                <w:bottom w:val="nil"/>
                <w:right w:val="nil"/>
                <w:between w:val="nil"/>
              </w:pBdr>
              <w:spacing w:before="107"/>
              <w:ind w:left="5"/>
              <w:jc w:val="center"/>
              <w:rPr>
                <w:color w:val="000000"/>
                <w:sz w:val="20"/>
                <w:szCs w:val="20"/>
              </w:rPr>
            </w:pPr>
            <w:r>
              <w:rPr>
                <w:color w:val="000000"/>
                <w:sz w:val="20"/>
                <w:szCs w:val="20"/>
              </w:rPr>
              <w:t>2</w:t>
            </w:r>
          </w:p>
        </w:tc>
        <w:tc>
          <w:tcPr>
            <w:tcW w:w="1781" w:type="dxa"/>
          </w:tcPr>
          <w:p w14:paraId="4D299EA1" w14:textId="77777777" w:rsidR="00712685" w:rsidRDefault="004C3AF5">
            <w:pPr>
              <w:pBdr>
                <w:top w:val="nil"/>
                <w:left w:val="nil"/>
                <w:bottom w:val="nil"/>
                <w:right w:val="nil"/>
                <w:between w:val="nil"/>
              </w:pBdr>
              <w:spacing w:before="107"/>
              <w:ind w:left="10"/>
              <w:jc w:val="center"/>
              <w:rPr>
                <w:color w:val="000000"/>
                <w:sz w:val="20"/>
                <w:szCs w:val="20"/>
              </w:rPr>
            </w:pPr>
            <w:r>
              <w:rPr>
                <w:color w:val="000000"/>
                <w:sz w:val="20"/>
                <w:szCs w:val="20"/>
              </w:rPr>
              <w:t>1</w:t>
            </w:r>
          </w:p>
        </w:tc>
        <w:tc>
          <w:tcPr>
            <w:tcW w:w="1185" w:type="dxa"/>
          </w:tcPr>
          <w:p w14:paraId="50B77289" w14:textId="77777777" w:rsidR="00712685" w:rsidRDefault="004C3AF5">
            <w:pPr>
              <w:pBdr>
                <w:top w:val="nil"/>
                <w:left w:val="nil"/>
                <w:bottom w:val="nil"/>
                <w:right w:val="nil"/>
                <w:between w:val="nil"/>
              </w:pBdr>
              <w:spacing w:before="107"/>
              <w:ind w:left="11"/>
              <w:jc w:val="center"/>
              <w:rPr>
                <w:color w:val="000000"/>
                <w:sz w:val="20"/>
                <w:szCs w:val="20"/>
              </w:rPr>
            </w:pPr>
            <w:r>
              <w:rPr>
                <w:color w:val="000000"/>
                <w:sz w:val="20"/>
                <w:szCs w:val="20"/>
              </w:rPr>
              <w:t>5</w:t>
            </w:r>
          </w:p>
        </w:tc>
      </w:tr>
      <w:tr w:rsidR="00712685" w14:paraId="5C5615FB" w14:textId="77777777">
        <w:trPr>
          <w:trHeight w:val="230"/>
        </w:trPr>
        <w:tc>
          <w:tcPr>
            <w:tcW w:w="490" w:type="dxa"/>
          </w:tcPr>
          <w:p w14:paraId="476FB642" w14:textId="77777777" w:rsidR="00712685" w:rsidRDefault="00712685">
            <w:pPr>
              <w:pBdr>
                <w:top w:val="nil"/>
                <w:left w:val="nil"/>
                <w:bottom w:val="nil"/>
                <w:right w:val="nil"/>
                <w:between w:val="nil"/>
              </w:pBdr>
              <w:rPr>
                <w:rFonts w:ascii="Times New Roman" w:eastAsia="Times New Roman" w:hAnsi="Times New Roman" w:cs="Times New Roman"/>
                <w:color w:val="000000"/>
                <w:sz w:val="16"/>
                <w:szCs w:val="16"/>
              </w:rPr>
            </w:pPr>
          </w:p>
        </w:tc>
        <w:tc>
          <w:tcPr>
            <w:tcW w:w="3303" w:type="dxa"/>
          </w:tcPr>
          <w:p w14:paraId="23AFDE84" w14:textId="77777777" w:rsidR="00712685" w:rsidRDefault="004C3AF5">
            <w:pPr>
              <w:pBdr>
                <w:top w:val="nil"/>
                <w:left w:val="nil"/>
                <w:bottom w:val="nil"/>
                <w:right w:val="nil"/>
                <w:between w:val="nil"/>
              </w:pBdr>
              <w:spacing w:line="210" w:lineRule="auto"/>
              <w:ind w:right="100"/>
              <w:jc w:val="right"/>
              <w:rPr>
                <w:color w:val="000000"/>
                <w:sz w:val="20"/>
                <w:szCs w:val="20"/>
              </w:rPr>
            </w:pPr>
            <w:r>
              <w:rPr>
                <w:color w:val="000000"/>
                <w:sz w:val="20"/>
                <w:szCs w:val="20"/>
              </w:rPr>
              <w:t>Групповые консультации</w:t>
            </w:r>
          </w:p>
        </w:tc>
        <w:tc>
          <w:tcPr>
            <w:tcW w:w="4519" w:type="dxa"/>
            <w:gridSpan w:val="3"/>
          </w:tcPr>
          <w:p w14:paraId="2CF82DF2" w14:textId="77777777" w:rsidR="00712685" w:rsidRDefault="00712685">
            <w:pPr>
              <w:pBdr>
                <w:top w:val="nil"/>
                <w:left w:val="nil"/>
                <w:bottom w:val="nil"/>
                <w:right w:val="nil"/>
                <w:between w:val="nil"/>
              </w:pBdr>
              <w:spacing w:line="210" w:lineRule="auto"/>
              <w:ind w:left="2131" w:right="2124"/>
              <w:jc w:val="center"/>
              <w:rPr>
                <w:color w:val="000000"/>
                <w:sz w:val="20"/>
                <w:szCs w:val="20"/>
              </w:rPr>
            </w:pPr>
          </w:p>
        </w:tc>
        <w:tc>
          <w:tcPr>
            <w:tcW w:w="1185" w:type="dxa"/>
          </w:tcPr>
          <w:p w14:paraId="48075509" w14:textId="77777777" w:rsidR="00712685" w:rsidRDefault="00712685">
            <w:pPr>
              <w:pBdr>
                <w:top w:val="nil"/>
                <w:left w:val="nil"/>
                <w:bottom w:val="nil"/>
                <w:right w:val="nil"/>
                <w:between w:val="nil"/>
              </w:pBdr>
              <w:spacing w:line="210" w:lineRule="auto"/>
              <w:ind w:left="411" w:right="405"/>
              <w:jc w:val="center"/>
              <w:rPr>
                <w:color w:val="000000"/>
                <w:sz w:val="20"/>
                <w:szCs w:val="20"/>
              </w:rPr>
            </w:pPr>
          </w:p>
        </w:tc>
      </w:tr>
      <w:tr w:rsidR="00712685" w14:paraId="45627F5E" w14:textId="77777777">
        <w:trPr>
          <w:trHeight w:val="230"/>
        </w:trPr>
        <w:tc>
          <w:tcPr>
            <w:tcW w:w="490" w:type="dxa"/>
          </w:tcPr>
          <w:p w14:paraId="6D96249C" w14:textId="77777777" w:rsidR="00712685" w:rsidRDefault="00712685">
            <w:pPr>
              <w:pBdr>
                <w:top w:val="nil"/>
                <w:left w:val="nil"/>
                <w:bottom w:val="nil"/>
                <w:right w:val="nil"/>
                <w:between w:val="nil"/>
              </w:pBdr>
              <w:rPr>
                <w:rFonts w:ascii="Times New Roman" w:eastAsia="Times New Roman" w:hAnsi="Times New Roman" w:cs="Times New Roman"/>
                <w:color w:val="000000"/>
                <w:sz w:val="16"/>
                <w:szCs w:val="16"/>
              </w:rPr>
            </w:pPr>
          </w:p>
        </w:tc>
        <w:tc>
          <w:tcPr>
            <w:tcW w:w="3303" w:type="dxa"/>
          </w:tcPr>
          <w:p w14:paraId="34075A20" w14:textId="77777777" w:rsidR="00712685" w:rsidRDefault="004C3AF5">
            <w:pPr>
              <w:pBdr>
                <w:top w:val="nil"/>
                <w:left w:val="nil"/>
                <w:bottom w:val="nil"/>
                <w:right w:val="nil"/>
                <w:between w:val="nil"/>
              </w:pBdr>
              <w:spacing w:line="210" w:lineRule="auto"/>
              <w:ind w:right="98"/>
              <w:jc w:val="right"/>
              <w:rPr>
                <w:color w:val="000000"/>
                <w:sz w:val="20"/>
                <w:szCs w:val="20"/>
              </w:rPr>
            </w:pPr>
            <w:r>
              <w:rPr>
                <w:color w:val="000000"/>
                <w:sz w:val="20"/>
                <w:szCs w:val="20"/>
              </w:rPr>
              <w:t>Контроль</w:t>
            </w:r>
          </w:p>
        </w:tc>
        <w:tc>
          <w:tcPr>
            <w:tcW w:w="4519" w:type="dxa"/>
            <w:gridSpan w:val="3"/>
          </w:tcPr>
          <w:p w14:paraId="1919555E" w14:textId="77777777" w:rsidR="00712685" w:rsidRDefault="004C3AF5">
            <w:pPr>
              <w:pBdr>
                <w:top w:val="nil"/>
                <w:left w:val="nil"/>
                <w:bottom w:val="nil"/>
                <w:right w:val="nil"/>
                <w:between w:val="nil"/>
              </w:pBdr>
              <w:spacing w:line="210" w:lineRule="auto"/>
              <w:ind w:left="2131" w:right="2124"/>
              <w:jc w:val="center"/>
              <w:rPr>
                <w:color w:val="000000"/>
                <w:sz w:val="20"/>
                <w:szCs w:val="20"/>
              </w:rPr>
            </w:pPr>
            <w:r>
              <w:rPr>
                <w:color w:val="000000"/>
                <w:sz w:val="20"/>
                <w:szCs w:val="20"/>
              </w:rPr>
              <w:t>36</w:t>
            </w:r>
          </w:p>
        </w:tc>
        <w:tc>
          <w:tcPr>
            <w:tcW w:w="1185" w:type="dxa"/>
          </w:tcPr>
          <w:p w14:paraId="7BECC585" w14:textId="77777777" w:rsidR="00712685" w:rsidRDefault="004C3AF5">
            <w:pPr>
              <w:pBdr>
                <w:top w:val="nil"/>
                <w:left w:val="nil"/>
                <w:bottom w:val="nil"/>
                <w:right w:val="nil"/>
                <w:between w:val="nil"/>
              </w:pBdr>
              <w:spacing w:line="210" w:lineRule="auto"/>
              <w:ind w:left="411" w:right="405"/>
              <w:jc w:val="center"/>
              <w:rPr>
                <w:color w:val="000000"/>
                <w:sz w:val="20"/>
                <w:szCs w:val="20"/>
              </w:rPr>
            </w:pPr>
            <w:r>
              <w:rPr>
                <w:color w:val="000000"/>
                <w:sz w:val="20"/>
                <w:szCs w:val="20"/>
              </w:rPr>
              <w:t>36</w:t>
            </w:r>
          </w:p>
        </w:tc>
      </w:tr>
      <w:tr w:rsidR="00712685" w14:paraId="64D4149F" w14:textId="77777777">
        <w:trPr>
          <w:trHeight w:val="230"/>
        </w:trPr>
        <w:tc>
          <w:tcPr>
            <w:tcW w:w="490" w:type="dxa"/>
          </w:tcPr>
          <w:p w14:paraId="6EBD2352" w14:textId="77777777" w:rsidR="00712685" w:rsidRDefault="00712685">
            <w:pPr>
              <w:pBdr>
                <w:top w:val="nil"/>
                <w:left w:val="nil"/>
                <w:bottom w:val="nil"/>
                <w:right w:val="nil"/>
                <w:between w:val="nil"/>
              </w:pBdr>
              <w:rPr>
                <w:rFonts w:ascii="Times New Roman" w:eastAsia="Times New Roman" w:hAnsi="Times New Roman" w:cs="Times New Roman"/>
                <w:color w:val="000000"/>
                <w:sz w:val="16"/>
                <w:szCs w:val="16"/>
              </w:rPr>
            </w:pPr>
          </w:p>
        </w:tc>
        <w:tc>
          <w:tcPr>
            <w:tcW w:w="3303" w:type="dxa"/>
          </w:tcPr>
          <w:p w14:paraId="6900E963" w14:textId="77777777" w:rsidR="00712685" w:rsidRDefault="004C3AF5">
            <w:pPr>
              <w:pBdr>
                <w:top w:val="nil"/>
                <w:left w:val="nil"/>
                <w:bottom w:val="nil"/>
                <w:right w:val="nil"/>
                <w:between w:val="nil"/>
              </w:pBdr>
              <w:spacing w:line="210" w:lineRule="auto"/>
              <w:ind w:right="98"/>
              <w:jc w:val="right"/>
              <w:rPr>
                <w:b/>
                <w:color w:val="000000"/>
                <w:sz w:val="20"/>
                <w:szCs w:val="20"/>
              </w:rPr>
            </w:pPr>
            <w:r>
              <w:rPr>
                <w:b/>
                <w:color w:val="000000"/>
                <w:sz w:val="20"/>
                <w:szCs w:val="20"/>
              </w:rPr>
              <w:t>Итого:</w:t>
            </w:r>
          </w:p>
        </w:tc>
        <w:tc>
          <w:tcPr>
            <w:tcW w:w="1404" w:type="dxa"/>
          </w:tcPr>
          <w:p w14:paraId="63066AAE" w14:textId="77777777" w:rsidR="00712685" w:rsidRDefault="004C3AF5">
            <w:pPr>
              <w:pBdr>
                <w:top w:val="nil"/>
                <w:left w:val="nil"/>
                <w:bottom w:val="nil"/>
                <w:right w:val="nil"/>
                <w:between w:val="nil"/>
              </w:pBdr>
              <w:spacing w:line="210" w:lineRule="auto"/>
              <w:ind w:left="571" w:right="570"/>
              <w:jc w:val="center"/>
              <w:rPr>
                <w:b/>
                <w:color w:val="000000"/>
                <w:sz w:val="20"/>
                <w:szCs w:val="20"/>
              </w:rPr>
            </w:pPr>
            <w:r>
              <w:rPr>
                <w:b/>
                <w:color w:val="000000"/>
                <w:sz w:val="20"/>
                <w:szCs w:val="20"/>
              </w:rPr>
              <w:t>36</w:t>
            </w:r>
          </w:p>
        </w:tc>
        <w:tc>
          <w:tcPr>
            <w:tcW w:w="1334" w:type="dxa"/>
          </w:tcPr>
          <w:p w14:paraId="08378EC0" w14:textId="77777777" w:rsidR="00712685" w:rsidRDefault="004C3AF5">
            <w:pPr>
              <w:pBdr>
                <w:top w:val="nil"/>
                <w:left w:val="nil"/>
                <w:bottom w:val="nil"/>
                <w:right w:val="nil"/>
                <w:between w:val="nil"/>
              </w:pBdr>
              <w:spacing w:line="210" w:lineRule="auto"/>
              <w:ind w:left="535" w:right="535"/>
              <w:jc w:val="center"/>
              <w:rPr>
                <w:b/>
                <w:color w:val="000000"/>
                <w:sz w:val="20"/>
                <w:szCs w:val="20"/>
              </w:rPr>
            </w:pPr>
            <w:r>
              <w:rPr>
                <w:b/>
                <w:color w:val="000000"/>
                <w:sz w:val="20"/>
                <w:szCs w:val="20"/>
              </w:rPr>
              <w:t>36</w:t>
            </w:r>
          </w:p>
        </w:tc>
        <w:tc>
          <w:tcPr>
            <w:tcW w:w="1781" w:type="dxa"/>
          </w:tcPr>
          <w:p w14:paraId="566C00B0" w14:textId="77777777" w:rsidR="00712685" w:rsidRDefault="00077C93">
            <w:pPr>
              <w:pBdr>
                <w:top w:val="nil"/>
                <w:left w:val="nil"/>
                <w:bottom w:val="nil"/>
                <w:right w:val="nil"/>
                <w:between w:val="nil"/>
              </w:pBdr>
              <w:spacing w:line="210" w:lineRule="auto"/>
              <w:ind w:left="764" w:right="754"/>
              <w:jc w:val="center"/>
              <w:rPr>
                <w:b/>
                <w:color w:val="000000"/>
                <w:sz w:val="20"/>
                <w:szCs w:val="20"/>
              </w:rPr>
            </w:pPr>
            <w:r>
              <w:rPr>
                <w:b/>
                <w:color w:val="000000"/>
                <w:sz w:val="20"/>
                <w:szCs w:val="20"/>
              </w:rPr>
              <w:t>36</w:t>
            </w:r>
          </w:p>
        </w:tc>
        <w:tc>
          <w:tcPr>
            <w:tcW w:w="1185" w:type="dxa"/>
          </w:tcPr>
          <w:p w14:paraId="08634ED6" w14:textId="77777777" w:rsidR="00712685" w:rsidRDefault="004C3AF5">
            <w:pPr>
              <w:pBdr>
                <w:top w:val="nil"/>
                <w:left w:val="nil"/>
                <w:bottom w:val="nil"/>
                <w:right w:val="nil"/>
                <w:between w:val="nil"/>
              </w:pBdr>
              <w:spacing w:line="210" w:lineRule="auto"/>
              <w:ind w:left="411" w:right="405"/>
              <w:jc w:val="center"/>
              <w:rPr>
                <w:b/>
                <w:color w:val="000000"/>
                <w:sz w:val="20"/>
                <w:szCs w:val="20"/>
              </w:rPr>
            </w:pPr>
            <w:r>
              <w:rPr>
                <w:b/>
                <w:color w:val="000000"/>
                <w:sz w:val="20"/>
                <w:szCs w:val="20"/>
              </w:rPr>
              <w:t>144</w:t>
            </w:r>
          </w:p>
        </w:tc>
      </w:tr>
    </w:tbl>
    <w:p w14:paraId="37281066" w14:textId="77777777" w:rsidR="00712685" w:rsidRDefault="00712685">
      <w:pPr>
        <w:pBdr>
          <w:top w:val="nil"/>
          <w:left w:val="nil"/>
          <w:bottom w:val="nil"/>
          <w:right w:val="nil"/>
          <w:between w:val="nil"/>
        </w:pBdr>
        <w:spacing w:before="4"/>
        <w:rPr>
          <w:b/>
          <w:color w:val="000000"/>
          <w:sz w:val="15"/>
          <w:szCs w:val="15"/>
        </w:rPr>
      </w:pPr>
    </w:p>
    <w:p w14:paraId="1709DD78" w14:textId="77777777" w:rsidR="00712685" w:rsidRDefault="004C3AF5">
      <w:pPr>
        <w:numPr>
          <w:ilvl w:val="0"/>
          <w:numId w:val="12"/>
        </w:numPr>
        <w:pBdr>
          <w:top w:val="nil"/>
          <w:left w:val="nil"/>
          <w:bottom w:val="nil"/>
          <w:right w:val="nil"/>
          <w:between w:val="nil"/>
        </w:pBdr>
        <w:tabs>
          <w:tab w:val="left" w:pos="665"/>
        </w:tabs>
        <w:spacing w:before="92"/>
        <w:ind w:left="664" w:hanging="403"/>
        <w:jc w:val="both"/>
        <w:rPr>
          <w:b/>
          <w:color w:val="000000"/>
          <w:sz w:val="24"/>
          <w:szCs w:val="24"/>
        </w:rPr>
      </w:pPr>
      <w:r>
        <w:rPr>
          <w:b/>
          <w:color w:val="000000"/>
          <w:sz w:val="24"/>
          <w:szCs w:val="24"/>
        </w:rPr>
        <w:t>Методические указания для обучающихся по освоению дисциплины</w:t>
      </w:r>
    </w:p>
    <w:p w14:paraId="7081F1D9" w14:textId="77777777" w:rsidR="00712685" w:rsidRDefault="004C3AF5">
      <w:pPr>
        <w:pBdr>
          <w:top w:val="nil"/>
          <w:left w:val="nil"/>
          <w:bottom w:val="nil"/>
          <w:right w:val="nil"/>
          <w:between w:val="nil"/>
        </w:pBdr>
        <w:spacing w:before="1"/>
        <w:ind w:left="262" w:right="221" w:firstLine="707"/>
        <w:jc w:val="both"/>
        <w:rPr>
          <w:color w:val="000000"/>
          <w:sz w:val="24"/>
          <w:szCs w:val="24"/>
        </w:rPr>
      </w:pPr>
      <w:r>
        <w:rPr>
          <w:color w:val="000000"/>
          <w:sz w:val="24"/>
          <w:szCs w:val="24"/>
        </w:rPr>
        <w:t xml:space="preserve">Освоение дисциплины предполагает не только обязательное посещение обучающимися аудиторных занятий (лекций, семинарских и практических занятий) и активную работу на них, но и самостоятельную учебную деятельность, на кото- </w:t>
      </w:r>
      <w:proofErr w:type="spellStart"/>
      <w:r>
        <w:rPr>
          <w:color w:val="000000"/>
          <w:sz w:val="24"/>
          <w:szCs w:val="24"/>
        </w:rPr>
        <w:t>рую</w:t>
      </w:r>
      <w:proofErr w:type="spellEnd"/>
      <w:r>
        <w:rPr>
          <w:color w:val="000000"/>
          <w:sz w:val="24"/>
          <w:szCs w:val="24"/>
        </w:rPr>
        <w:t xml:space="preserve"> отводится 20 часа в семестре и 16 часов на групповые консультации, а также работу при подготовке к промежуточной аттестации – экзамену (отводится 36 </w:t>
      </w:r>
      <w:proofErr w:type="spellStart"/>
      <w:r>
        <w:rPr>
          <w:color w:val="000000"/>
          <w:sz w:val="24"/>
          <w:szCs w:val="24"/>
        </w:rPr>
        <w:t>ча</w:t>
      </w:r>
      <w:proofErr w:type="spellEnd"/>
      <w:r>
        <w:rPr>
          <w:color w:val="000000"/>
          <w:sz w:val="24"/>
          <w:szCs w:val="24"/>
        </w:rPr>
        <w:t>- сов).</w:t>
      </w:r>
    </w:p>
    <w:p w14:paraId="442806F2" w14:textId="77777777" w:rsidR="00712685" w:rsidRDefault="004C3AF5">
      <w:pPr>
        <w:pBdr>
          <w:top w:val="nil"/>
          <w:left w:val="nil"/>
          <w:bottom w:val="nil"/>
          <w:right w:val="nil"/>
          <w:between w:val="nil"/>
        </w:pBdr>
        <w:ind w:left="262" w:right="221" w:firstLine="707"/>
        <w:jc w:val="both"/>
        <w:rPr>
          <w:color w:val="000000"/>
          <w:sz w:val="24"/>
          <w:szCs w:val="24"/>
        </w:rPr>
      </w:pPr>
      <w:r>
        <w:rPr>
          <w:color w:val="000000"/>
          <w:sz w:val="24"/>
          <w:szCs w:val="24"/>
        </w:rPr>
        <w:t>Самостоятельная учебная деятельность обучающихся по дисциплине «</w:t>
      </w:r>
      <w:proofErr w:type="spellStart"/>
      <w:r>
        <w:rPr>
          <w:color w:val="000000"/>
          <w:sz w:val="24"/>
          <w:szCs w:val="24"/>
        </w:rPr>
        <w:t>Эт</w:t>
      </w:r>
      <w:proofErr w:type="spellEnd"/>
      <w:r>
        <w:rPr>
          <w:color w:val="000000"/>
          <w:sz w:val="24"/>
          <w:szCs w:val="24"/>
        </w:rPr>
        <w:t xml:space="preserve">- </w:t>
      </w:r>
      <w:proofErr w:type="spellStart"/>
      <w:r>
        <w:rPr>
          <w:color w:val="000000"/>
          <w:sz w:val="24"/>
          <w:szCs w:val="24"/>
        </w:rPr>
        <w:t>нопсихология</w:t>
      </w:r>
      <w:proofErr w:type="spellEnd"/>
      <w:r>
        <w:rPr>
          <w:color w:val="000000"/>
          <w:sz w:val="24"/>
          <w:szCs w:val="24"/>
        </w:rPr>
        <w:t xml:space="preserve">» предполагает изучение и конспектирование рекомендуемой </w:t>
      </w:r>
      <w:proofErr w:type="spellStart"/>
      <w:r>
        <w:rPr>
          <w:color w:val="000000"/>
          <w:sz w:val="24"/>
          <w:szCs w:val="24"/>
        </w:rPr>
        <w:t>препо</w:t>
      </w:r>
      <w:proofErr w:type="spellEnd"/>
      <w:r>
        <w:rPr>
          <w:color w:val="000000"/>
          <w:sz w:val="24"/>
          <w:szCs w:val="24"/>
        </w:rPr>
        <w:t xml:space="preserve">- </w:t>
      </w:r>
      <w:proofErr w:type="spellStart"/>
      <w:r>
        <w:rPr>
          <w:color w:val="000000"/>
          <w:sz w:val="24"/>
          <w:szCs w:val="24"/>
        </w:rPr>
        <w:t>давателем</w:t>
      </w:r>
      <w:proofErr w:type="spellEnd"/>
      <w:r>
        <w:rPr>
          <w:color w:val="000000"/>
          <w:sz w:val="24"/>
          <w:szCs w:val="24"/>
        </w:rPr>
        <w:t xml:space="preserve"> литературы по вопросам семинарских и практических занятий (</w:t>
      </w:r>
      <w:proofErr w:type="spellStart"/>
      <w:r>
        <w:rPr>
          <w:color w:val="000000"/>
          <w:sz w:val="24"/>
          <w:szCs w:val="24"/>
        </w:rPr>
        <w:t>приве</w:t>
      </w:r>
      <w:proofErr w:type="spellEnd"/>
      <w:r>
        <w:rPr>
          <w:color w:val="000000"/>
          <w:sz w:val="24"/>
          <w:szCs w:val="24"/>
        </w:rPr>
        <w:t xml:space="preserve">- </w:t>
      </w:r>
      <w:proofErr w:type="spellStart"/>
      <w:r>
        <w:rPr>
          <w:color w:val="000000"/>
          <w:sz w:val="24"/>
          <w:szCs w:val="24"/>
        </w:rPr>
        <w:t>дены</w:t>
      </w:r>
      <w:proofErr w:type="spellEnd"/>
      <w:r>
        <w:rPr>
          <w:color w:val="000000"/>
          <w:sz w:val="24"/>
          <w:szCs w:val="24"/>
        </w:rPr>
        <w:t xml:space="preserve"> выше), подготовку к текущим аттестациям (контрольным работам) (примеры см. ниже).</w:t>
      </w:r>
    </w:p>
    <w:p w14:paraId="4E9F4828" w14:textId="77777777" w:rsidR="00712685" w:rsidRDefault="004C3AF5">
      <w:pPr>
        <w:pBdr>
          <w:top w:val="nil"/>
          <w:left w:val="nil"/>
          <w:bottom w:val="nil"/>
          <w:right w:val="nil"/>
          <w:between w:val="nil"/>
        </w:pBdr>
        <w:ind w:left="262" w:right="221" w:firstLine="707"/>
        <w:jc w:val="both"/>
        <w:rPr>
          <w:color w:val="000000"/>
          <w:sz w:val="24"/>
          <w:szCs w:val="24"/>
        </w:rPr>
      </w:pPr>
      <w:r>
        <w:rPr>
          <w:color w:val="000000"/>
          <w:sz w:val="24"/>
          <w:szCs w:val="24"/>
        </w:rPr>
        <w:t xml:space="preserve">Вопросы семинарских и практических занятий обсуждаются на занятиях в виде устного опроса – индивидуального и фронтального. При подготовке к семи- </w:t>
      </w:r>
      <w:proofErr w:type="spellStart"/>
      <w:r>
        <w:rPr>
          <w:color w:val="000000"/>
          <w:sz w:val="24"/>
          <w:szCs w:val="24"/>
        </w:rPr>
        <w:t>нарским</w:t>
      </w:r>
      <w:proofErr w:type="spellEnd"/>
      <w:r>
        <w:rPr>
          <w:color w:val="000000"/>
          <w:sz w:val="24"/>
          <w:szCs w:val="24"/>
        </w:rPr>
        <w:t xml:space="preserve"> и практическим занятиям обучающимся важно помнить, что их задача, отвечая на основные вопросы плана занятия и дополнительные вопросы </w:t>
      </w:r>
      <w:proofErr w:type="spellStart"/>
      <w:r>
        <w:rPr>
          <w:color w:val="000000"/>
          <w:sz w:val="24"/>
          <w:szCs w:val="24"/>
        </w:rPr>
        <w:t>препо</w:t>
      </w:r>
      <w:proofErr w:type="spellEnd"/>
      <w:r>
        <w:rPr>
          <w:color w:val="000000"/>
          <w:sz w:val="24"/>
          <w:szCs w:val="24"/>
        </w:rPr>
        <w:t xml:space="preserve">- </w:t>
      </w:r>
      <w:proofErr w:type="spellStart"/>
      <w:r>
        <w:rPr>
          <w:color w:val="000000"/>
          <w:sz w:val="24"/>
          <w:szCs w:val="24"/>
        </w:rPr>
        <w:t>давателя</w:t>
      </w:r>
      <w:proofErr w:type="spellEnd"/>
      <w:r>
        <w:rPr>
          <w:color w:val="000000"/>
          <w:sz w:val="24"/>
          <w:szCs w:val="24"/>
        </w:rPr>
        <w:t xml:space="preserve">, показать свои знания и кругозор, умение логически построить ответ, владение монологической речью и иные коммуникативные навыки, умение </w:t>
      </w:r>
      <w:proofErr w:type="spellStart"/>
      <w:r>
        <w:rPr>
          <w:color w:val="000000"/>
          <w:sz w:val="24"/>
          <w:szCs w:val="24"/>
        </w:rPr>
        <w:t>отста</w:t>
      </w:r>
      <w:proofErr w:type="spellEnd"/>
      <w:r>
        <w:rPr>
          <w:color w:val="000000"/>
          <w:sz w:val="24"/>
          <w:szCs w:val="24"/>
        </w:rPr>
        <w:t xml:space="preserve">- </w:t>
      </w:r>
      <w:proofErr w:type="spellStart"/>
      <w:r>
        <w:rPr>
          <w:color w:val="000000"/>
          <w:sz w:val="24"/>
          <w:szCs w:val="24"/>
        </w:rPr>
        <w:t>ивать</w:t>
      </w:r>
      <w:proofErr w:type="spellEnd"/>
      <w:r>
        <w:rPr>
          <w:color w:val="000000"/>
          <w:sz w:val="24"/>
          <w:szCs w:val="24"/>
        </w:rPr>
        <w:t xml:space="preserve"> свою профессиональную позицию. В ходе устного опроса выявляются дета- ли, которые по каким-то причинам оказались недостаточно осмысленными </w:t>
      </w:r>
      <w:proofErr w:type="spellStart"/>
      <w:r>
        <w:rPr>
          <w:color w:val="000000"/>
          <w:sz w:val="24"/>
          <w:szCs w:val="24"/>
        </w:rPr>
        <w:t>сту</w:t>
      </w:r>
      <w:proofErr w:type="spellEnd"/>
      <w:r>
        <w:rPr>
          <w:color w:val="000000"/>
          <w:sz w:val="24"/>
          <w:szCs w:val="24"/>
        </w:rPr>
        <w:t xml:space="preserve">- </w:t>
      </w:r>
      <w:proofErr w:type="spellStart"/>
      <w:r>
        <w:rPr>
          <w:color w:val="000000"/>
          <w:sz w:val="24"/>
          <w:szCs w:val="24"/>
        </w:rPr>
        <w:t>дентами</w:t>
      </w:r>
      <w:proofErr w:type="spellEnd"/>
      <w:r>
        <w:rPr>
          <w:color w:val="000000"/>
          <w:sz w:val="24"/>
          <w:szCs w:val="24"/>
        </w:rPr>
        <w:t xml:space="preserve"> в ходе учебных занятий. Тем самым опрос выполняет важнейшие </w:t>
      </w:r>
      <w:proofErr w:type="spellStart"/>
      <w:r>
        <w:rPr>
          <w:color w:val="000000"/>
          <w:sz w:val="24"/>
          <w:szCs w:val="24"/>
        </w:rPr>
        <w:t>обуча</w:t>
      </w:r>
      <w:proofErr w:type="spellEnd"/>
      <w:r>
        <w:rPr>
          <w:color w:val="000000"/>
          <w:sz w:val="24"/>
          <w:szCs w:val="24"/>
        </w:rPr>
        <w:t xml:space="preserve">- </w:t>
      </w:r>
      <w:proofErr w:type="spellStart"/>
      <w:r>
        <w:rPr>
          <w:color w:val="000000"/>
          <w:sz w:val="24"/>
          <w:szCs w:val="24"/>
        </w:rPr>
        <w:t>ющую</w:t>
      </w:r>
      <w:proofErr w:type="spellEnd"/>
      <w:r>
        <w:rPr>
          <w:color w:val="000000"/>
          <w:sz w:val="24"/>
          <w:szCs w:val="24"/>
        </w:rPr>
        <w:t>, развивающую и корректирующую функции, позволяет студентам учесть недоработки и избежать их при подготовке к экзамену.</w:t>
      </w:r>
    </w:p>
    <w:p w14:paraId="4FA002FE" w14:textId="77777777" w:rsidR="00712685" w:rsidRDefault="004C3AF5">
      <w:pPr>
        <w:pBdr>
          <w:top w:val="nil"/>
          <w:left w:val="nil"/>
          <w:bottom w:val="nil"/>
          <w:right w:val="nil"/>
          <w:between w:val="nil"/>
        </w:pBdr>
        <w:spacing w:before="1"/>
        <w:ind w:left="262" w:right="226" w:firstLine="707"/>
        <w:jc w:val="both"/>
        <w:rPr>
          <w:color w:val="000000"/>
          <w:sz w:val="24"/>
          <w:szCs w:val="24"/>
        </w:rPr>
      </w:pPr>
      <w:r>
        <w:rPr>
          <w:color w:val="000000"/>
          <w:sz w:val="24"/>
          <w:szCs w:val="24"/>
        </w:rPr>
        <w:t xml:space="preserve">Конспектирование рекомендуемых преподавателем литературных </w:t>
      </w:r>
      <w:proofErr w:type="spellStart"/>
      <w:r>
        <w:rPr>
          <w:color w:val="000000"/>
          <w:sz w:val="24"/>
          <w:szCs w:val="24"/>
        </w:rPr>
        <w:t>источни</w:t>
      </w:r>
      <w:proofErr w:type="spellEnd"/>
      <w:r>
        <w:rPr>
          <w:color w:val="000000"/>
          <w:sz w:val="24"/>
          <w:szCs w:val="24"/>
        </w:rPr>
        <w:t xml:space="preserve">- ков предназначено для более глубокого и осмысленного усвоения обучающимися теоретического материала. Одна из главных задач обучающегося – научиться от- </w:t>
      </w:r>
      <w:proofErr w:type="spellStart"/>
      <w:r>
        <w:rPr>
          <w:color w:val="000000"/>
          <w:sz w:val="24"/>
          <w:szCs w:val="24"/>
        </w:rPr>
        <w:t>бирать</w:t>
      </w:r>
      <w:proofErr w:type="spellEnd"/>
      <w:r>
        <w:rPr>
          <w:color w:val="000000"/>
          <w:sz w:val="24"/>
          <w:szCs w:val="24"/>
        </w:rPr>
        <w:t xml:space="preserve"> из психологического текста главные мысли и положения. Конспект не дол- жен сводиться ни к сплошному переписыванию рекомендованного источника, ни к его тезисному изложению, напоминающему план.</w:t>
      </w:r>
    </w:p>
    <w:p w14:paraId="489FA9A8" w14:textId="77777777" w:rsidR="00712685" w:rsidRDefault="004C3AF5">
      <w:pPr>
        <w:pBdr>
          <w:top w:val="nil"/>
          <w:left w:val="nil"/>
          <w:bottom w:val="nil"/>
          <w:right w:val="nil"/>
          <w:between w:val="nil"/>
        </w:pBdr>
        <w:ind w:left="262" w:right="226" w:firstLine="707"/>
        <w:jc w:val="both"/>
        <w:rPr>
          <w:color w:val="000000"/>
          <w:sz w:val="24"/>
          <w:szCs w:val="24"/>
        </w:rPr>
      </w:pPr>
      <w:r>
        <w:rPr>
          <w:color w:val="000000"/>
          <w:sz w:val="24"/>
          <w:szCs w:val="24"/>
        </w:rPr>
        <w:t xml:space="preserve">Все выполняемые обучающимися самостоятельно задания (контрольных работ) подлежат последующей проверке преподавателем с использованием определенных критериев (содержатся в пункте 20.1). Результаты текущих </w:t>
      </w:r>
      <w:r>
        <w:rPr>
          <w:sz w:val="24"/>
          <w:szCs w:val="24"/>
        </w:rPr>
        <w:t xml:space="preserve">аттестаций </w:t>
      </w:r>
      <w:r>
        <w:rPr>
          <w:color w:val="000000"/>
          <w:sz w:val="24"/>
          <w:szCs w:val="24"/>
        </w:rPr>
        <w:t>учитываются преподавателем при проведении промежуточной аттестации (экзамена).</w:t>
      </w:r>
    </w:p>
    <w:p w14:paraId="303C74A3" w14:textId="77777777" w:rsidR="00712685" w:rsidRDefault="00712685">
      <w:pPr>
        <w:pBdr>
          <w:top w:val="nil"/>
          <w:left w:val="nil"/>
          <w:bottom w:val="nil"/>
          <w:right w:val="nil"/>
          <w:between w:val="nil"/>
        </w:pBdr>
        <w:rPr>
          <w:color w:val="000000"/>
          <w:sz w:val="24"/>
          <w:szCs w:val="24"/>
        </w:rPr>
      </w:pPr>
    </w:p>
    <w:p w14:paraId="1A536C8E" w14:textId="77777777" w:rsidR="00712685" w:rsidRDefault="004C3AF5">
      <w:pPr>
        <w:pStyle w:val="1"/>
        <w:numPr>
          <w:ilvl w:val="0"/>
          <w:numId w:val="12"/>
        </w:numPr>
        <w:tabs>
          <w:tab w:val="left" w:pos="706"/>
        </w:tabs>
        <w:ind w:left="262" w:right="236" w:firstLine="0"/>
      </w:pPr>
      <w:r>
        <w:t>Перечень основной и дополнительной литературы, ресурсов интернет, необходимых для освоения дисциплины</w:t>
      </w:r>
    </w:p>
    <w:p w14:paraId="0D78472D" w14:textId="77777777" w:rsidR="00712685" w:rsidRDefault="004C3AF5">
      <w:pPr>
        <w:spacing w:before="232" w:after="4"/>
        <w:ind w:left="262"/>
        <w:rPr>
          <w:sz w:val="20"/>
          <w:szCs w:val="20"/>
        </w:rPr>
      </w:pPr>
      <w:r>
        <w:rPr>
          <w:sz w:val="20"/>
          <w:szCs w:val="20"/>
        </w:rPr>
        <w:lastRenderedPageBreak/>
        <w:t>а) основная литература:</w:t>
      </w:r>
    </w:p>
    <w:tbl>
      <w:tblPr>
        <w:tblStyle w:val="aff9"/>
        <w:tblW w:w="9573"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8745"/>
      </w:tblGrid>
      <w:tr w:rsidR="00712685" w14:paraId="6BD22A81" w14:textId="77777777">
        <w:trPr>
          <w:trHeight w:val="230"/>
        </w:trPr>
        <w:tc>
          <w:tcPr>
            <w:tcW w:w="828" w:type="dxa"/>
          </w:tcPr>
          <w:p w14:paraId="5A4F36AE" w14:textId="77777777" w:rsidR="00712685" w:rsidRDefault="004C3AF5">
            <w:pPr>
              <w:pBdr>
                <w:top w:val="nil"/>
                <w:left w:val="nil"/>
                <w:bottom w:val="nil"/>
                <w:right w:val="nil"/>
                <w:between w:val="nil"/>
              </w:pBdr>
              <w:spacing w:line="210" w:lineRule="auto"/>
              <w:ind w:left="139"/>
              <w:rPr>
                <w:color w:val="000000"/>
                <w:sz w:val="20"/>
                <w:szCs w:val="20"/>
              </w:rPr>
            </w:pPr>
            <w:r>
              <w:rPr>
                <w:color w:val="000000"/>
                <w:sz w:val="20"/>
                <w:szCs w:val="20"/>
              </w:rPr>
              <w:t>№ п/п</w:t>
            </w:r>
          </w:p>
        </w:tc>
        <w:tc>
          <w:tcPr>
            <w:tcW w:w="8745" w:type="dxa"/>
          </w:tcPr>
          <w:p w14:paraId="2BF186EE" w14:textId="77777777" w:rsidR="00712685" w:rsidRDefault="004C3AF5">
            <w:pPr>
              <w:pBdr>
                <w:top w:val="nil"/>
                <w:left w:val="nil"/>
                <w:bottom w:val="nil"/>
                <w:right w:val="nil"/>
                <w:between w:val="nil"/>
              </w:pBdr>
              <w:spacing w:line="210" w:lineRule="auto"/>
              <w:ind w:left="3928" w:right="3922"/>
              <w:jc w:val="center"/>
              <w:rPr>
                <w:color w:val="000000"/>
                <w:sz w:val="20"/>
                <w:szCs w:val="20"/>
              </w:rPr>
            </w:pPr>
            <w:r>
              <w:rPr>
                <w:color w:val="000000"/>
                <w:sz w:val="20"/>
                <w:szCs w:val="20"/>
              </w:rPr>
              <w:t>Источник</w:t>
            </w:r>
          </w:p>
        </w:tc>
      </w:tr>
      <w:tr w:rsidR="00712685" w14:paraId="631089D5" w14:textId="77777777">
        <w:trPr>
          <w:trHeight w:val="460"/>
        </w:trPr>
        <w:tc>
          <w:tcPr>
            <w:tcW w:w="828" w:type="dxa"/>
          </w:tcPr>
          <w:p w14:paraId="78B59317" w14:textId="77777777" w:rsidR="00712685" w:rsidRDefault="004C3AF5">
            <w:pPr>
              <w:pBdr>
                <w:top w:val="nil"/>
                <w:left w:val="nil"/>
                <w:bottom w:val="nil"/>
                <w:right w:val="nil"/>
                <w:between w:val="nil"/>
              </w:pBdr>
              <w:spacing w:before="112"/>
              <w:ind w:left="105"/>
              <w:rPr>
                <w:color w:val="000000"/>
                <w:sz w:val="20"/>
                <w:szCs w:val="20"/>
              </w:rPr>
            </w:pPr>
            <w:r>
              <w:rPr>
                <w:color w:val="000000"/>
                <w:sz w:val="20"/>
                <w:szCs w:val="20"/>
              </w:rPr>
              <w:t>1</w:t>
            </w:r>
          </w:p>
        </w:tc>
        <w:tc>
          <w:tcPr>
            <w:tcW w:w="8745" w:type="dxa"/>
          </w:tcPr>
          <w:p w14:paraId="68D8DFD9" w14:textId="77777777" w:rsidR="00712685" w:rsidRDefault="004C3AF5">
            <w:pPr>
              <w:pBdr>
                <w:top w:val="nil"/>
                <w:left w:val="nil"/>
                <w:bottom w:val="nil"/>
                <w:right w:val="nil"/>
                <w:between w:val="nil"/>
              </w:pBdr>
              <w:spacing w:line="230" w:lineRule="auto"/>
              <w:ind w:left="107"/>
              <w:rPr>
                <w:color w:val="000000"/>
                <w:sz w:val="20"/>
                <w:szCs w:val="20"/>
              </w:rPr>
            </w:pPr>
            <w:r>
              <w:rPr>
                <w:color w:val="000000"/>
                <w:sz w:val="20"/>
                <w:szCs w:val="20"/>
              </w:rPr>
              <w:t xml:space="preserve">Баринова Е.Б. Этнопсихология / Е.Б. Баринова. – Москва : Российский университет </w:t>
            </w:r>
            <w:proofErr w:type="spellStart"/>
            <w:r>
              <w:rPr>
                <w:color w:val="000000"/>
                <w:sz w:val="20"/>
                <w:szCs w:val="20"/>
              </w:rPr>
              <w:t>друж</w:t>
            </w:r>
            <w:proofErr w:type="spellEnd"/>
            <w:r>
              <w:rPr>
                <w:color w:val="000000"/>
                <w:sz w:val="20"/>
                <w:szCs w:val="20"/>
              </w:rPr>
              <w:t>- бы народов, 2012. – 164 с. – URL:</w:t>
            </w:r>
            <w:hyperlink r:id="rId8">
              <w:r>
                <w:rPr>
                  <w:color w:val="0000FF"/>
                  <w:sz w:val="20"/>
                  <w:szCs w:val="20"/>
                  <w:u w:val="single"/>
                </w:rPr>
                <w:t>http://biblioclub.ru/index.php?page=book&amp;id=128732</w:t>
              </w:r>
            </w:hyperlink>
          </w:p>
        </w:tc>
      </w:tr>
      <w:tr w:rsidR="00712685" w14:paraId="24432DE7" w14:textId="77777777">
        <w:trPr>
          <w:trHeight w:val="690"/>
        </w:trPr>
        <w:tc>
          <w:tcPr>
            <w:tcW w:w="828" w:type="dxa"/>
          </w:tcPr>
          <w:p w14:paraId="0C848FD7" w14:textId="77777777" w:rsidR="00712685" w:rsidRDefault="00712685">
            <w:pPr>
              <w:pBdr>
                <w:top w:val="nil"/>
                <w:left w:val="nil"/>
                <w:bottom w:val="nil"/>
                <w:right w:val="nil"/>
                <w:between w:val="nil"/>
              </w:pBdr>
              <w:spacing w:before="8"/>
              <w:rPr>
                <w:color w:val="000000"/>
                <w:sz w:val="19"/>
                <w:szCs w:val="19"/>
              </w:rPr>
            </w:pPr>
          </w:p>
          <w:p w14:paraId="548EEE51" w14:textId="77777777" w:rsidR="00712685" w:rsidRDefault="004C3AF5">
            <w:pPr>
              <w:pBdr>
                <w:top w:val="nil"/>
                <w:left w:val="nil"/>
                <w:bottom w:val="nil"/>
                <w:right w:val="nil"/>
                <w:between w:val="nil"/>
              </w:pBdr>
              <w:spacing w:before="1"/>
              <w:ind w:left="105"/>
              <w:rPr>
                <w:color w:val="000000"/>
                <w:sz w:val="20"/>
                <w:szCs w:val="20"/>
              </w:rPr>
            </w:pPr>
            <w:r>
              <w:rPr>
                <w:color w:val="000000"/>
                <w:sz w:val="20"/>
                <w:szCs w:val="20"/>
              </w:rPr>
              <w:t>2</w:t>
            </w:r>
          </w:p>
        </w:tc>
        <w:tc>
          <w:tcPr>
            <w:tcW w:w="8745" w:type="dxa"/>
          </w:tcPr>
          <w:p w14:paraId="0A5970A5" w14:textId="77777777" w:rsidR="00712685" w:rsidRDefault="004C3AF5">
            <w:pPr>
              <w:pBdr>
                <w:top w:val="nil"/>
                <w:left w:val="nil"/>
                <w:bottom w:val="nil"/>
                <w:right w:val="nil"/>
                <w:between w:val="nil"/>
              </w:pBdr>
              <w:spacing w:line="230" w:lineRule="auto"/>
              <w:ind w:left="107" w:right="99"/>
              <w:jc w:val="both"/>
              <w:rPr>
                <w:color w:val="000000"/>
                <w:sz w:val="20"/>
                <w:szCs w:val="20"/>
              </w:rPr>
            </w:pPr>
            <w:r>
              <w:rPr>
                <w:color w:val="000000"/>
                <w:sz w:val="20"/>
                <w:szCs w:val="20"/>
              </w:rPr>
              <w:t xml:space="preserve">Стефаненко Т.Г. Этнопсихология : учебник для студентов вузов, обучающихся по направлению подготовки и специальности "Психология" / Т.Г. Стефаненко. – 4-е изд., </w:t>
            </w:r>
            <w:proofErr w:type="spellStart"/>
            <w:r>
              <w:rPr>
                <w:color w:val="000000"/>
                <w:sz w:val="20"/>
                <w:szCs w:val="20"/>
              </w:rPr>
              <w:t>испр</w:t>
            </w:r>
            <w:proofErr w:type="spellEnd"/>
            <w:r>
              <w:rPr>
                <w:color w:val="000000"/>
                <w:sz w:val="20"/>
                <w:szCs w:val="20"/>
              </w:rPr>
              <w:t>. и доп. – Москва : Аспект Пресс, 2007. – 367 с.</w:t>
            </w:r>
          </w:p>
        </w:tc>
      </w:tr>
    </w:tbl>
    <w:p w14:paraId="4044C717" w14:textId="77777777" w:rsidR="00712685" w:rsidRDefault="00712685">
      <w:pPr>
        <w:pBdr>
          <w:top w:val="nil"/>
          <w:left w:val="nil"/>
          <w:bottom w:val="nil"/>
          <w:right w:val="nil"/>
          <w:between w:val="nil"/>
        </w:pBdr>
        <w:spacing w:before="9"/>
        <w:rPr>
          <w:color w:val="000000"/>
          <w:sz w:val="19"/>
          <w:szCs w:val="19"/>
        </w:rPr>
      </w:pPr>
    </w:p>
    <w:p w14:paraId="2996A4D5" w14:textId="77777777" w:rsidR="00712685" w:rsidRDefault="004C3AF5">
      <w:pPr>
        <w:spacing w:before="1"/>
        <w:ind w:left="262"/>
        <w:rPr>
          <w:sz w:val="20"/>
          <w:szCs w:val="20"/>
        </w:rPr>
      </w:pPr>
      <w:r>
        <w:rPr>
          <w:sz w:val="20"/>
          <w:szCs w:val="20"/>
        </w:rPr>
        <w:t>б) дополнительная литература:</w:t>
      </w:r>
    </w:p>
    <w:tbl>
      <w:tblPr>
        <w:tblStyle w:val="affa"/>
        <w:tblW w:w="9573"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8745"/>
      </w:tblGrid>
      <w:tr w:rsidR="00712685" w14:paraId="1AB4447C" w14:textId="77777777">
        <w:trPr>
          <w:trHeight w:val="208"/>
        </w:trPr>
        <w:tc>
          <w:tcPr>
            <w:tcW w:w="828" w:type="dxa"/>
          </w:tcPr>
          <w:p w14:paraId="133E534D" w14:textId="77777777" w:rsidR="00712685" w:rsidRDefault="004C3AF5">
            <w:pPr>
              <w:pBdr>
                <w:top w:val="nil"/>
                <w:left w:val="nil"/>
                <w:bottom w:val="nil"/>
                <w:right w:val="nil"/>
                <w:between w:val="nil"/>
              </w:pBdr>
              <w:spacing w:before="1" w:line="187" w:lineRule="auto"/>
              <w:ind w:left="167"/>
              <w:rPr>
                <w:color w:val="000000"/>
                <w:sz w:val="18"/>
                <w:szCs w:val="18"/>
              </w:rPr>
            </w:pPr>
            <w:r>
              <w:rPr>
                <w:color w:val="000000"/>
                <w:sz w:val="18"/>
                <w:szCs w:val="18"/>
              </w:rPr>
              <w:t>№ п/п</w:t>
            </w:r>
          </w:p>
        </w:tc>
        <w:tc>
          <w:tcPr>
            <w:tcW w:w="8745" w:type="dxa"/>
          </w:tcPr>
          <w:p w14:paraId="590E753B" w14:textId="77777777" w:rsidR="00712685" w:rsidRDefault="004C3AF5">
            <w:pPr>
              <w:pBdr>
                <w:top w:val="nil"/>
                <w:left w:val="nil"/>
                <w:bottom w:val="nil"/>
                <w:right w:val="nil"/>
                <w:between w:val="nil"/>
              </w:pBdr>
              <w:spacing w:before="1" w:line="187" w:lineRule="auto"/>
              <w:ind w:left="3928" w:right="3920"/>
              <w:jc w:val="center"/>
              <w:rPr>
                <w:color w:val="000000"/>
                <w:sz w:val="18"/>
                <w:szCs w:val="18"/>
              </w:rPr>
            </w:pPr>
            <w:r>
              <w:rPr>
                <w:color w:val="000000"/>
                <w:sz w:val="18"/>
                <w:szCs w:val="18"/>
              </w:rPr>
              <w:t>Источник</w:t>
            </w:r>
          </w:p>
        </w:tc>
      </w:tr>
      <w:tr w:rsidR="00712685" w14:paraId="7C1B083C" w14:textId="77777777">
        <w:trPr>
          <w:trHeight w:val="460"/>
        </w:trPr>
        <w:tc>
          <w:tcPr>
            <w:tcW w:w="828" w:type="dxa"/>
          </w:tcPr>
          <w:p w14:paraId="10B3F9AE" w14:textId="77777777" w:rsidR="00712685" w:rsidRDefault="004C3AF5">
            <w:pPr>
              <w:pBdr>
                <w:top w:val="nil"/>
                <w:left w:val="nil"/>
                <w:bottom w:val="nil"/>
                <w:right w:val="nil"/>
                <w:between w:val="nil"/>
              </w:pBdr>
              <w:spacing w:before="113"/>
              <w:ind w:left="105"/>
              <w:rPr>
                <w:color w:val="000000"/>
                <w:sz w:val="20"/>
                <w:szCs w:val="20"/>
              </w:rPr>
            </w:pPr>
            <w:r>
              <w:rPr>
                <w:color w:val="000000"/>
                <w:sz w:val="20"/>
                <w:szCs w:val="20"/>
              </w:rPr>
              <w:t>3</w:t>
            </w:r>
          </w:p>
        </w:tc>
        <w:tc>
          <w:tcPr>
            <w:tcW w:w="8745" w:type="dxa"/>
          </w:tcPr>
          <w:p w14:paraId="637E3744" w14:textId="77777777" w:rsidR="00712685" w:rsidRDefault="004C3AF5">
            <w:pPr>
              <w:pBdr>
                <w:top w:val="nil"/>
                <w:left w:val="nil"/>
                <w:bottom w:val="nil"/>
                <w:right w:val="nil"/>
                <w:between w:val="nil"/>
              </w:pBdr>
              <w:spacing w:line="230" w:lineRule="auto"/>
              <w:ind w:left="107"/>
              <w:rPr>
                <w:color w:val="000000"/>
                <w:sz w:val="20"/>
                <w:szCs w:val="20"/>
              </w:rPr>
            </w:pPr>
            <w:proofErr w:type="spellStart"/>
            <w:r>
              <w:rPr>
                <w:color w:val="000000"/>
                <w:sz w:val="20"/>
                <w:szCs w:val="20"/>
              </w:rPr>
              <w:t>Мандель</w:t>
            </w:r>
            <w:proofErr w:type="spellEnd"/>
            <w:r>
              <w:rPr>
                <w:color w:val="000000"/>
                <w:sz w:val="20"/>
                <w:szCs w:val="20"/>
              </w:rPr>
              <w:t xml:space="preserve"> Б.Р. Этнопсихология : учеб. пособие / Б.Р. </w:t>
            </w:r>
            <w:proofErr w:type="spellStart"/>
            <w:r>
              <w:rPr>
                <w:color w:val="000000"/>
                <w:sz w:val="20"/>
                <w:szCs w:val="20"/>
              </w:rPr>
              <w:t>Мандель</w:t>
            </w:r>
            <w:proofErr w:type="spellEnd"/>
            <w:r>
              <w:rPr>
                <w:color w:val="000000"/>
                <w:sz w:val="20"/>
                <w:szCs w:val="20"/>
              </w:rPr>
              <w:t>. – Москва : ФЛИНТА, 2014. – 320 с. – URL: https://rucont.ru/efd/713220</w:t>
            </w:r>
          </w:p>
        </w:tc>
      </w:tr>
      <w:tr w:rsidR="00712685" w14:paraId="5EE633CD" w14:textId="77777777">
        <w:trPr>
          <w:trHeight w:val="688"/>
        </w:trPr>
        <w:tc>
          <w:tcPr>
            <w:tcW w:w="828" w:type="dxa"/>
          </w:tcPr>
          <w:p w14:paraId="3417F283" w14:textId="77777777" w:rsidR="00712685" w:rsidRDefault="00712685">
            <w:pPr>
              <w:pBdr>
                <w:top w:val="nil"/>
                <w:left w:val="nil"/>
                <w:bottom w:val="nil"/>
                <w:right w:val="nil"/>
                <w:between w:val="nil"/>
              </w:pBdr>
              <w:spacing w:before="8"/>
              <w:rPr>
                <w:color w:val="000000"/>
                <w:sz w:val="19"/>
                <w:szCs w:val="19"/>
              </w:rPr>
            </w:pPr>
          </w:p>
          <w:p w14:paraId="15BF6A3A" w14:textId="77777777" w:rsidR="00712685" w:rsidRDefault="004C3AF5">
            <w:pPr>
              <w:pBdr>
                <w:top w:val="nil"/>
                <w:left w:val="nil"/>
                <w:bottom w:val="nil"/>
                <w:right w:val="nil"/>
                <w:between w:val="nil"/>
              </w:pBdr>
              <w:spacing w:before="1"/>
              <w:ind w:left="105"/>
              <w:rPr>
                <w:color w:val="000000"/>
                <w:sz w:val="20"/>
                <w:szCs w:val="20"/>
              </w:rPr>
            </w:pPr>
            <w:r>
              <w:rPr>
                <w:color w:val="000000"/>
                <w:sz w:val="20"/>
                <w:szCs w:val="20"/>
              </w:rPr>
              <w:t>4</w:t>
            </w:r>
          </w:p>
        </w:tc>
        <w:tc>
          <w:tcPr>
            <w:tcW w:w="8745" w:type="dxa"/>
          </w:tcPr>
          <w:p w14:paraId="6B5AF65B" w14:textId="77777777" w:rsidR="00712685" w:rsidRDefault="004C3AF5">
            <w:pPr>
              <w:pBdr>
                <w:top w:val="nil"/>
                <w:left w:val="nil"/>
                <w:bottom w:val="nil"/>
                <w:right w:val="nil"/>
                <w:between w:val="nil"/>
              </w:pBdr>
              <w:spacing w:line="227" w:lineRule="auto"/>
              <w:ind w:left="107"/>
              <w:rPr>
                <w:color w:val="000000"/>
                <w:sz w:val="20"/>
                <w:szCs w:val="20"/>
              </w:rPr>
            </w:pPr>
            <w:r>
              <w:rPr>
                <w:color w:val="000000"/>
                <w:sz w:val="20"/>
                <w:szCs w:val="20"/>
              </w:rPr>
              <w:t xml:space="preserve">Стефаненко Т.Г. Этнопсихология : практикум : учебное пособие для студентов вузов, </w:t>
            </w:r>
            <w:proofErr w:type="spellStart"/>
            <w:r>
              <w:rPr>
                <w:color w:val="000000"/>
                <w:sz w:val="20"/>
                <w:szCs w:val="20"/>
              </w:rPr>
              <w:t>обу</w:t>
            </w:r>
            <w:proofErr w:type="spellEnd"/>
            <w:r>
              <w:rPr>
                <w:color w:val="000000"/>
                <w:sz w:val="20"/>
                <w:szCs w:val="20"/>
              </w:rPr>
              <w:t>-</w:t>
            </w:r>
          </w:p>
          <w:p w14:paraId="1BA9DF3F" w14:textId="77777777" w:rsidR="00712685" w:rsidRDefault="004C3AF5">
            <w:pPr>
              <w:pBdr>
                <w:top w:val="nil"/>
                <w:left w:val="nil"/>
                <w:bottom w:val="nil"/>
                <w:right w:val="nil"/>
                <w:between w:val="nil"/>
              </w:pBdr>
              <w:spacing w:line="228" w:lineRule="auto"/>
              <w:ind w:left="107"/>
              <w:rPr>
                <w:color w:val="000000"/>
                <w:sz w:val="20"/>
                <w:szCs w:val="20"/>
              </w:rPr>
            </w:pPr>
            <w:proofErr w:type="spellStart"/>
            <w:r>
              <w:rPr>
                <w:color w:val="000000"/>
                <w:sz w:val="20"/>
                <w:szCs w:val="20"/>
              </w:rPr>
              <w:t>чающихся</w:t>
            </w:r>
            <w:proofErr w:type="spellEnd"/>
            <w:r>
              <w:rPr>
                <w:color w:val="000000"/>
                <w:sz w:val="20"/>
                <w:szCs w:val="20"/>
              </w:rPr>
              <w:t xml:space="preserve"> по направлению и специальностям психологии / Т.Г. Стефаненко .— Москва : Аспект Пресс, 2006 .— 206 с.</w:t>
            </w:r>
          </w:p>
        </w:tc>
      </w:tr>
    </w:tbl>
    <w:p w14:paraId="405E16FD" w14:textId="77777777" w:rsidR="00712685" w:rsidRDefault="00712685">
      <w:pPr>
        <w:pBdr>
          <w:top w:val="nil"/>
          <w:left w:val="nil"/>
          <w:bottom w:val="nil"/>
          <w:right w:val="nil"/>
          <w:between w:val="nil"/>
        </w:pBdr>
        <w:spacing w:before="10"/>
        <w:rPr>
          <w:color w:val="000000"/>
          <w:sz w:val="19"/>
          <w:szCs w:val="19"/>
        </w:rPr>
      </w:pPr>
    </w:p>
    <w:p w14:paraId="74A4C7BE" w14:textId="77777777" w:rsidR="00712685" w:rsidRDefault="004C3AF5">
      <w:pPr>
        <w:spacing w:after="4"/>
        <w:ind w:left="262"/>
        <w:rPr>
          <w:sz w:val="20"/>
          <w:szCs w:val="20"/>
        </w:rPr>
      </w:pPr>
      <w:r>
        <w:rPr>
          <w:sz w:val="20"/>
          <w:szCs w:val="20"/>
        </w:rPr>
        <w:t>в) информационные электронно-образовательные ресурсы (официальные ресурсы интернет):</w:t>
      </w:r>
    </w:p>
    <w:tbl>
      <w:tblPr>
        <w:tblStyle w:val="affb"/>
        <w:tblW w:w="9573"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8745"/>
      </w:tblGrid>
      <w:tr w:rsidR="00712685" w14:paraId="0DE1D464" w14:textId="77777777">
        <w:trPr>
          <w:trHeight w:val="206"/>
        </w:trPr>
        <w:tc>
          <w:tcPr>
            <w:tcW w:w="828" w:type="dxa"/>
          </w:tcPr>
          <w:p w14:paraId="708FAA13" w14:textId="77777777" w:rsidR="00712685" w:rsidRDefault="004C3AF5">
            <w:pPr>
              <w:pBdr>
                <w:top w:val="nil"/>
                <w:left w:val="nil"/>
                <w:bottom w:val="nil"/>
                <w:right w:val="nil"/>
                <w:between w:val="nil"/>
              </w:pBdr>
              <w:spacing w:line="186" w:lineRule="auto"/>
              <w:ind w:left="167"/>
              <w:rPr>
                <w:color w:val="000000"/>
                <w:sz w:val="18"/>
                <w:szCs w:val="18"/>
              </w:rPr>
            </w:pPr>
            <w:r>
              <w:rPr>
                <w:color w:val="000000"/>
                <w:sz w:val="18"/>
                <w:szCs w:val="18"/>
              </w:rPr>
              <w:t>№ п/п</w:t>
            </w:r>
          </w:p>
        </w:tc>
        <w:tc>
          <w:tcPr>
            <w:tcW w:w="8745" w:type="dxa"/>
          </w:tcPr>
          <w:p w14:paraId="527C8407" w14:textId="77777777" w:rsidR="00712685" w:rsidRDefault="004C3AF5">
            <w:pPr>
              <w:pBdr>
                <w:top w:val="nil"/>
                <w:left w:val="nil"/>
                <w:bottom w:val="nil"/>
                <w:right w:val="nil"/>
                <w:between w:val="nil"/>
              </w:pBdr>
              <w:spacing w:line="186" w:lineRule="auto"/>
              <w:ind w:left="3928" w:right="3920"/>
              <w:jc w:val="center"/>
              <w:rPr>
                <w:color w:val="000000"/>
                <w:sz w:val="18"/>
                <w:szCs w:val="18"/>
              </w:rPr>
            </w:pPr>
            <w:r>
              <w:rPr>
                <w:color w:val="000000"/>
                <w:sz w:val="18"/>
                <w:szCs w:val="18"/>
              </w:rPr>
              <w:t>Источник</w:t>
            </w:r>
          </w:p>
        </w:tc>
      </w:tr>
      <w:tr w:rsidR="00712685" w14:paraId="1D1FFF4C" w14:textId="77777777">
        <w:trPr>
          <w:trHeight w:val="230"/>
        </w:trPr>
        <w:tc>
          <w:tcPr>
            <w:tcW w:w="828" w:type="dxa"/>
          </w:tcPr>
          <w:p w14:paraId="2B9DBD9F"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8</w:t>
            </w:r>
          </w:p>
        </w:tc>
        <w:tc>
          <w:tcPr>
            <w:tcW w:w="8745" w:type="dxa"/>
          </w:tcPr>
          <w:p w14:paraId="5D804691" w14:textId="77777777" w:rsidR="00712685" w:rsidRDefault="004C3AF5">
            <w:pPr>
              <w:pBdr>
                <w:top w:val="nil"/>
                <w:left w:val="nil"/>
                <w:bottom w:val="nil"/>
                <w:right w:val="nil"/>
                <w:between w:val="nil"/>
              </w:pBdr>
              <w:spacing w:line="210" w:lineRule="auto"/>
              <w:ind w:left="107"/>
              <w:rPr>
                <w:color w:val="000000"/>
                <w:sz w:val="20"/>
                <w:szCs w:val="20"/>
              </w:rPr>
            </w:pPr>
            <w:r>
              <w:rPr>
                <w:color w:val="000000"/>
                <w:sz w:val="20"/>
                <w:szCs w:val="20"/>
              </w:rPr>
              <w:t>Национальный цифровой ресурс «РУКОНТ». – URL:rucont.ru</w:t>
            </w:r>
          </w:p>
        </w:tc>
      </w:tr>
      <w:tr w:rsidR="00712685" w14:paraId="1EBEEF9D" w14:textId="77777777">
        <w:trPr>
          <w:trHeight w:val="460"/>
        </w:trPr>
        <w:tc>
          <w:tcPr>
            <w:tcW w:w="828" w:type="dxa"/>
          </w:tcPr>
          <w:p w14:paraId="6F91B92F" w14:textId="77777777" w:rsidR="00712685" w:rsidRDefault="004C3AF5">
            <w:pPr>
              <w:pBdr>
                <w:top w:val="nil"/>
                <w:left w:val="nil"/>
                <w:bottom w:val="nil"/>
                <w:right w:val="nil"/>
                <w:between w:val="nil"/>
              </w:pBdr>
              <w:spacing w:before="114"/>
              <w:ind w:left="105"/>
              <w:rPr>
                <w:color w:val="000000"/>
                <w:sz w:val="20"/>
                <w:szCs w:val="20"/>
              </w:rPr>
            </w:pPr>
            <w:r>
              <w:rPr>
                <w:color w:val="000000"/>
                <w:sz w:val="20"/>
                <w:szCs w:val="20"/>
              </w:rPr>
              <w:t>9</w:t>
            </w:r>
          </w:p>
        </w:tc>
        <w:tc>
          <w:tcPr>
            <w:tcW w:w="8745" w:type="dxa"/>
          </w:tcPr>
          <w:p w14:paraId="447A3137" w14:textId="77777777" w:rsidR="00712685" w:rsidRDefault="004C3AF5">
            <w:pPr>
              <w:pBdr>
                <w:top w:val="nil"/>
                <w:left w:val="nil"/>
                <w:bottom w:val="nil"/>
                <w:right w:val="nil"/>
                <w:between w:val="nil"/>
              </w:pBdr>
              <w:spacing w:line="228" w:lineRule="auto"/>
              <w:ind w:left="107"/>
              <w:rPr>
                <w:color w:val="000000"/>
                <w:sz w:val="20"/>
                <w:szCs w:val="20"/>
              </w:rPr>
            </w:pPr>
            <w:r>
              <w:rPr>
                <w:color w:val="000000"/>
                <w:sz w:val="20"/>
                <w:szCs w:val="20"/>
              </w:rPr>
              <w:t>Психология [Электронный ресурс] : Реферативный журнал: РЖ / ВИНИТИ. – Москва : ВИ- НИТИ, 2002- . – В ЗНБ ВГУ с 2002 г. – ЭБ. – Ежемесячно.</w:t>
            </w:r>
          </w:p>
        </w:tc>
      </w:tr>
      <w:tr w:rsidR="00712685" w14:paraId="5EAEE0E6" w14:textId="77777777">
        <w:trPr>
          <w:trHeight w:val="460"/>
        </w:trPr>
        <w:tc>
          <w:tcPr>
            <w:tcW w:w="828" w:type="dxa"/>
          </w:tcPr>
          <w:p w14:paraId="1DFB0B57" w14:textId="77777777" w:rsidR="00712685" w:rsidRDefault="004C3AF5">
            <w:pPr>
              <w:pBdr>
                <w:top w:val="nil"/>
                <w:left w:val="nil"/>
                <w:bottom w:val="nil"/>
                <w:right w:val="nil"/>
                <w:between w:val="nil"/>
              </w:pBdr>
              <w:spacing w:before="112"/>
              <w:ind w:left="105"/>
              <w:rPr>
                <w:color w:val="000000"/>
                <w:sz w:val="20"/>
                <w:szCs w:val="20"/>
              </w:rPr>
            </w:pPr>
            <w:r>
              <w:rPr>
                <w:color w:val="000000"/>
                <w:sz w:val="20"/>
                <w:szCs w:val="20"/>
              </w:rPr>
              <w:t>10</w:t>
            </w:r>
          </w:p>
        </w:tc>
        <w:tc>
          <w:tcPr>
            <w:tcW w:w="8745" w:type="dxa"/>
          </w:tcPr>
          <w:p w14:paraId="42EED003" w14:textId="77777777" w:rsidR="00712685" w:rsidRDefault="004C3AF5">
            <w:pPr>
              <w:pBdr>
                <w:top w:val="nil"/>
                <w:left w:val="nil"/>
                <w:bottom w:val="nil"/>
                <w:right w:val="nil"/>
                <w:between w:val="nil"/>
              </w:pBdr>
              <w:spacing w:line="230" w:lineRule="auto"/>
              <w:ind w:left="107"/>
              <w:rPr>
                <w:color w:val="000000"/>
                <w:sz w:val="20"/>
                <w:szCs w:val="20"/>
              </w:rPr>
            </w:pPr>
            <w:r>
              <w:rPr>
                <w:color w:val="000000"/>
                <w:sz w:val="20"/>
                <w:szCs w:val="20"/>
              </w:rPr>
              <w:t xml:space="preserve">Социальные и гуманитарные науки. Философия и социология : </w:t>
            </w:r>
            <w:proofErr w:type="spellStart"/>
            <w:r>
              <w:rPr>
                <w:color w:val="000000"/>
                <w:sz w:val="20"/>
                <w:szCs w:val="20"/>
              </w:rPr>
              <w:t>Библиогр</w:t>
            </w:r>
            <w:proofErr w:type="spellEnd"/>
            <w:r>
              <w:rPr>
                <w:color w:val="000000"/>
                <w:sz w:val="20"/>
                <w:szCs w:val="20"/>
              </w:rPr>
              <w:t>. база данных. 1981–2020 гг. / ИНИОН РАН. – Москва, 2021. – (CD–ROM).</w:t>
            </w:r>
          </w:p>
        </w:tc>
      </w:tr>
      <w:tr w:rsidR="00712685" w14:paraId="3B281725" w14:textId="77777777">
        <w:trPr>
          <w:trHeight w:val="230"/>
        </w:trPr>
        <w:tc>
          <w:tcPr>
            <w:tcW w:w="828" w:type="dxa"/>
          </w:tcPr>
          <w:p w14:paraId="75F6C147"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11</w:t>
            </w:r>
          </w:p>
        </w:tc>
        <w:tc>
          <w:tcPr>
            <w:tcW w:w="8745" w:type="dxa"/>
          </w:tcPr>
          <w:p w14:paraId="1661A5F3" w14:textId="77777777" w:rsidR="00712685" w:rsidRDefault="004C3AF5">
            <w:pPr>
              <w:pBdr>
                <w:top w:val="nil"/>
                <w:left w:val="nil"/>
                <w:bottom w:val="nil"/>
                <w:right w:val="nil"/>
                <w:between w:val="nil"/>
              </w:pBdr>
              <w:spacing w:line="210" w:lineRule="auto"/>
              <w:ind w:left="107"/>
              <w:rPr>
                <w:color w:val="000000"/>
                <w:sz w:val="20"/>
                <w:szCs w:val="20"/>
              </w:rPr>
            </w:pPr>
            <w:r>
              <w:rPr>
                <w:color w:val="000000"/>
                <w:sz w:val="20"/>
                <w:szCs w:val="20"/>
              </w:rPr>
              <w:t xml:space="preserve">ЭБС Университетская библиотека </w:t>
            </w:r>
            <w:proofErr w:type="spellStart"/>
            <w:r>
              <w:rPr>
                <w:color w:val="000000"/>
                <w:sz w:val="20"/>
                <w:szCs w:val="20"/>
              </w:rPr>
              <w:t>online</w:t>
            </w:r>
            <w:proofErr w:type="spellEnd"/>
            <w:r>
              <w:rPr>
                <w:color w:val="000000"/>
                <w:sz w:val="20"/>
                <w:szCs w:val="20"/>
              </w:rPr>
              <w:t>. – URL</w:t>
            </w:r>
            <w:hyperlink r:id="rId9">
              <w:r>
                <w:rPr>
                  <w:color w:val="000000"/>
                  <w:sz w:val="20"/>
                  <w:szCs w:val="20"/>
                </w:rPr>
                <w:t>:</w:t>
              </w:r>
            </w:hyperlink>
            <w:hyperlink r:id="rId10">
              <w:r>
                <w:rPr>
                  <w:color w:val="0000FF"/>
                  <w:sz w:val="20"/>
                  <w:szCs w:val="20"/>
                  <w:u w:val="single"/>
                </w:rPr>
                <w:t>http://biblioclub.ru</w:t>
              </w:r>
            </w:hyperlink>
          </w:p>
        </w:tc>
      </w:tr>
      <w:tr w:rsidR="00712685" w14:paraId="40F63A98" w14:textId="77777777">
        <w:trPr>
          <w:trHeight w:val="460"/>
        </w:trPr>
        <w:tc>
          <w:tcPr>
            <w:tcW w:w="828" w:type="dxa"/>
          </w:tcPr>
          <w:p w14:paraId="0C0CC54E" w14:textId="77777777" w:rsidR="00712685" w:rsidRDefault="004C3AF5">
            <w:pPr>
              <w:pBdr>
                <w:top w:val="nil"/>
                <w:left w:val="nil"/>
                <w:bottom w:val="nil"/>
                <w:right w:val="nil"/>
                <w:between w:val="nil"/>
              </w:pBdr>
              <w:spacing w:before="112"/>
              <w:ind w:left="105"/>
              <w:rPr>
                <w:color w:val="000000"/>
                <w:sz w:val="20"/>
                <w:szCs w:val="20"/>
              </w:rPr>
            </w:pPr>
            <w:r>
              <w:rPr>
                <w:color w:val="000000"/>
                <w:sz w:val="20"/>
                <w:szCs w:val="20"/>
              </w:rPr>
              <w:t>12</w:t>
            </w:r>
          </w:p>
        </w:tc>
        <w:tc>
          <w:tcPr>
            <w:tcW w:w="8745" w:type="dxa"/>
          </w:tcPr>
          <w:p w14:paraId="60F9F329" w14:textId="77777777" w:rsidR="00712685" w:rsidRDefault="004C3AF5">
            <w:pPr>
              <w:pBdr>
                <w:top w:val="nil"/>
                <w:left w:val="nil"/>
                <w:bottom w:val="nil"/>
                <w:right w:val="nil"/>
                <w:between w:val="nil"/>
              </w:pBdr>
              <w:spacing w:line="227" w:lineRule="auto"/>
              <w:ind w:left="107"/>
              <w:rPr>
                <w:color w:val="000000"/>
                <w:sz w:val="20"/>
                <w:szCs w:val="20"/>
              </w:rPr>
            </w:pPr>
            <w:r>
              <w:rPr>
                <w:color w:val="000000"/>
                <w:sz w:val="20"/>
                <w:szCs w:val="20"/>
              </w:rPr>
              <w:t>Электронный каталог Научной библиотеки Воронежского государственного университета.</w:t>
            </w:r>
          </w:p>
          <w:p w14:paraId="6FF26414" w14:textId="77777777" w:rsidR="00712685" w:rsidRDefault="004C3AF5">
            <w:pPr>
              <w:pBdr>
                <w:top w:val="nil"/>
                <w:left w:val="nil"/>
                <w:bottom w:val="nil"/>
                <w:right w:val="nil"/>
                <w:between w:val="nil"/>
              </w:pBdr>
              <w:spacing w:before="1" w:line="213" w:lineRule="auto"/>
              <w:ind w:left="107"/>
              <w:rPr>
                <w:color w:val="000000"/>
                <w:sz w:val="20"/>
                <w:szCs w:val="20"/>
              </w:rPr>
            </w:pPr>
            <w:r>
              <w:rPr>
                <w:color w:val="000000"/>
                <w:sz w:val="20"/>
                <w:szCs w:val="20"/>
              </w:rPr>
              <w:t>– URL:http://</w:t>
            </w:r>
            <w:hyperlink r:id="rId11">
              <w:r>
                <w:rPr>
                  <w:color w:val="000000"/>
                  <w:sz w:val="20"/>
                  <w:szCs w:val="20"/>
                </w:rPr>
                <w:t>www.lib.vsu.ru</w:t>
              </w:r>
            </w:hyperlink>
          </w:p>
        </w:tc>
      </w:tr>
      <w:tr w:rsidR="00712685" w14:paraId="1AB8BD5E" w14:textId="77777777">
        <w:trPr>
          <w:trHeight w:val="690"/>
        </w:trPr>
        <w:tc>
          <w:tcPr>
            <w:tcW w:w="828" w:type="dxa"/>
          </w:tcPr>
          <w:p w14:paraId="41329F47" w14:textId="77777777" w:rsidR="00712685" w:rsidRDefault="00712685">
            <w:pPr>
              <w:pBdr>
                <w:top w:val="nil"/>
                <w:left w:val="nil"/>
                <w:bottom w:val="nil"/>
                <w:right w:val="nil"/>
                <w:between w:val="nil"/>
              </w:pBdr>
              <w:spacing w:before="8"/>
              <w:rPr>
                <w:color w:val="000000"/>
                <w:sz w:val="19"/>
                <w:szCs w:val="19"/>
              </w:rPr>
            </w:pPr>
          </w:p>
          <w:p w14:paraId="4E153A43" w14:textId="77777777" w:rsidR="00712685" w:rsidRDefault="004C3AF5">
            <w:pPr>
              <w:pBdr>
                <w:top w:val="nil"/>
                <w:left w:val="nil"/>
                <w:bottom w:val="nil"/>
                <w:right w:val="nil"/>
                <w:between w:val="nil"/>
              </w:pBdr>
              <w:spacing w:before="1"/>
              <w:ind w:left="105"/>
              <w:rPr>
                <w:color w:val="000000"/>
                <w:sz w:val="20"/>
                <w:szCs w:val="20"/>
              </w:rPr>
            </w:pPr>
            <w:r>
              <w:rPr>
                <w:color w:val="000000"/>
                <w:sz w:val="20"/>
                <w:szCs w:val="20"/>
              </w:rPr>
              <w:t>13</w:t>
            </w:r>
          </w:p>
        </w:tc>
        <w:tc>
          <w:tcPr>
            <w:tcW w:w="8745" w:type="dxa"/>
          </w:tcPr>
          <w:p w14:paraId="1F690385" w14:textId="77777777" w:rsidR="00712685" w:rsidRDefault="004C3AF5">
            <w:pPr>
              <w:pBdr>
                <w:top w:val="nil"/>
                <w:left w:val="nil"/>
                <w:bottom w:val="nil"/>
                <w:right w:val="nil"/>
                <w:between w:val="nil"/>
              </w:pBdr>
              <w:spacing w:line="230" w:lineRule="auto"/>
              <w:ind w:left="107" w:right="98"/>
              <w:jc w:val="both"/>
              <w:rPr>
                <w:color w:val="000000"/>
                <w:sz w:val="20"/>
                <w:szCs w:val="20"/>
              </w:rPr>
            </w:pPr>
            <w:r>
              <w:rPr>
                <w:color w:val="000000"/>
                <w:sz w:val="20"/>
                <w:szCs w:val="20"/>
              </w:rPr>
              <w:t xml:space="preserve">Электронный курс «Этнопсихология» / Е.Н. </w:t>
            </w:r>
            <w:proofErr w:type="spellStart"/>
            <w:r>
              <w:rPr>
                <w:color w:val="000000"/>
                <w:sz w:val="20"/>
                <w:szCs w:val="20"/>
              </w:rPr>
              <w:t>Лисова</w:t>
            </w:r>
            <w:proofErr w:type="spellEnd"/>
            <w:r>
              <w:rPr>
                <w:color w:val="000000"/>
                <w:sz w:val="20"/>
                <w:szCs w:val="20"/>
              </w:rPr>
              <w:t xml:space="preserve">. – URL: </w:t>
            </w:r>
            <w:hyperlink r:id="rId12">
              <w:r>
                <w:rPr>
                  <w:color w:val="0000FF"/>
                  <w:sz w:val="20"/>
                  <w:szCs w:val="20"/>
                  <w:u w:val="single"/>
                </w:rPr>
                <w:t>https://edu.vsu.ru/course/view.php?id=8867</w:t>
              </w:r>
            </w:hyperlink>
            <w:r>
              <w:rPr>
                <w:color w:val="0000FF"/>
                <w:sz w:val="20"/>
                <w:szCs w:val="20"/>
              </w:rPr>
              <w:t xml:space="preserve"> </w:t>
            </w:r>
            <w:r>
              <w:rPr>
                <w:color w:val="000000"/>
                <w:sz w:val="20"/>
                <w:szCs w:val="20"/>
              </w:rPr>
              <w:t xml:space="preserve">(портал «Электронный университет ВГУ». – </w:t>
            </w:r>
            <w:proofErr w:type="spellStart"/>
            <w:r>
              <w:rPr>
                <w:color w:val="000000"/>
                <w:sz w:val="20"/>
                <w:szCs w:val="20"/>
              </w:rPr>
              <w:t>Moodle:</w:t>
            </w:r>
            <w:hyperlink r:id="rId13">
              <w:r>
                <w:rPr>
                  <w:color w:val="000000"/>
                  <w:sz w:val="20"/>
                  <w:szCs w:val="20"/>
                </w:rPr>
                <w:t>URL:http</w:t>
              </w:r>
              <w:proofErr w:type="spellEnd"/>
              <w:r>
                <w:rPr>
                  <w:color w:val="000000"/>
                  <w:sz w:val="20"/>
                  <w:szCs w:val="20"/>
                </w:rPr>
                <w:t>://www.edu.vsu.ru/</w:t>
              </w:r>
            </w:hyperlink>
            <w:r>
              <w:rPr>
                <w:color w:val="000000"/>
                <w:sz w:val="20"/>
                <w:szCs w:val="20"/>
              </w:rPr>
              <w:t>).</w:t>
            </w:r>
          </w:p>
        </w:tc>
      </w:tr>
    </w:tbl>
    <w:p w14:paraId="3C456D88" w14:textId="77777777" w:rsidR="00712685" w:rsidRDefault="00712685">
      <w:pPr>
        <w:pBdr>
          <w:top w:val="nil"/>
          <w:left w:val="nil"/>
          <w:bottom w:val="nil"/>
          <w:right w:val="nil"/>
          <w:between w:val="nil"/>
        </w:pBdr>
        <w:spacing w:before="9"/>
        <w:rPr>
          <w:color w:val="000000"/>
          <w:sz w:val="23"/>
          <w:szCs w:val="23"/>
        </w:rPr>
      </w:pPr>
    </w:p>
    <w:p w14:paraId="4E87BE97" w14:textId="77777777" w:rsidR="00712685" w:rsidRDefault="004C3AF5">
      <w:pPr>
        <w:pStyle w:val="1"/>
        <w:numPr>
          <w:ilvl w:val="0"/>
          <w:numId w:val="12"/>
        </w:numPr>
        <w:tabs>
          <w:tab w:val="left" w:pos="711"/>
        </w:tabs>
        <w:ind w:left="262" w:right="226" w:firstLine="0"/>
      </w:pPr>
      <w:r>
        <w:t xml:space="preserve">Перечень учебно-методического обеспечения для самостоятельной </w:t>
      </w:r>
      <w:proofErr w:type="spellStart"/>
      <w:r>
        <w:t>ра</w:t>
      </w:r>
      <w:proofErr w:type="spellEnd"/>
      <w:r>
        <w:t>- боты</w:t>
      </w:r>
    </w:p>
    <w:p w14:paraId="48A78BEF" w14:textId="77777777" w:rsidR="00712685" w:rsidRDefault="00712685">
      <w:pPr>
        <w:pBdr>
          <w:top w:val="nil"/>
          <w:left w:val="nil"/>
          <w:bottom w:val="nil"/>
          <w:right w:val="nil"/>
          <w:between w:val="nil"/>
        </w:pBdr>
        <w:spacing w:before="4" w:after="1"/>
        <w:rPr>
          <w:b/>
          <w:color w:val="000000"/>
          <w:sz w:val="20"/>
          <w:szCs w:val="20"/>
        </w:rPr>
      </w:pPr>
    </w:p>
    <w:tbl>
      <w:tblPr>
        <w:tblStyle w:val="affc"/>
        <w:tblW w:w="9573"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8745"/>
      </w:tblGrid>
      <w:tr w:rsidR="00712685" w14:paraId="776ACD7D" w14:textId="77777777">
        <w:trPr>
          <w:trHeight w:val="217"/>
        </w:trPr>
        <w:tc>
          <w:tcPr>
            <w:tcW w:w="828" w:type="dxa"/>
          </w:tcPr>
          <w:p w14:paraId="5EB02AEF" w14:textId="77777777" w:rsidR="00712685" w:rsidRDefault="004C3AF5">
            <w:pPr>
              <w:pBdr>
                <w:top w:val="nil"/>
                <w:left w:val="nil"/>
                <w:bottom w:val="nil"/>
                <w:right w:val="nil"/>
                <w:between w:val="nil"/>
              </w:pBdr>
              <w:spacing w:line="198" w:lineRule="auto"/>
              <w:ind w:left="153"/>
              <w:rPr>
                <w:color w:val="000000"/>
                <w:sz w:val="19"/>
                <w:szCs w:val="19"/>
              </w:rPr>
            </w:pPr>
            <w:r>
              <w:rPr>
                <w:color w:val="000000"/>
                <w:sz w:val="19"/>
                <w:szCs w:val="19"/>
              </w:rPr>
              <w:t>№ п/п</w:t>
            </w:r>
          </w:p>
        </w:tc>
        <w:tc>
          <w:tcPr>
            <w:tcW w:w="8745" w:type="dxa"/>
          </w:tcPr>
          <w:p w14:paraId="276C0E3C" w14:textId="77777777" w:rsidR="00712685" w:rsidRDefault="004C3AF5">
            <w:pPr>
              <w:pBdr>
                <w:top w:val="nil"/>
                <w:left w:val="nil"/>
                <w:bottom w:val="nil"/>
                <w:right w:val="nil"/>
                <w:between w:val="nil"/>
              </w:pBdr>
              <w:spacing w:line="198" w:lineRule="auto"/>
              <w:ind w:left="3928" w:right="3920"/>
              <w:jc w:val="center"/>
              <w:rPr>
                <w:color w:val="000000"/>
                <w:sz w:val="19"/>
                <w:szCs w:val="19"/>
              </w:rPr>
            </w:pPr>
            <w:r>
              <w:rPr>
                <w:color w:val="000000"/>
                <w:sz w:val="19"/>
                <w:szCs w:val="19"/>
              </w:rPr>
              <w:t>Источник</w:t>
            </w:r>
          </w:p>
        </w:tc>
      </w:tr>
      <w:tr w:rsidR="00712685" w14:paraId="2F64B0AB" w14:textId="77777777">
        <w:trPr>
          <w:trHeight w:val="230"/>
        </w:trPr>
        <w:tc>
          <w:tcPr>
            <w:tcW w:w="828" w:type="dxa"/>
          </w:tcPr>
          <w:p w14:paraId="575A2F5E"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1</w:t>
            </w:r>
          </w:p>
        </w:tc>
        <w:tc>
          <w:tcPr>
            <w:tcW w:w="8745" w:type="dxa"/>
          </w:tcPr>
          <w:p w14:paraId="39D805D6" w14:textId="77777777" w:rsidR="00712685" w:rsidRDefault="004C3AF5">
            <w:pPr>
              <w:pBdr>
                <w:top w:val="nil"/>
                <w:left w:val="nil"/>
                <w:bottom w:val="nil"/>
                <w:right w:val="nil"/>
                <w:between w:val="nil"/>
              </w:pBdr>
              <w:spacing w:before="11" w:line="199" w:lineRule="auto"/>
              <w:ind w:left="107"/>
              <w:rPr>
                <w:color w:val="000000"/>
                <w:sz w:val="18"/>
                <w:szCs w:val="18"/>
              </w:rPr>
            </w:pPr>
            <w:proofErr w:type="spellStart"/>
            <w:r>
              <w:rPr>
                <w:color w:val="000000"/>
                <w:sz w:val="18"/>
                <w:szCs w:val="18"/>
              </w:rPr>
              <w:t>Мацумото</w:t>
            </w:r>
            <w:proofErr w:type="spellEnd"/>
            <w:r>
              <w:rPr>
                <w:color w:val="000000"/>
                <w:sz w:val="18"/>
                <w:szCs w:val="18"/>
              </w:rPr>
              <w:t xml:space="preserve"> Д. Психология и культура / Д. </w:t>
            </w:r>
            <w:proofErr w:type="spellStart"/>
            <w:r>
              <w:rPr>
                <w:color w:val="000000"/>
                <w:sz w:val="18"/>
                <w:szCs w:val="18"/>
              </w:rPr>
              <w:t>Мацумото</w:t>
            </w:r>
            <w:proofErr w:type="spellEnd"/>
            <w:r>
              <w:rPr>
                <w:color w:val="000000"/>
                <w:sz w:val="18"/>
                <w:szCs w:val="18"/>
              </w:rPr>
              <w:t xml:space="preserve">. – СПб. : </w:t>
            </w:r>
            <w:proofErr w:type="spellStart"/>
            <w:r>
              <w:rPr>
                <w:color w:val="000000"/>
                <w:sz w:val="18"/>
                <w:szCs w:val="18"/>
              </w:rPr>
              <w:t>Прайм</w:t>
            </w:r>
            <w:proofErr w:type="spellEnd"/>
            <w:r>
              <w:rPr>
                <w:color w:val="000000"/>
                <w:sz w:val="18"/>
                <w:szCs w:val="18"/>
              </w:rPr>
              <w:t>-ЕВРОЗНАК, 2002. – 416 с.</w:t>
            </w:r>
          </w:p>
        </w:tc>
      </w:tr>
      <w:tr w:rsidR="00712685" w14:paraId="10AC73AD" w14:textId="77777777">
        <w:trPr>
          <w:trHeight w:val="690"/>
        </w:trPr>
        <w:tc>
          <w:tcPr>
            <w:tcW w:w="828" w:type="dxa"/>
          </w:tcPr>
          <w:p w14:paraId="44DA665D" w14:textId="77777777" w:rsidR="00712685" w:rsidRDefault="00712685">
            <w:pPr>
              <w:pBdr>
                <w:top w:val="nil"/>
                <w:left w:val="nil"/>
                <w:bottom w:val="nil"/>
                <w:right w:val="nil"/>
                <w:between w:val="nil"/>
              </w:pBdr>
              <w:spacing w:before="8"/>
              <w:rPr>
                <w:b/>
                <w:color w:val="000000"/>
                <w:sz w:val="19"/>
                <w:szCs w:val="19"/>
              </w:rPr>
            </w:pPr>
          </w:p>
          <w:p w14:paraId="0995DA40" w14:textId="77777777" w:rsidR="00712685" w:rsidRDefault="004C3AF5">
            <w:pPr>
              <w:pBdr>
                <w:top w:val="nil"/>
                <w:left w:val="nil"/>
                <w:bottom w:val="nil"/>
                <w:right w:val="nil"/>
                <w:between w:val="nil"/>
              </w:pBdr>
              <w:spacing w:before="1"/>
              <w:ind w:left="105"/>
              <w:rPr>
                <w:color w:val="000000"/>
                <w:sz w:val="20"/>
                <w:szCs w:val="20"/>
              </w:rPr>
            </w:pPr>
            <w:r>
              <w:rPr>
                <w:color w:val="000000"/>
                <w:sz w:val="20"/>
                <w:szCs w:val="20"/>
              </w:rPr>
              <w:t>2</w:t>
            </w:r>
          </w:p>
        </w:tc>
        <w:tc>
          <w:tcPr>
            <w:tcW w:w="8745" w:type="dxa"/>
          </w:tcPr>
          <w:p w14:paraId="54E28245" w14:textId="77777777" w:rsidR="00712685" w:rsidRDefault="004C3AF5">
            <w:pPr>
              <w:pBdr>
                <w:top w:val="nil"/>
                <w:left w:val="nil"/>
                <w:bottom w:val="nil"/>
                <w:right w:val="nil"/>
                <w:between w:val="nil"/>
              </w:pBdr>
              <w:spacing w:line="230" w:lineRule="auto"/>
              <w:ind w:left="107" w:right="98"/>
              <w:jc w:val="both"/>
              <w:rPr>
                <w:color w:val="000000"/>
                <w:sz w:val="20"/>
                <w:szCs w:val="20"/>
              </w:rPr>
            </w:pPr>
            <w:r>
              <w:rPr>
                <w:color w:val="000000"/>
                <w:sz w:val="20"/>
                <w:szCs w:val="20"/>
              </w:rPr>
              <w:t xml:space="preserve">Электронный курс «Этнопсихология» / Е.Н. </w:t>
            </w:r>
            <w:proofErr w:type="spellStart"/>
            <w:r>
              <w:rPr>
                <w:color w:val="000000"/>
                <w:sz w:val="20"/>
                <w:szCs w:val="20"/>
              </w:rPr>
              <w:t>Лисова</w:t>
            </w:r>
            <w:proofErr w:type="spellEnd"/>
            <w:r>
              <w:rPr>
                <w:color w:val="000000"/>
                <w:sz w:val="20"/>
                <w:szCs w:val="20"/>
              </w:rPr>
              <w:t xml:space="preserve">. – URL: https://edu.vsu.ru/course/view.php?id=8867 (портал «Электронный университет ВГУ». – </w:t>
            </w:r>
            <w:proofErr w:type="spellStart"/>
            <w:r>
              <w:rPr>
                <w:color w:val="000000"/>
                <w:sz w:val="20"/>
                <w:szCs w:val="20"/>
              </w:rPr>
              <w:t>Moodle:</w:t>
            </w:r>
            <w:hyperlink r:id="rId14">
              <w:r>
                <w:rPr>
                  <w:color w:val="0000FF"/>
                  <w:sz w:val="20"/>
                  <w:szCs w:val="20"/>
                  <w:u w:val="single"/>
                </w:rPr>
                <w:t>URL:http</w:t>
              </w:r>
              <w:proofErr w:type="spellEnd"/>
              <w:r>
                <w:rPr>
                  <w:color w:val="0000FF"/>
                  <w:sz w:val="20"/>
                  <w:szCs w:val="20"/>
                  <w:u w:val="single"/>
                </w:rPr>
                <w:t>://www.edu.vsu.ru/</w:t>
              </w:r>
            </w:hyperlink>
            <w:r>
              <w:rPr>
                <w:color w:val="000000"/>
                <w:sz w:val="20"/>
                <w:szCs w:val="20"/>
              </w:rPr>
              <w:t>).</w:t>
            </w:r>
          </w:p>
        </w:tc>
      </w:tr>
    </w:tbl>
    <w:p w14:paraId="42DE68D2" w14:textId="77777777" w:rsidR="00712685" w:rsidRDefault="00712685">
      <w:pPr>
        <w:pBdr>
          <w:top w:val="nil"/>
          <w:left w:val="nil"/>
          <w:bottom w:val="nil"/>
          <w:right w:val="nil"/>
          <w:between w:val="nil"/>
        </w:pBdr>
        <w:spacing w:before="6"/>
        <w:rPr>
          <w:b/>
          <w:color w:val="000000"/>
          <w:sz w:val="23"/>
          <w:szCs w:val="23"/>
        </w:rPr>
      </w:pPr>
    </w:p>
    <w:p w14:paraId="69682A3C" w14:textId="77777777" w:rsidR="00712685" w:rsidRDefault="004C3AF5">
      <w:pPr>
        <w:numPr>
          <w:ilvl w:val="0"/>
          <w:numId w:val="12"/>
        </w:numPr>
        <w:pBdr>
          <w:top w:val="nil"/>
          <w:left w:val="nil"/>
          <w:bottom w:val="nil"/>
          <w:right w:val="nil"/>
          <w:between w:val="nil"/>
        </w:pBdr>
        <w:tabs>
          <w:tab w:val="left" w:pos="725"/>
        </w:tabs>
        <w:spacing w:before="1"/>
        <w:ind w:left="262" w:right="232" w:firstLine="0"/>
        <w:jc w:val="both"/>
        <w:rPr>
          <w:b/>
          <w:color w:val="000000"/>
          <w:sz w:val="24"/>
          <w:szCs w:val="24"/>
        </w:rPr>
      </w:pPr>
      <w:r>
        <w:rPr>
          <w:b/>
          <w:color w:val="000000"/>
          <w:sz w:val="24"/>
          <w:szCs w:val="24"/>
        </w:rPr>
        <w:t>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14:paraId="5C2939DB" w14:textId="77777777" w:rsidR="00712685" w:rsidRDefault="004C3AF5">
      <w:pPr>
        <w:pBdr>
          <w:top w:val="nil"/>
          <w:left w:val="nil"/>
          <w:bottom w:val="nil"/>
          <w:right w:val="nil"/>
          <w:between w:val="nil"/>
        </w:pBdr>
        <w:ind w:left="262" w:right="223" w:firstLine="719"/>
        <w:jc w:val="both"/>
        <w:rPr>
          <w:color w:val="000000"/>
          <w:sz w:val="24"/>
          <w:szCs w:val="24"/>
        </w:rPr>
      </w:pPr>
      <w:r>
        <w:rPr>
          <w:color w:val="000000"/>
          <w:sz w:val="24"/>
          <w:szCs w:val="24"/>
        </w:rPr>
        <w:t xml:space="preserve">При реализации дисциплины используются следующие образовательные технологии: логическое построение дисциплины, установление </w:t>
      </w:r>
      <w:proofErr w:type="spellStart"/>
      <w:r>
        <w:rPr>
          <w:color w:val="000000"/>
          <w:sz w:val="24"/>
          <w:szCs w:val="24"/>
        </w:rPr>
        <w:t>межпредметных</w:t>
      </w:r>
      <w:proofErr w:type="spellEnd"/>
      <w:r>
        <w:rPr>
          <w:color w:val="000000"/>
          <w:sz w:val="24"/>
          <w:szCs w:val="24"/>
        </w:rPr>
        <w:t xml:space="preserve"> связей, обозначение теоретического и практического компонентов в учебном </w:t>
      </w:r>
      <w:proofErr w:type="spellStart"/>
      <w:r>
        <w:rPr>
          <w:color w:val="000000"/>
          <w:sz w:val="24"/>
          <w:szCs w:val="24"/>
        </w:rPr>
        <w:t>ма</w:t>
      </w:r>
      <w:proofErr w:type="spellEnd"/>
      <w:r>
        <w:rPr>
          <w:color w:val="000000"/>
          <w:sz w:val="24"/>
          <w:szCs w:val="24"/>
        </w:rPr>
        <w:t xml:space="preserve">- </w:t>
      </w:r>
      <w:proofErr w:type="spellStart"/>
      <w:r>
        <w:rPr>
          <w:color w:val="000000"/>
          <w:sz w:val="24"/>
          <w:szCs w:val="24"/>
        </w:rPr>
        <w:t>териале</w:t>
      </w:r>
      <w:proofErr w:type="spellEnd"/>
      <w:r>
        <w:rPr>
          <w:color w:val="000000"/>
          <w:sz w:val="24"/>
          <w:szCs w:val="24"/>
        </w:rPr>
        <w:t xml:space="preserve">, актуализация личного и учебно-профессионального опыта обучающихся. Применяются разные типы лекций (вводная, обзорная, информационная, про- </w:t>
      </w:r>
      <w:proofErr w:type="spellStart"/>
      <w:r>
        <w:rPr>
          <w:color w:val="000000"/>
          <w:sz w:val="24"/>
          <w:szCs w:val="24"/>
        </w:rPr>
        <w:t>блемная</w:t>
      </w:r>
      <w:proofErr w:type="spellEnd"/>
      <w:r>
        <w:rPr>
          <w:color w:val="000000"/>
          <w:sz w:val="24"/>
          <w:szCs w:val="24"/>
        </w:rPr>
        <w:t xml:space="preserve">), семинарских и практических занятий (проблемные, дискуссионные, за- </w:t>
      </w:r>
      <w:proofErr w:type="spellStart"/>
      <w:r>
        <w:rPr>
          <w:color w:val="000000"/>
          <w:sz w:val="24"/>
          <w:szCs w:val="24"/>
        </w:rPr>
        <w:t>нятия</w:t>
      </w:r>
      <w:proofErr w:type="spellEnd"/>
      <w:r>
        <w:rPr>
          <w:color w:val="000000"/>
          <w:sz w:val="24"/>
          <w:szCs w:val="24"/>
        </w:rPr>
        <w:t xml:space="preserve">-практикумы и др.). На занятиях используются следующие интерактивные формы: деловые игры, групповое обсуждение, метод </w:t>
      </w:r>
      <w:proofErr w:type="spellStart"/>
      <w:r>
        <w:rPr>
          <w:color w:val="000000"/>
          <w:sz w:val="24"/>
          <w:szCs w:val="24"/>
        </w:rPr>
        <w:t>case-stady</w:t>
      </w:r>
      <w:proofErr w:type="spellEnd"/>
      <w:r>
        <w:rPr>
          <w:color w:val="000000"/>
          <w:sz w:val="24"/>
          <w:szCs w:val="24"/>
        </w:rPr>
        <w:t xml:space="preserve"> (анализ и </w:t>
      </w:r>
      <w:proofErr w:type="spellStart"/>
      <w:r>
        <w:rPr>
          <w:color w:val="000000"/>
          <w:sz w:val="24"/>
          <w:szCs w:val="24"/>
        </w:rPr>
        <w:t>реше</w:t>
      </w:r>
      <w:proofErr w:type="spellEnd"/>
      <w:r>
        <w:rPr>
          <w:color w:val="000000"/>
          <w:sz w:val="24"/>
          <w:szCs w:val="24"/>
        </w:rPr>
        <w:t xml:space="preserve">- </w:t>
      </w:r>
      <w:proofErr w:type="spellStart"/>
      <w:r>
        <w:rPr>
          <w:color w:val="000000"/>
          <w:sz w:val="24"/>
          <w:szCs w:val="24"/>
        </w:rPr>
        <w:t>ние</w:t>
      </w:r>
      <w:proofErr w:type="spellEnd"/>
      <w:r>
        <w:rPr>
          <w:color w:val="000000"/>
          <w:sz w:val="24"/>
          <w:szCs w:val="24"/>
        </w:rPr>
        <w:t xml:space="preserve"> профессиональных ситуационных задач)</w:t>
      </w:r>
      <w:r>
        <w:rPr>
          <w:sz w:val="24"/>
          <w:szCs w:val="24"/>
        </w:rPr>
        <w:t xml:space="preserve">. Применяются </w:t>
      </w:r>
      <w:r>
        <w:rPr>
          <w:color w:val="000000"/>
          <w:sz w:val="24"/>
          <w:szCs w:val="24"/>
        </w:rPr>
        <w:t xml:space="preserve">электронное обучение и дистанционные образовательные технологии в части освоения материала лекционных, семинарских и практических занятий, самостоятельной работы по отдельным разделам дисциплины, </w:t>
      </w:r>
      <w:proofErr w:type="spellStart"/>
      <w:r>
        <w:rPr>
          <w:color w:val="000000"/>
          <w:sz w:val="24"/>
          <w:szCs w:val="24"/>
        </w:rPr>
        <w:t>прохож</w:t>
      </w:r>
      <w:proofErr w:type="spellEnd"/>
      <w:r>
        <w:rPr>
          <w:color w:val="000000"/>
          <w:sz w:val="24"/>
          <w:szCs w:val="24"/>
        </w:rPr>
        <w:t xml:space="preserve">- </w:t>
      </w:r>
      <w:proofErr w:type="spellStart"/>
      <w:r>
        <w:rPr>
          <w:color w:val="000000"/>
          <w:sz w:val="24"/>
          <w:szCs w:val="24"/>
        </w:rPr>
        <w:t>дения</w:t>
      </w:r>
      <w:proofErr w:type="spellEnd"/>
      <w:r>
        <w:rPr>
          <w:color w:val="000000"/>
          <w:sz w:val="24"/>
          <w:szCs w:val="24"/>
        </w:rPr>
        <w:t xml:space="preserve"> текущей и промежуточной аттестации. Обучающиеся используют электрон- </w:t>
      </w:r>
      <w:proofErr w:type="spellStart"/>
      <w:r>
        <w:rPr>
          <w:color w:val="000000"/>
          <w:sz w:val="24"/>
          <w:szCs w:val="24"/>
        </w:rPr>
        <w:t>ные</w:t>
      </w:r>
      <w:proofErr w:type="spellEnd"/>
      <w:r>
        <w:rPr>
          <w:color w:val="000000"/>
          <w:sz w:val="24"/>
          <w:szCs w:val="24"/>
        </w:rPr>
        <w:t xml:space="preserve"> ресурсы портала «Электронный университет ВГУ» – </w:t>
      </w:r>
      <w:proofErr w:type="spellStart"/>
      <w:r>
        <w:rPr>
          <w:color w:val="000000"/>
          <w:sz w:val="24"/>
          <w:szCs w:val="24"/>
        </w:rPr>
        <w:t>Moo</w:t>
      </w:r>
      <w:proofErr w:type="spellEnd"/>
      <w:r>
        <w:rPr>
          <w:color w:val="000000"/>
          <w:sz w:val="24"/>
          <w:szCs w:val="24"/>
        </w:rPr>
        <w:t xml:space="preserve">- </w:t>
      </w:r>
      <w:proofErr w:type="spellStart"/>
      <w:r>
        <w:rPr>
          <w:color w:val="000000"/>
          <w:sz w:val="24"/>
          <w:szCs w:val="24"/>
        </w:rPr>
        <w:t>dle:</w:t>
      </w:r>
      <w:hyperlink r:id="rId15">
        <w:r>
          <w:rPr>
            <w:color w:val="000000"/>
            <w:sz w:val="24"/>
            <w:szCs w:val="24"/>
          </w:rPr>
          <w:t>URL:http</w:t>
        </w:r>
        <w:proofErr w:type="spellEnd"/>
        <w:r>
          <w:rPr>
            <w:color w:val="000000"/>
            <w:sz w:val="24"/>
            <w:szCs w:val="24"/>
          </w:rPr>
          <w:t>://www.edu.vsu.ru/</w:t>
        </w:r>
      </w:hyperlink>
      <w:r>
        <w:rPr>
          <w:color w:val="000000"/>
          <w:sz w:val="24"/>
          <w:szCs w:val="24"/>
        </w:rPr>
        <w:t>, а именно электронный курс «Этнопсихология» (URL:https://edu.vsu.ru/course/view.php?id=8867).</w:t>
      </w:r>
    </w:p>
    <w:p w14:paraId="349D5C47" w14:textId="77777777" w:rsidR="00712685" w:rsidRDefault="004C3AF5">
      <w:pPr>
        <w:pBdr>
          <w:top w:val="nil"/>
          <w:left w:val="nil"/>
          <w:bottom w:val="nil"/>
          <w:right w:val="nil"/>
          <w:between w:val="nil"/>
        </w:pBdr>
        <w:ind w:left="262" w:right="221" w:firstLine="719"/>
        <w:jc w:val="both"/>
        <w:rPr>
          <w:color w:val="000000"/>
          <w:sz w:val="24"/>
          <w:szCs w:val="24"/>
        </w:rPr>
      </w:pPr>
      <w:r>
        <w:rPr>
          <w:color w:val="000000"/>
          <w:sz w:val="24"/>
          <w:szCs w:val="24"/>
        </w:rPr>
        <w:t xml:space="preserve">Для реализации учебной дисциплины используются следующие </w:t>
      </w:r>
      <w:proofErr w:type="spellStart"/>
      <w:r>
        <w:rPr>
          <w:color w:val="000000"/>
          <w:sz w:val="24"/>
          <w:szCs w:val="24"/>
        </w:rPr>
        <w:t>информа</w:t>
      </w:r>
      <w:proofErr w:type="spellEnd"/>
      <w:r>
        <w:rPr>
          <w:color w:val="000000"/>
          <w:sz w:val="24"/>
          <w:szCs w:val="24"/>
        </w:rPr>
        <w:t xml:space="preserve">- </w:t>
      </w:r>
      <w:proofErr w:type="spellStart"/>
      <w:r>
        <w:rPr>
          <w:color w:val="000000"/>
          <w:sz w:val="24"/>
          <w:szCs w:val="24"/>
        </w:rPr>
        <w:t>ционные</w:t>
      </w:r>
      <w:proofErr w:type="spellEnd"/>
      <w:r>
        <w:rPr>
          <w:color w:val="000000"/>
          <w:sz w:val="24"/>
          <w:szCs w:val="24"/>
        </w:rPr>
        <w:t xml:space="preserve"> технологии, включая программное обеспечение и информационно- справочные системы:</w:t>
      </w:r>
    </w:p>
    <w:p w14:paraId="13E9E1D8" w14:textId="77777777" w:rsidR="00712685" w:rsidRDefault="004C3AF5">
      <w:pPr>
        <w:pBdr>
          <w:top w:val="nil"/>
          <w:left w:val="nil"/>
          <w:bottom w:val="nil"/>
          <w:right w:val="nil"/>
          <w:between w:val="nil"/>
        </w:pBdr>
        <w:ind w:left="262" w:right="226" w:firstLine="719"/>
        <w:jc w:val="both"/>
        <w:rPr>
          <w:color w:val="000000"/>
          <w:sz w:val="24"/>
          <w:szCs w:val="24"/>
        </w:rPr>
      </w:pPr>
      <w:r>
        <w:rPr>
          <w:color w:val="000000"/>
          <w:sz w:val="24"/>
          <w:szCs w:val="24"/>
        </w:rPr>
        <w:lastRenderedPageBreak/>
        <w:t>Аппаратно-программный психодиагностический комплекс «</w:t>
      </w:r>
      <w:proofErr w:type="spellStart"/>
      <w:r>
        <w:rPr>
          <w:color w:val="000000"/>
          <w:sz w:val="24"/>
          <w:szCs w:val="24"/>
        </w:rPr>
        <w:t>Мультипсихо</w:t>
      </w:r>
      <w:proofErr w:type="spellEnd"/>
      <w:r>
        <w:rPr>
          <w:color w:val="000000"/>
          <w:sz w:val="24"/>
          <w:szCs w:val="24"/>
        </w:rPr>
        <w:t>- метр». Контракт № 3010-07/44-20 от 29.06.2020 с ООО «РУССКИЙ ИНТЕГРАТОР»</w:t>
      </w:r>
    </w:p>
    <w:p w14:paraId="0E89CAFA" w14:textId="77777777" w:rsidR="00712685" w:rsidRDefault="004C3AF5">
      <w:pPr>
        <w:pBdr>
          <w:top w:val="nil"/>
          <w:left w:val="nil"/>
          <w:bottom w:val="nil"/>
          <w:right w:val="nil"/>
          <w:between w:val="nil"/>
        </w:pBdr>
        <w:ind w:left="262"/>
        <w:jc w:val="both"/>
        <w:rPr>
          <w:color w:val="000000"/>
          <w:sz w:val="24"/>
          <w:szCs w:val="24"/>
        </w:rPr>
      </w:pPr>
      <w:r>
        <w:rPr>
          <w:color w:val="000000"/>
          <w:sz w:val="24"/>
          <w:szCs w:val="24"/>
        </w:rPr>
        <w:t>(Воронеж); бессрочный.</w:t>
      </w:r>
    </w:p>
    <w:p w14:paraId="573C9270" w14:textId="77777777" w:rsidR="00712685" w:rsidRDefault="004C3AF5">
      <w:pPr>
        <w:pBdr>
          <w:top w:val="nil"/>
          <w:left w:val="nil"/>
          <w:bottom w:val="nil"/>
          <w:right w:val="nil"/>
          <w:between w:val="nil"/>
        </w:pBdr>
        <w:ind w:left="262" w:right="225" w:firstLine="719"/>
        <w:jc w:val="both"/>
        <w:rPr>
          <w:color w:val="000000"/>
          <w:sz w:val="24"/>
          <w:szCs w:val="24"/>
        </w:rPr>
      </w:pPr>
      <w:r>
        <w:rPr>
          <w:color w:val="000000"/>
          <w:sz w:val="24"/>
          <w:szCs w:val="24"/>
        </w:rPr>
        <w:t>Программный комплекс «</w:t>
      </w:r>
      <w:proofErr w:type="spellStart"/>
      <w:r>
        <w:rPr>
          <w:color w:val="000000"/>
          <w:sz w:val="24"/>
          <w:szCs w:val="24"/>
        </w:rPr>
        <w:t>Psychometric</w:t>
      </w:r>
      <w:proofErr w:type="spellEnd"/>
      <w:r>
        <w:rPr>
          <w:color w:val="000000"/>
          <w:sz w:val="24"/>
          <w:szCs w:val="24"/>
        </w:rPr>
        <w:t xml:space="preserve"> </w:t>
      </w:r>
      <w:proofErr w:type="spellStart"/>
      <w:r>
        <w:rPr>
          <w:color w:val="000000"/>
          <w:sz w:val="24"/>
          <w:szCs w:val="24"/>
        </w:rPr>
        <w:t>Expert</w:t>
      </w:r>
      <w:proofErr w:type="spellEnd"/>
      <w:r>
        <w:rPr>
          <w:color w:val="000000"/>
          <w:sz w:val="24"/>
          <w:szCs w:val="24"/>
        </w:rPr>
        <w:t xml:space="preserve">–9 </w:t>
      </w:r>
      <w:proofErr w:type="spellStart"/>
      <w:r>
        <w:rPr>
          <w:color w:val="000000"/>
          <w:sz w:val="24"/>
          <w:szCs w:val="24"/>
        </w:rPr>
        <w:t>Practic</w:t>
      </w:r>
      <w:proofErr w:type="spellEnd"/>
      <w:r>
        <w:rPr>
          <w:color w:val="000000"/>
          <w:sz w:val="24"/>
          <w:szCs w:val="24"/>
        </w:rPr>
        <w:t>+ версии» (на 15 пользователей). Контракт № 3010-07/41-20 от 23.06.2020 с ООО «РУССКИЙ ИН- ТЕГРАТОР» (Воронеж), неисключительные (пользовательские) лицензионные права, бессрочная лицензия.</w:t>
      </w:r>
    </w:p>
    <w:p w14:paraId="49CAC6AD" w14:textId="77777777" w:rsidR="00712685" w:rsidRDefault="004C3AF5">
      <w:pPr>
        <w:pBdr>
          <w:top w:val="nil"/>
          <w:left w:val="nil"/>
          <w:bottom w:val="nil"/>
          <w:right w:val="nil"/>
          <w:between w:val="nil"/>
        </w:pBdr>
        <w:spacing w:before="1"/>
        <w:ind w:left="262" w:right="225" w:firstLine="719"/>
        <w:jc w:val="both"/>
        <w:rPr>
          <w:color w:val="000000"/>
          <w:sz w:val="24"/>
          <w:szCs w:val="24"/>
        </w:rPr>
      </w:pPr>
      <w:r>
        <w:rPr>
          <w:color w:val="000000"/>
          <w:sz w:val="24"/>
          <w:szCs w:val="24"/>
        </w:rPr>
        <w:t xml:space="preserve">Прикладной пакет программ статистического анализа данных (начального уровня) </w:t>
      </w:r>
      <w:proofErr w:type="spellStart"/>
      <w:r>
        <w:rPr>
          <w:color w:val="000000"/>
          <w:sz w:val="24"/>
          <w:szCs w:val="24"/>
        </w:rPr>
        <w:t>Statistica</w:t>
      </w:r>
      <w:proofErr w:type="spellEnd"/>
      <w:r>
        <w:rPr>
          <w:color w:val="000000"/>
          <w:sz w:val="24"/>
          <w:szCs w:val="24"/>
        </w:rPr>
        <w:t xml:space="preserve"> </w:t>
      </w:r>
      <w:proofErr w:type="spellStart"/>
      <w:r>
        <w:rPr>
          <w:color w:val="000000"/>
          <w:sz w:val="24"/>
          <w:szCs w:val="24"/>
        </w:rPr>
        <w:t>Basic</w:t>
      </w:r>
      <w:proofErr w:type="spellEnd"/>
      <w:r>
        <w:rPr>
          <w:color w:val="000000"/>
          <w:sz w:val="24"/>
          <w:szCs w:val="24"/>
        </w:rPr>
        <w:t xml:space="preserve"> </w:t>
      </w:r>
      <w:proofErr w:type="spellStart"/>
      <w:r>
        <w:rPr>
          <w:color w:val="000000"/>
          <w:sz w:val="24"/>
          <w:szCs w:val="24"/>
        </w:rPr>
        <w:t>Academic</w:t>
      </w:r>
      <w:proofErr w:type="spellEnd"/>
      <w:r>
        <w:rPr>
          <w:color w:val="000000"/>
          <w:sz w:val="24"/>
          <w:szCs w:val="24"/>
        </w:rPr>
        <w:t xml:space="preserve"> 13.0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Windows</w:t>
      </w:r>
      <w:proofErr w:type="spellEnd"/>
      <w:r>
        <w:rPr>
          <w:color w:val="000000"/>
          <w:sz w:val="24"/>
          <w:szCs w:val="24"/>
        </w:rPr>
        <w:t xml:space="preserve"> </w:t>
      </w:r>
      <w:proofErr w:type="spellStart"/>
      <w:r>
        <w:rPr>
          <w:color w:val="000000"/>
          <w:sz w:val="24"/>
          <w:szCs w:val="24"/>
        </w:rPr>
        <w:t>Ru</w:t>
      </w:r>
      <w:proofErr w:type="spellEnd"/>
      <w:r>
        <w:rPr>
          <w:color w:val="000000"/>
          <w:sz w:val="24"/>
          <w:szCs w:val="24"/>
        </w:rPr>
        <w:t xml:space="preserve"> (локальная версия на 15 пользователей). Контракт № 3010-07/41-20 от 23.06.2020 с ООО «РУССКИЙ ИН- ТЕГРАТОР» (Воронеж), бессрочная лицензия для локальной установки.</w:t>
      </w:r>
    </w:p>
    <w:p w14:paraId="0334BB96" w14:textId="77777777" w:rsidR="00712685" w:rsidRDefault="004C3AF5">
      <w:pPr>
        <w:pBdr>
          <w:top w:val="nil"/>
          <w:left w:val="nil"/>
          <w:bottom w:val="nil"/>
          <w:right w:val="nil"/>
          <w:between w:val="nil"/>
        </w:pBdr>
        <w:ind w:left="262" w:right="225" w:firstLine="719"/>
        <w:jc w:val="both"/>
        <w:rPr>
          <w:color w:val="000000"/>
          <w:sz w:val="24"/>
          <w:szCs w:val="24"/>
        </w:rPr>
      </w:pPr>
      <w:r>
        <w:rPr>
          <w:color w:val="000000"/>
          <w:sz w:val="24"/>
          <w:szCs w:val="24"/>
        </w:rPr>
        <w:t xml:space="preserve">Прикладной пакет программ статистического анализа данных (углубленного уровня) </w:t>
      </w:r>
      <w:proofErr w:type="spellStart"/>
      <w:r>
        <w:rPr>
          <w:color w:val="000000"/>
          <w:sz w:val="24"/>
          <w:szCs w:val="24"/>
        </w:rPr>
        <w:t>Statistica</w:t>
      </w:r>
      <w:proofErr w:type="spellEnd"/>
      <w:r>
        <w:rPr>
          <w:color w:val="000000"/>
          <w:sz w:val="24"/>
          <w:szCs w:val="24"/>
        </w:rPr>
        <w:t xml:space="preserve"> </w:t>
      </w:r>
      <w:proofErr w:type="spellStart"/>
      <w:r>
        <w:rPr>
          <w:color w:val="000000"/>
          <w:sz w:val="24"/>
          <w:szCs w:val="24"/>
        </w:rPr>
        <w:t>Ultimate</w:t>
      </w:r>
      <w:proofErr w:type="spellEnd"/>
      <w:r>
        <w:rPr>
          <w:color w:val="000000"/>
          <w:sz w:val="24"/>
          <w:szCs w:val="24"/>
        </w:rPr>
        <w:t xml:space="preserve"> </w:t>
      </w:r>
      <w:proofErr w:type="spellStart"/>
      <w:r>
        <w:rPr>
          <w:color w:val="000000"/>
          <w:sz w:val="24"/>
          <w:szCs w:val="24"/>
        </w:rPr>
        <w:t>Academic</w:t>
      </w:r>
      <w:proofErr w:type="spellEnd"/>
      <w:r>
        <w:rPr>
          <w:color w:val="000000"/>
          <w:sz w:val="24"/>
          <w:szCs w:val="24"/>
        </w:rPr>
        <w:t xml:space="preserve"> 13.0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Windows</w:t>
      </w:r>
      <w:proofErr w:type="spellEnd"/>
      <w:r>
        <w:rPr>
          <w:color w:val="000000"/>
          <w:sz w:val="24"/>
          <w:szCs w:val="24"/>
        </w:rPr>
        <w:t xml:space="preserve"> </w:t>
      </w:r>
      <w:proofErr w:type="spellStart"/>
      <w:r>
        <w:rPr>
          <w:color w:val="000000"/>
          <w:sz w:val="24"/>
          <w:szCs w:val="24"/>
        </w:rPr>
        <w:t>Ru</w:t>
      </w:r>
      <w:proofErr w:type="spellEnd"/>
      <w:r>
        <w:rPr>
          <w:color w:val="000000"/>
          <w:sz w:val="24"/>
          <w:szCs w:val="24"/>
        </w:rPr>
        <w:t xml:space="preserve"> (локальная версия на 11 пользователей). Контракт № 3010-07/41-20 от 23.06.2020 с ООО «РУССКИЙ ИН- ТЕГРАТОР» (Воронеж), бессрочная лицензия для локальной установки.</w:t>
      </w:r>
    </w:p>
    <w:p w14:paraId="190D09B7" w14:textId="77777777" w:rsidR="00712685" w:rsidRDefault="004C3AF5">
      <w:pPr>
        <w:pBdr>
          <w:top w:val="nil"/>
          <w:left w:val="nil"/>
          <w:bottom w:val="nil"/>
          <w:right w:val="nil"/>
          <w:between w:val="nil"/>
        </w:pBdr>
        <w:ind w:left="970"/>
        <w:jc w:val="both"/>
        <w:rPr>
          <w:color w:val="000000"/>
          <w:sz w:val="24"/>
          <w:szCs w:val="24"/>
        </w:rPr>
      </w:pPr>
      <w:r>
        <w:rPr>
          <w:color w:val="000000"/>
          <w:sz w:val="24"/>
          <w:szCs w:val="24"/>
        </w:rPr>
        <w:t>ПО Интерактивное учебное пособие «Наглядная математика». Контракт</w:t>
      </w:r>
    </w:p>
    <w:p w14:paraId="243A6902" w14:textId="77777777" w:rsidR="00712685" w:rsidRDefault="004C3AF5">
      <w:pPr>
        <w:pBdr>
          <w:top w:val="nil"/>
          <w:left w:val="nil"/>
          <w:bottom w:val="nil"/>
          <w:right w:val="nil"/>
          <w:between w:val="nil"/>
        </w:pBdr>
        <w:ind w:left="262" w:right="225"/>
        <w:jc w:val="both"/>
        <w:rPr>
          <w:color w:val="000000"/>
          <w:sz w:val="24"/>
          <w:szCs w:val="24"/>
        </w:rPr>
      </w:pPr>
      <w:r>
        <w:rPr>
          <w:color w:val="000000"/>
          <w:sz w:val="24"/>
          <w:szCs w:val="24"/>
        </w:rPr>
        <w:t>№ 3010-07/22-16 от 23.03.2016 с ООО «Информационные технологии» (ООО «Ин- тех», Воронеж); бессрочный.</w:t>
      </w:r>
    </w:p>
    <w:p w14:paraId="6FDB2CB1" w14:textId="77777777" w:rsidR="00712685" w:rsidRDefault="004C3AF5">
      <w:pPr>
        <w:pBdr>
          <w:top w:val="nil"/>
          <w:left w:val="nil"/>
          <w:bottom w:val="nil"/>
          <w:right w:val="nil"/>
          <w:between w:val="nil"/>
        </w:pBdr>
        <w:spacing w:before="1"/>
        <w:ind w:left="262" w:right="226" w:firstLine="719"/>
        <w:jc w:val="both"/>
        <w:rPr>
          <w:color w:val="000000"/>
          <w:sz w:val="24"/>
          <w:szCs w:val="24"/>
        </w:rPr>
      </w:pPr>
      <w:r>
        <w:rPr>
          <w:color w:val="000000"/>
          <w:sz w:val="24"/>
          <w:szCs w:val="24"/>
        </w:rPr>
        <w:t xml:space="preserve">Неисключительная лицензия на ПО </w:t>
      </w:r>
      <w:proofErr w:type="spellStart"/>
      <w:r>
        <w:rPr>
          <w:color w:val="000000"/>
          <w:sz w:val="24"/>
          <w:szCs w:val="24"/>
        </w:rPr>
        <w:t>Microsoft</w:t>
      </w:r>
      <w:proofErr w:type="spellEnd"/>
      <w:r>
        <w:rPr>
          <w:color w:val="000000"/>
          <w:sz w:val="24"/>
          <w:szCs w:val="24"/>
        </w:rPr>
        <w:t xml:space="preserve"> </w:t>
      </w:r>
      <w:proofErr w:type="spellStart"/>
      <w:r>
        <w:rPr>
          <w:color w:val="000000"/>
          <w:sz w:val="24"/>
          <w:szCs w:val="24"/>
        </w:rPr>
        <w:t>Office</w:t>
      </w:r>
      <w:proofErr w:type="spellEnd"/>
      <w:r>
        <w:rPr>
          <w:color w:val="000000"/>
          <w:sz w:val="24"/>
          <w:szCs w:val="24"/>
        </w:rPr>
        <w:t xml:space="preserve"> </w:t>
      </w:r>
      <w:proofErr w:type="spellStart"/>
      <w:r>
        <w:rPr>
          <w:color w:val="000000"/>
          <w:sz w:val="24"/>
          <w:szCs w:val="24"/>
        </w:rPr>
        <w:t>ProPlus</w:t>
      </w:r>
      <w:proofErr w:type="spellEnd"/>
      <w:r>
        <w:rPr>
          <w:color w:val="000000"/>
          <w:sz w:val="24"/>
          <w:szCs w:val="24"/>
        </w:rPr>
        <w:t xml:space="preserve"> 2019 RUS OLP NL </w:t>
      </w:r>
      <w:proofErr w:type="spellStart"/>
      <w:r>
        <w:rPr>
          <w:color w:val="000000"/>
          <w:sz w:val="24"/>
          <w:szCs w:val="24"/>
        </w:rPr>
        <w:t>Acdmc</w:t>
      </w:r>
      <w:proofErr w:type="spellEnd"/>
      <w:r>
        <w:rPr>
          <w:color w:val="000000"/>
          <w:sz w:val="24"/>
          <w:szCs w:val="24"/>
        </w:rPr>
        <w:t>. Договор №3010-16/24-19 от 01.04.2019 с ООО «</w:t>
      </w:r>
      <w:proofErr w:type="spellStart"/>
      <w:r>
        <w:rPr>
          <w:color w:val="000000"/>
          <w:sz w:val="24"/>
          <w:szCs w:val="24"/>
        </w:rPr>
        <w:t>БалансСофт</w:t>
      </w:r>
      <w:proofErr w:type="spellEnd"/>
      <w:r>
        <w:rPr>
          <w:color w:val="000000"/>
          <w:sz w:val="24"/>
          <w:szCs w:val="24"/>
        </w:rPr>
        <w:t xml:space="preserve"> Проекты» (Ульяновск); бессрочный.</w:t>
      </w:r>
    </w:p>
    <w:p w14:paraId="464E80A1" w14:textId="77777777" w:rsidR="00712685" w:rsidRDefault="004C3AF5">
      <w:pPr>
        <w:pBdr>
          <w:top w:val="nil"/>
          <w:left w:val="nil"/>
          <w:bottom w:val="nil"/>
          <w:right w:val="nil"/>
          <w:between w:val="nil"/>
        </w:pBdr>
        <w:ind w:left="262" w:right="229" w:firstLine="719"/>
        <w:jc w:val="both"/>
        <w:rPr>
          <w:color w:val="000000"/>
          <w:sz w:val="24"/>
          <w:szCs w:val="24"/>
        </w:rPr>
      </w:pPr>
      <w:proofErr w:type="spellStart"/>
      <w:r>
        <w:rPr>
          <w:color w:val="000000"/>
          <w:sz w:val="24"/>
          <w:szCs w:val="24"/>
        </w:rPr>
        <w:t>WinPro</w:t>
      </w:r>
      <w:proofErr w:type="spellEnd"/>
      <w:r>
        <w:rPr>
          <w:color w:val="000000"/>
          <w:sz w:val="24"/>
          <w:szCs w:val="24"/>
        </w:rPr>
        <w:t xml:space="preserve"> 8 RUS </w:t>
      </w:r>
      <w:proofErr w:type="spellStart"/>
      <w:r>
        <w:rPr>
          <w:color w:val="000000"/>
          <w:sz w:val="24"/>
          <w:szCs w:val="24"/>
        </w:rPr>
        <w:t>Upgrd</w:t>
      </w:r>
      <w:proofErr w:type="spellEnd"/>
      <w:r>
        <w:rPr>
          <w:color w:val="000000"/>
          <w:sz w:val="24"/>
          <w:szCs w:val="24"/>
        </w:rPr>
        <w:t xml:space="preserve"> OLP NL </w:t>
      </w:r>
      <w:proofErr w:type="spellStart"/>
      <w:r>
        <w:rPr>
          <w:color w:val="000000"/>
          <w:sz w:val="24"/>
          <w:szCs w:val="24"/>
        </w:rPr>
        <w:t>Acdm</w:t>
      </w:r>
      <w:proofErr w:type="spellEnd"/>
      <w:r>
        <w:rPr>
          <w:color w:val="000000"/>
          <w:sz w:val="24"/>
          <w:szCs w:val="24"/>
        </w:rPr>
        <w:t>. Договор №3010-07/37-14 от 18.03.2014 с ООО «Перемена» (Воронеж); бессрочная лицензия.</w:t>
      </w:r>
    </w:p>
    <w:p w14:paraId="4CA983EB" w14:textId="77777777" w:rsidR="00712685" w:rsidRDefault="004C3AF5">
      <w:pPr>
        <w:pBdr>
          <w:top w:val="nil"/>
          <w:left w:val="nil"/>
          <w:bottom w:val="nil"/>
          <w:right w:val="nil"/>
          <w:between w:val="nil"/>
        </w:pBdr>
        <w:ind w:left="262" w:right="226" w:firstLine="719"/>
        <w:jc w:val="both"/>
        <w:rPr>
          <w:color w:val="000000"/>
          <w:sz w:val="24"/>
          <w:szCs w:val="24"/>
        </w:rPr>
      </w:pPr>
      <w:r>
        <w:rPr>
          <w:color w:val="000000"/>
          <w:sz w:val="24"/>
          <w:szCs w:val="24"/>
        </w:rPr>
        <w:t xml:space="preserve">Программы для ЭВМ </w:t>
      </w:r>
      <w:proofErr w:type="spellStart"/>
      <w:r>
        <w:rPr>
          <w:color w:val="000000"/>
          <w:sz w:val="24"/>
          <w:szCs w:val="24"/>
        </w:rPr>
        <w:t>МойОфис</w:t>
      </w:r>
      <w:proofErr w:type="spellEnd"/>
      <w:r>
        <w:rPr>
          <w:color w:val="000000"/>
          <w:sz w:val="24"/>
          <w:szCs w:val="24"/>
        </w:rPr>
        <w:t xml:space="preserve"> Частное Облако. Лицензия Корпоративная на пользователя для образовательных организаций. Договор №3010-15/972-18 от 08.11.2018 с АО «</w:t>
      </w:r>
      <w:proofErr w:type="spellStart"/>
      <w:r>
        <w:rPr>
          <w:color w:val="000000"/>
          <w:sz w:val="24"/>
          <w:szCs w:val="24"/>
        </w:rPr>
        <w:t>СофтЛайн</w:t>
      </w:r>
      <w:proofErr w:type="spellEnd"/>
      <w:r>
        <w:rPr>
          <w:color w:val="000000"/>
          <w:sz w:val="24"/>
          <w:szCs w:val="24"/>
        </w:rPr>
        <w:t xml:space="preserve"> Трейд» (Москва); лицензия бессрочная.</w:t>
      </w:r>
    </w:p>
    <w:p w14:paraId="1E36A9A3" w14:textId="77777777" w:rsidR="00712685" w:rsidRDefault="004C3AF5">
      <w:pPr>
        <w:pBdr>
          <w:top w:val="nil"/>
          <w:left w:val="nil"/>
          <w:bottom w:val="nil"/>
          <w:right w:val="nil"/>
          <w:between w:val="nil"/>
        </w:pBdr>
        <w:ind w:left="262" w:right="223" w:firstLine="719"/>
        <w:jc w:val="both"/>
        <w:rPr>
          <w:color w:val="000000"/>
          <w:sz w:val="24"/>
          <w:szCs w:val="24"/>
        </w:rPr>
      </w:pPr>
      <w:r>
        <w:rPr>
          <w:color w:val="000000"/>
          <w:sz w:val="24"/>
          <w:szCs w:val="24"/>
        </w:rPr>
        <w:t xml:space="preserve">Справочная правовая система «Консультант Плюс» для образования, вер- сия сетевая. Договор о сотрудничестве №14-2000/RD от 10.04.2000 с АО ИК «Ин- </w:t>
      </w:r>
      <w:proofErr w:type="spellStart"/>
      <w:r>
        <w:rPr>
          <w:color w:val="000000"/>
          <w:sz w:val="24"/>
          <w:szCs w:val="24"/>
        </w:rPr>
        <w:t>формсвязь</w:t>
      </w:r>
      <w:proofErr w:type="spellEnd"/>
      <w:r>
        <w:rPr>
          <w:color w:val="000000"/>
          <w:sz w:val="24"/>
          <w:szCs w:val="24"/>
        </w:rPr>
        <w:t>-Черноземье» (Воронеж); бессрочный.</w:t>
      </w:r>
    </w:p>
    <w:p w14:paraId="32168ED5" w14:textId="77777777" w:rsidR="00712685" w:rsidRDefault="004C3AF5">
      <w:pPr>
        <w:pBdr>
          <w:top w:val="nil"/>
          <w:left w:val="nil"/>
          <w:bottom w:val="nil"/>
          <w:right w:val="nil"/>
          <w:between w:val="nil"/>
        </w:pBdr>
        <w:spacing w:before="1"/>
        <w:ind w:left="262" w:right="226" w:firstLine="719"/>
        <w:jc w:val="both"/>
        <w:rPr>
          <w:color w:val="000000"/>
          <w:sz w:val="24"/>
          <w:szCs w:val="24"/>
        </w:rPr>
      </w:pPr>
      <w:r>
        <w:rPr>
          <w:color w:val="000000"/>
          <w:sz w:val="24"/>
          <w:szCs w:val="24"/>
        </w:rPr>
        <w:t>Справочная правовая система «Гарант – Образование», версия сетевая. Договор о сотрудничестве №4309/03/20 от 02.03.2020 с ООО «Гарант-Сервис» (Воронеж); бессрочный.</w:t>
      </w:r>
    </w:p>
    <w:p w14:paraId="26725932" w14:textId="77777777" w:rsidR="00712685" w:rsidRDefault="00712685">
      <w:pPr>
        <w:pBdr>
          <w:top w:val="nil"/>
          <w:left w:val="nil"/>
          <w:bottom w:val="nil"/>
          <w:right w:val="nil"/>
          <w:between w:val="nil"/>
        </w:pBdr>
        <w:rPr>
          <w:color w:val="000000"/>
          <w:sz w:val="24"/>
          <w:szCs w:val="24"/>
        </w:rPr>
      </w:pPr>
    </w:p>
    <w:p w14:paraId="0BD4A883" w14:textId="77777777" w:rsidR="00712685" w:rsidRDefault="004C3AF5">
      <w:pPr>
        <w:pStyle w:val="1"/>
        <w:numPr>
          <w:ilvl w:val="0"/>
          <w:numId w:val="12"/>
        </w:numPr>
        <w:tabs>
          <w:tab w:val="left" w:pos="666"/>
        </w:tabs>
        <w:ind w:left="665" w:hanging="404"/>
      </w:pPr>
      <w:r>
        <w:t>Материально-техническое обеспечение дисциплины</w:t>
      </w:r>
    </w:p>
    <w:p w14:paraId="785158CB" w14:textId="77777777" w:rsidR="00712685" w:rsidRDefault="004C3AF5">
      <w:pPr>
        <w:pBdr>
          <w:top w:val="nil"/>
          <w:left w:val="nil"/>
          <w:bottom w:val="nil"/>
          <w:right w:val="nil"/>
          <w:between w:val="nil"/>
        </w:pBdr>
        <w:ind w:left="262" w:right="223" w:firstLine="719"/>
        <w:jc w:val="both"/>
        <w:rPr>
          <w:color w:val="000000"/>
          <w:sz w:val="24"/>
          <w:szCs w:val="24"/>
        </w:rPr>
      </w:pPr>
      <w:r>
        <w:rPr>
          <w:color w:val="000000"/>
          <w:sz w:val="24"/>
          <w:szCs w:val="24"/>
        </w:rPr>
        <w:t xml:space="preserve">Мультимедийная аудитория для проведения занятий лекционного и семи- </w:t>
      </w:r>
      <w:proofErr w:type="spellStart"/>
      <w:r>
        <w:rPr>
          <w:color w:val="000000"/>
          <w:sz w:val="24"/>
          <w:szCs w:val="24"/>
        </w:rPr>
        <w:t>нарского</w:t>
      </w:r>
      <w:proofErr w:type="spellEnd"/>
      <w:r>
        <w:rPr>
          <w:color w:val="000000"/>
          <w:sz w:val="24"/>
          <w:szCs w:val="24"/>
        </w:rPr>
        <w:t xml:space="preserve"> типов, текущего контроля и промежуточной аттестации, помещение для хранения и профилактического обслуживания учебного оборудования (</w:t>
      </w:r>
      <w:proofErr w:type="spellStart"/>
      <w:r>
        <w:rPr>
          <w:color w:val="000000"/>
          <w:sz w:val="24"/>
          <w:szCs w:val="24"/>
        </w:rPr>
        <w:t>г.Воронеж</w:t>
      </w:r>
      <w:proofErr w:type="spellEnd"/>
      <w:r>
        <w:rPr>
          <w:color w:val="000000"/>
          <w:sz w:val="24"/>
          <w:szCs w:val="24"/>
        </w:rPr>
        <w:t xml:space="preserve">, проспект Революции, д.24, ауд. 412): специализированная мебель, мультимедиа- проектор NEC NP62, экран для проектора, ноутбук </w:t>
      </w:r>
      <w:proofErr w:type="spellStart"/>
      <w:r>
        <w:rPr>
          <w:color w:val="000000"/>
          <w:sz w:val="24"/>
          <w:szCs w:val="24"/>
        </w:rPr>
        <w:t>Lenovo</w:t>
      </w:r>
      <w:proofErr w:type="spellEnd"/>
      <w:r>
        <w:rPr>
          <w:color w:val="000000"/>
          <w:sz w:val="24"/>
          <w:szCs w:val="24"/>
        </w:rPr>
        <w:t xml:space="preserve"> 640.</w:t>
      </w:r>
    </w:p>
    <w:p w14:paraId="63C84E38" w14:textId="77777777" w:rsidR="00712685" w:rsidRDefault="004C3AF5">
      <w:pPr>
        <w:pBdr>
          <w:top w:val="nil"/>
          <w:left w:val="nil"/>
          <w:bottom w:val="nil"/>
          <w:right w:val="nil"/>
          <w:between w:val="nil"/>
        </w:pBdr>
        <w:ind w:left="262" w:right="223" w:firstLine="719"/>
        <w:jc w:val="both"/>
        <w:rPr>
          <w:color w:val="000000"/>
          <w:sz w:val="24"/>
          <w:szCs w:val="24"/>
        </w:rPr>
      </w:pPr>
      <w:r>
        <w:rPr>
          <w:color w:val="000000"/>
          <w:sz w:val="24"/>
          <w:szCs w:val="24"/>
        </w:rPr>
        <w:t xml:space="preserve">Лаборатория практической психологии для проведения занятий семинар- </w:t>
      </w:r>
      <w:proofErr w:type="spellStart"/>
      <w:r>
        <w:rPr>
          <w:color w:val="000000"/>
          <w:sz w:val="24"/>
          <w:szCs w:val="24"/>
        </w:rPr>
        <w:t>ского</w:t>
      </w:r>
      <w:proofErr w:type="spellEnd"/>
      <w:r>
        <w:rPr>
          <w:color w:val="000000"/>
          <w:sz w:val="24"/>
          <w:szCs w:val="24"/>
        </w:rPr>
        <w:t xml:space="preserve"> типа, помещение для хранения и профилактического обслуживания учебно- </w:t>
      </w:r>
      <w:proofErr w:type="spellStart"/>
      <w:r>
        <w:rPr>
          <w:color w:val="000000"/>
          <w:sz w:val="24"/>
          <w:szCs w:val="24"/>
        </w:rPr>
        <w:t>го</w:t>
      </w:r>
      <w:proofErr w:type="spellEnd"/>
      <w:r>
        <w:rPr>
          <w:color w:val="000000"/>
          <w:sz w:val="24"/>
          <w:szCs w:val="24"/>
        </w:rPr>
        <w:t xml:space="preserve"> оборудования (г. Воронеж, проспект Революции, д. 24, ауд. 307(4)): </w:t>
      </w:r>
      <w:r>
        <w:rPr>
          <w:sz w:val="24"/>
          <w:szCs w:val="24"/>
        </w:rPr>
        <w:t xml:space="preserve">специализированная </w:t>
      </w:r>
      <w:r>
        <w:rPr>
          <w:color w:val="000000"/>
          <w:sz w:val="24"/>
          <w:szCs w:val="24"/>
        </w:rPr>
        <w:t xml:space="preserve">мебель, профессиональный компьютерный полиграф (ПКП) «Диана- 04» в базовой комплектации с креслом для полиграфического обследования СКО- 02; оборудование для проведения психодиагностического исследования – про- </w:t>
      </w:r>
      <w:proofErr w:type="spellStart"/>
      <w:r>
        <w:rPr>
          <w:color w:val="000000"/>
          <w:sz w:val="24"/>
          <w:szCs w:val="24"/>
        </w:rPr>
        <w:t>граммный</w:t>
      </w:r>
      <w:proofErr w:type="spellEnd"/>
      <w:r>
        <w:rPr>
          <w:color w:val="000000"/>
          <w:sz w:val="24"/>
          <w:szCs w:val="24"/>
        </w:rPr>
        <w:t xml:space="preserve"> комплекс «</w:t>
      </w:r>
      <w:proofErr w:type="spellStart"/>
      <w:r>
        <w:rPr>
          <w:color w:val="000000"/>
          <w:sz w:val="24"/>
          <w:szCs w:val="24"/>
        </w:rPr>
        <w:t>Psychometric</w:t>
      </w:r>
      <w:proofErr w:type="spellEnd"/>
      <w:r>
        <w:rPr>
          <w:color w:val="000000"/>
          <w:sz w:val="24"/>
          <w:szCs w:val="24"/>
        </w:rPr>
        <w:t xml:space="preserve"> </w:t>
      </w:r>
      <w:proofErr w:type="spellStart"/>
      <w:r>
        <w:rPr>
          <w:color w:val="000000"/>
          <w:sz w:val="24"/>
          <w:szCs w:val="24"/>
        </w:rPr>
        <w:t>Expert</w:t>
      </w:r>
      <w:proofErr w:type="spellEnd"/>
      <w:r>
        <w:rPr>
          <w:color w:val="000000"/>
          <w:sz w:val="24"/>
          <w:szCs w:val="24"/>
        </w:rPr>
        <w:t xml:space="preserve">–9 </w:t>
      </w:r>
      <w:proofErr w:type="spellStart"/>
      <w:r>
        <w:rPr>
          <w:color w:val="000000"/>
          <w:sz w:val="24"/>
          <w:szCs w:val="24"/>
        </w:rPr>
        <w:t>Practic</w:t>
      </w:r>
      <w:proofErr w:type="spellEnd"/>
      <w:r>
        <w:rPr>
          <w:color w:val="000000"/>
          <w:sz w:val="24"/>
          <w:szCs w:val="24"/>
        </w:rPr>
        <w:t>+ версии»; аппаратно- программный психодиагностический комплекс «</w:t>
      </w:r>
      <w:proofErr w:type="spellStart"/>
      <w:r>
        <w:rPr>
          <w:color w:val="000000"/>
          <w:sz w:val="24"/>
          <w:szCs w:val="24"/>
        </w:rPr>
        <w:t>Мультипсихометр</w:t>
      </w:r>
      <w:proofErr w:type="spellEnd"/>
      <w:r>
        <w:rPr>
          <w:color w:val="000000"/>
          <w:sz w:val="24"/>
          <w:szCs w:val="24"/>
        </w:rPr>
        <w:t xml:space="preserve">»; компьютерные психодиагностические методики (Методика экспресс-диагностики Мороз, </w:t>
      </w:r>
      <w:proofErr w:type="spellStart"/>
      <w:r>
        <w:rPr>
          <w:color w:val="000000"/>
          <w:sz w:val="24"/>
          <w:szCs w:val="24"/>
        </w:rPr>
        <w:t>Методи</w:t>
      </w:r>
      <w:proofErr w:type="spellEnd"/>
      <w:r>
        <w:rPr>
          <w:color w:val="000000"/>
          <w:sz w:val="24"/>
          <w:szCs w:val="24"/>
        </w:rPr>
        <w:t xml:space="preserve">- ка экспресс-диагностики Сигнал, </w:t>
      </w:r>
      <w:proofErr w:type="spellStart"/>
      <w:r>
        <w:rPr>
          <w:color w:val="000000"/>
          <w:sz w:val="24"/>
          <w:szCs w:val="24"/>
        </w:rPr>
        <w:t>Психосемантическая</w:t>
      </w:r>
      <w:proofErr w:type="spellEnd"/>
      <w:r>
        <w:rPr>
          <w:color w:val="000000"/>
          <w:sz w:val="24"/>
          <w:szCs w:val="24"/>
        </w:rPr>
        <w:t xml:space="preserve"> диагностика скрытой </w:t>
      </w:r>
      <w:proofErr w:type="spellStart"/>
      <w:r>
        <w:rPr>
          <w:color w:val="000000"/>
          <w:sz w:val="24"/>
          <w:szCs w:val="24"/>
        </w:rPr>
        <w:t>моти</w:t>
      </w:r>
      <w:proofErr w:type="spellEnd"/>
      <w:r>
        <w:rPr>
          <w:color w:val="000000"/>
          <w:sz w:val="24"/>
          <w:szCs w:val="24"/>
        </w:rPr>
        <w:t xml:space="preserve">- </w:t>
      </w:r>
      <w:proofErr w:type="spellStart"/>
      <w:r>
        <w:rPr>
          <w:color w:val="000000"/>
          <w:sz w:val="24"/>
          <w:szCs w:val="24"/>
        </w:rPr>
        <w:t>вации</w:t>
      </w:r>
      <w:proofErr w:type="spellEnd"/>
      <w:r>
        <w:rPr>
          <w:color w:val="000000"/>
          <w:sz w:val="24"/>
          <w:szCs w:val="24"/>
        </w:rPr>
        <w:t xml:space="preserve"> (ПДСМ), Ко-терапевтическая система Келли-98, Комплексная социально- психологическая диагностика группы и др.), устройство психофизиологического тестирования «</w:t>
      </w:r>
      <w:proofErr w:type="spellStart"/>
      <w:r>
        <w:rPr>
          <w:color w:val="000000"/>
          <w:sz w:val="24"/>
          <w:szCs w:val="24"/>
        </w:rPr>
        <w:t>Психофизиолог</w:t>
      </w:r>
      <w:proofErr w:type="spellEnd"/>
      <w:r>
        <w:rPr>
          <w:color w:val="000000"/>
          <w:sz w:val="24"/>
          <w:szCs w:val="24"/>
        </w:rPr>
        <w:t xml:space="preserve">» УПФТ-1/30-«Психофизиолог», комплект для ком- </w:t>
      </w:r>
      <w:proofErr w:type="spellStart"/>
      <w:r>
        <w:rPr>
          <w:color w:val="000000"/>
          <w:sz w:val="24"/>
          <w:szCs w:val="24"/>
        </w:rPr>
        <w:t>плексной</w:t>
      </w:r>
      <w:proofErr w:type="spellEnd"/>
      <w:r>
        <w:rPr>
          <w:color w:val="000000"/>
          <w:sz w:val="24"/>
          <w:szCs w:val="24"/>
        </w:rPr>
        <w:t xml:space="preserve"> аудиовизуальной стимуляции «Профессиональный», аппарат </w:t>
      </w:r>
      <w:proofErr w:type="spellStart"/>
      <w:r>
        <w:rPr>
          <w:color w:val="000000"/>
          <w:sz w:val="24"/>
          <w:szCs w:val="24"/>
        </w:rPr>
        <w:t>психоэмо</w:t>
      </w:r>
      <w:proofErr w:type="spellEnd"/>
      <w:r>
        <w:rPr>
          <w:color w:val="000000"/>
          <w:sz w:val="24"/>
          <w:szCs w:val="24"/>
        </w:rPr>
        <w:t xml:space="preserve">- </w:t>
      </w:r>
      <w:proofErr w:type="spellStart"/>
      <w:r>
        <w:rPr>
          <w:color w:val="000000"/>
          <w:sz w:val="24"/>
          <w:szCs w:val="24"/>
        </w:rPr>
        <w:t>циональной</w:t>
      </w:r>
      <w:proofErr w:type="spellEnd"/>
      <w:r>
        <w:rPr>
          <w:color w:val="000000"/>
          <w:sz w:val="24"/>
          <w:szCs w:val="24"/>
        </w:rPr>
        <w:t xml:space="preserve"> коррекции АПЭК-6, </w:t>
      </w:r>
      <w:proofErr w:type="spellStart"/>
      <w:r>
        <w:rPr>
          <w:color w:val="000000"/>
          <w:sz w:val="24"/>
          <w:szCs w:val="24"/>
        </w:rPr>
        <w:t>цветодинамический</w:t>
      </w:r>
      <w:proofErr w:type="spellEnd"/>
      <w:r>
        <w:rPr>
          <w:color w:val="000000"/>
          <w:sz w:val="24"/>
          <w:szCs w:val="24"/>
        </w:rPr>
        <w:t xml:space="preserve"> проектор «Плазма-250», ап- </w:t>
      </w:r>
      <w:proofErr w:type="spellStart"/>
      <w:r>
        <w:rPr>
          <w:color w:val="000000"/>
          <w:sz w:val="24"/>
          <w:szCs w:val="24"/>
        </w:rPr>
        <w:t>парат</w:t>
      </w:r>
      <w:proofErr w:type="spellEnd"/>
      <w:r>
        <w:rPr>
          <w:color w:val="000000"/>
          <w:sz w:val="24"/>
          <w:szCs w:val="24"/>
        </w:rPr>
        <w:t xml:space="preserve"> аудиовизуальной </w:t>
      </w:r>
      <w:r>
        <w:rPr>
          <w:color w:val="000000"/>
          <w:sz w:val="24"/>
          <w:szCs w:val="24"/>
        </w:rPr>
        <w:lastRenderedPageBreak/>
        <w:t>стимуляции типа «</w:t>
      </w:r>
      <w:proofErr w:type="spellStart"/>
      <w:r>
        <w:rPr>
          <w:color w:val="000000"/>
          <w:sz w:val="24"/>
          <w:szCs w:val="24"/>
        </w:rPr>
        <w:t>Voyager</w:t>
      </w:r>
      <w:proofErr w:type="spellEnd"/>
      <w:r>
        <w:rPr>
          <w:color w:val="000000"/>
          <w:sz w:val="24"/>
          <w:szCs w:val="24"/>
        </w:rPr>
        <w:t>», прибор биологической обрат- ной связи «</w:t>
      </w:r>
      <w:proofErr w:type="spellStart"/>
      <w:r>
        <w:rPr>
          <w:color w:val="000000"/>
          <w:sz w:val="24"/>
          <w:szCs w:val="24"/>
        </w:rPr>
        <w:t>Релана</w:t>
      </w:r>
      <w:proofErr w:type="spellEnd"/>
      <w:r>
        <w:rPr>
          <w:color w:val="000000"/>
          <w:sz w:val="24"/>
          <w:szCs w:val="24"/>
        </w:rPr>
        <w:t xml:space="preserve">»; 1 компьютер </w:t>
      </w:r>
      <w:proofErr w:type="spellStart"/>
      <w:r>
        <w:rPr>
          <w:color w:val="000000"/>
          <w:sz w:val="24"/>
          <w:szCs w:val="24"/>
        </w:rPr>
        <w:t>Intel</w:t>
      </w:r>
      <w:proofErr w:type="spellEnd"/>
      <w:r>
        <w:rPr>
          <w:color w:val="000000"/>
          <w:sz w:val="24"/>
          <w:szCs w:val="24"/>
        </w:rPr>
        <w:t xml:space="preserve"> </w:t>
      </w:r>
      <w:proofErr w:type="spellStart"/>
      <w:r>
        <w:rPr>
          <w:color w:val="000000"/>
          <w:sz w:val="24"/>
          <w:szCs w:val="24"/>
        </w:rPr>
        <w:t>Celeron</w:t>
      </w:r>
      <w:proofErr w:type="spellEnd"/>
      <w:r>
        <w:rPr>
          <w:color w:val="000000"/>
          <w:sz w:val="24"/>
          <w:szCs w:val="24"/>
        </w:rPr>
        <w:t xml:space="preserve"> CPU; ноутбук </w:t>
      </w:r>
      <w:proofErr w:type="spellStart"/>
      <w:r>
        <w:rPr>
          <w:color w:val="000000"/>
          <w:sz w:val="24"/>
          <w:szCs w:val="24"/>
        </w:rPr>
        <w:t>Dell</w:t>
      </w:r>
      <w:proofErr w:type="spellEnd"/>
      <w:r>
        <w:rPr>
          <w:color w:val="000000"/>
          <w:sz w:val="24"/>
          <w:szCs w:val="24"/>
        </w:rPr>
        <w:t xml:space="preserve"> </w:t>
      </w:r>
      <w:proofErr w:type="spellStart"/>
      <w:r>
        <w:rPr>
          <w:color w:val="000000"/>
          <w:sz w:val="24"/>
          <w:szCs w:val="24"/>
        </w:rPr>
        <w:t>Inspiration</w:t>
      </w:r>
      <w:proofErr w:type="spellEnd"/>
      <w:r>
        <w:rPr>
          <w:color w:val="000000"/>
          <w:sz w:val="24"/>
          <w:szCs w:val="24"/>
        </w:rPr>
        <w:t xml:space="preserve">, </w:t>
      </w:r>
      <w:proofErr w:type="spellStart"/>
      <w:r>
        <w:rPr>
          <w:color w:val="000000"/>
          <w:sz w:val="24"/>
          <w:szCs w:val="24"/>
        </w:rPr>
        <w:t>ноут</w:t>
      </w:r>
      <w:proofErr w:type="spellEnd"/>
      <w:r>
        <w:rPr>
          <w:color w:val="000000"/>
          <w:sz w:val="24"/>
          <w:szCs w:val="24"/>
        </w:rPr>
        <w:t xml:space="preserve">- бук ASUS X51RL, ноутбук HP </w:t>
      </w:r>
      <w:proofErr w:type="spellStart"/>
      <w:r>
        <w:rPr>
          <w:color w:val="000000"/>
          <w:sz w:val="24"/>
          <w:szCs w:val="24"/>
        </w:rPr>
        <w:t>Probook</w:t>
      </w:r>
      <w:proofErr w:type="spellEnd"/>
      <w:r>
        <w:rPr>
          <w:color w:val="000000"/>
          <w:sz w:val="24"/>
          <w:szCs w:val="24"/>
        </w:rPr>
        <w:t xml:space="preserve"> 450 G6; принтер HP </w:t>
      </w:r>
      <w:proofErr w:type="spellStart"/>
      <w:r>
        <w:rPr>
          <w:color w:val="000000"/>
          <w:sz w:val="24"/>
          <w:szCs w:val="24"/>
        </w:rPr>
        <w:t>Laser</w:t>
      </w:r>
      <w:proofErr w:type="spellEnd"/>
      <w:r>
        <w:rPr>
          <w:color w:val="000000"/>
          <w:sz w:val="24"/>
          <w:szCs w:val="24"/>
        </w:rPr>
        <w:t xml:space="preserve"> </w:t>
      </w:r>
      <w:proofErr w:type="spellStart"/>
      <w:r>
        <w:rPr>
          <w:color w:val="000000"/>
          <w:sz w:val="24"/>
          <w:szCs w:val="24"/>
        </w:rPr>
        <w:t>Jet</w:t>
      </w:r>
      <w:proofErr w:type="spellEnd"/>
      <w:r>
        <w:rPr>
          <w:color w:val="000000"/>
          <w:sz w:val="24"/>
          <w:szCs w:val="24"/>
        </w:rPr>
        <w:t xml:space="preserve"> 1300; сканер </w:t>
      </w:r>
      <w:proofErr w:type="spellStart"/>
      <w:r>
        <w:rPr>
          <w:color w:val="000000"/>
          <w:sz w:val="24"/>
          <w:szCs w:val="24"/>
        </w:rPr>
        <w:t>Hewlett</w:t>
      </w:r>
      <w:proofErr w:type="spellEnd"/>
      <w:r>
        <w:rPr>
          <w:color w:val="000000"/>
          <w:sz w:val="24"/>
          <w:szCs w:val="24"/>
        </w:rPr>
        <w:t xml:space="preserve"> </w:t>
      </w:r>
      <w:proofErr w:type="spellStart"/>
      <w:r>
        <w:rPr>
          <w:color w:val="000000"/>
          <w:sz w:val="24"/>
          <w:szCs w:val="24"/>
        </w:rPr>
        <w:t>Packard</w:t>
      </w:r>
      <w:proofErr w:type="spellEnd"/>
      <w:r>
        <w:rPr>
          <w:color w:val="000000"/>
          <w:sz w:val="24"/>
          <w:szCs w:val="24"/>
        </w:rPr>
        <w:t>, экран для проектора.</w:t>
      </w:r>
    </w:p>
    <w:p w14:paraId="166D9888" w14:textId="77777777" w:rsidR="00712685" w:rsidRDefault="004C3AF5">
      <w:pPr>
        <w:pBdr>
          <w:top w:val="nil"/>
          <w:left w:val="nil"/>
          <w:bottom w:val="nil"/>
          <w:right w:val="nil"/>
          <w:between w:val="nil"/>
        </w:pBdr>
        <w:spacing w:before="1"/>
        <w:ind w:left="262" w:right="225" w:firstLine="719"/>
        <w:jc w:val="both"/>
        <w:rPr>
          <w:color w:val="000000"/>
          <w:sz w:val="24"/>
          <w:szCs w:val="24"/>
        </w:rPr>
      </w:pPr>
      <w:r>
        <w:rPr>
          <w:color w:val="000000"/>
          <w:sz w:val="24"/>
          <w:szCs w:val="24"/>
        </w:rPr>
        <w:t xml:space="preserve">Компьютерный класс (кабинет информационных технологий № 2) для про- ведения индивидуальных и групповых консультаций, аудитория для </w:t>
      </w:r>
      <w:proofErr w:type="spellStart"/>
      <w:r>
        <w:rPr>
          <w:color w:val="000000"/>
          <w:sz w:val="24"/>
          <w:szCs w:val="24"/>
        </w:rPr>
        <w:t>самостоя</w:t>
      </w:r>
      <w:proofErr w:type="spellEnd"/>
      <w:r>
        <w:rPr>
          <w:color w:val="000000"/>
          <w:sz w:val="24"/>
          <w:szCs w:val="24"/>
        </w:rPr>
        <w:t xml:space="preserve">- тельной работы, помещение для хранения и профилактического обслуживания учебного оборудования (г. Воронеж, проспект Революции, д. 24, ауд. 303): </w:t>
      </w:r>
      <w:proofErr w:type="spellStart"/>
      <w:r>
        <w:rPr>
          <w:color w:val="000000"/>
          <w:sz w:val="24"/>
          <w:szCs w:val="24"/>
        </w:rPr>
        <w:t>специ</w:t>
      </w:r>
      <w:proofErr w:type="spellEnd"/>
      <w:r>
        <w:rPr>
          <w:color w:val="000000"/>
          <w:sz w:val="24"/>
          <w:szCs w:val="24"/>
        </w:rPr>
        <w:t xml:space="preserve">- </w:t>
      </w:r>
      <w:proofErr w:type="spellStart"/>
      <w:r>
        <w:rPr>
          <w:color w:val="000000"/>
          <w:sz w:val="24"/>
          <w:szCs w:val="24"/>
        </w:rPr>
        <w:t>ализированная</w:t>
      </w:r>
      <w:proofErr w:type="spellEnd"/>
      <w:r>
        <w:rPr>
          <w:color w:val="000000"/>
          <w:sz w:val="24"/>
          <w:szCs w:val="24"/>
        </w:rPr>
        <w:t xml:space="preserve"> мебель, 15 персональных компьютеров CORE I5-8400 / B365M PRO4 / DDR4 8GB / SSD 480GB / DVI/HDMI/VGA/450Вт / Win10pro / GW2480, ин-</w:t>
      </w:r>
    </w:p>
    <w:p w14:paraId="05815940" w14:textId="77777777" w:rsidR="00712685" w:rsidRDefault="004C3AF5">
      <w:pPr>
        <w:pBdr>
          <w:top w:val="nil"/>
          <w:left w:val="nil"/>
          <w:bottom w:val="nil"/>
          <w:right w:val="nil"/>
          <w:between w:val="nil"/>
        </w:pBdr>
        <w:ind w:left="262"/>
        <w:jc w:val="both"/>
        <w:rPr>
          <w:color w:val="000000"/>
          <w:sz w:val="24"/>
          <w:szCs w:val="24"/>
        </w:rPr>
      </w:pPr>
      <w:proofErr w:type="spellStart"/>
      <w:r>
        <w:rPr>
          <w:color w:val="000000"/>
          <w:sz w:val="24"/>
          <w:szCs w:val="24"/>
        </w:rPr>
        <w:t>терактивная</w:t>
      </w:r>
      <w:proofErr w:type="spellEnd"/>
      <w:r>
        <w:rPr>
          <w:color w:val="000000"/>
          <w:sz w:val="24"/>
          <w:szCs w:val="24"/>
        </w:rPr>
        <w:t xml:space="preserve"> панель </w:t>
      </w:r>
      <w:proofErr w:type="spellStart"/>
      <w:r>
        <w:rPr>
          <w:color w:val="000000"/>
          <w:sz w:val="24"/>
          <w:szCs w:val="24"/>
        </w:rPr>
        <w:t>Lumien</w:t>
      </w:r>
      <w:proofErr w:type="spellEnd"/>
      <w:r>
        <w:rPr>
          <w:color w:val="000000"/>
          <w:sz w:val="24"/>
          <w:szCs w:val="24"/>
        </w:rPr>
        <w:t xml:space="preserve">, 75", МФУ лазерное HP </w:t>
      </w:r>
      <w:proofErr w:type="spellStart"/>
      <w:r>
        <w:rPr>
          <w:color w:val="000000"/>
          <w:sz w:val="24"/>
          <w:szCs w:val="24"/>
        </w:rPr>
        <w:t>LaserJet</w:t>
      </w:r>
      <w:proofErr w:type="spellEnd"/>
      <w:r>
        <w:rPr>
          <w:color w:val="000000"/>
          <w:sz w:val="24"/>
          <w:szCs w:val="24"/>
        </w:rPr>
        <w:t xml:space="preserve"> </w:t>
      </w:r>
      <w:proofErr w:type="spellStart"/>
      <w:r>
        <w:rPr>
          <w:color w:val="000000"/>
          <w:sz w:val="24"/>
          <w:szCs w:val="24"/>
        </w:rPr>
        <w:t>Pro</w:t>
      </w:r>
      <w:proofErr w:type="spellEnd"/>
      <w:r>
        <w:rPr>
          <w:color w:val="000000"/>
          <w:sz w:val="24"/>
          <w:szCs w:val="24"/>
        </w:rPr>
        <w:t xml:space="preserve"> M28w(W2G55A).</w:t>
      </w:r>
    </w:p>
    <w:p w14:paraId="4E49966F" w14:textId="77777777" w:rsidR="00712685" w:rsidRDefault="00712685">
      <w:pPr>
        <w:pBdr>
          <w:top w:val="nil"/>
          <w:left w:val="nil"/>
          <w:bottom w:val="nil"/>
          <w:right w:val="nil"/>
          <w:between w:val="nil"/>
        </w:pBdr>
        <w:rPr>
          <w:color w:val="000000"/>
          <w:sz w:val="24"/>
          <w:szCs w:val="24"/>
        </w:rPr>
      </w:pPr>
    </w:p>
    <w:p w14:paraId="781D0447" w14:textId="77777777" w:rsidR="00712685" w:rsidRDefault="004C3AF5">
      <w:pPr>
        <w:pStyle w:val="1"/>
        <w:numPr>
          <w:ilvl w:val="0"/>
          <w:numId w:val="12"/>
        </w:numPr>
        <w:tabs>
          <w:tab w:val="left" w:pos="680"/>
        </w:tabs>
        <w:ind w:left="262" w:right="228" w:firstLine="0"/>
        <w:jc w:val="left"/>
      </w:pPr>
      <w:r>
        <w:t xml:space="preserve">Оценочные средства для проведения текущей и промежуточной </w:t>
      </w:r>
      <w:proofErr w:type="spellStart"/>
      <w:r>
        <w:t>аттеста</w:t>
      </w:r>
      <w:proofErr w:type="spellEnd"/>
      <w:r>
        <w:t xml:space="preserve">- </w:t>
      </w:r>
      <w:proofErr w:type="spellStart"/>
      <w:r>
        <w:t>ции</w:t>
      </w:r>
      <w:proofErr w:type="spellEnd"/>
    </w:p>
    <w:p w14:paraId="0C39FD79" w14:textId="77777777" w:rsidR="00712685" w:rsidRDefault="004C3AF5">
      <w:pPr>
        <w:pBdr>
          <w:top w:val="nil"/>
          <w:left w:val="nil"/>
          <w:bottom w:val="nil"/>
          <w:right w:val="nil"/>
          <w:between w:val="nil"/>
        </w:pBdr>
        <w:spacing w:after="5"/>
        <w:ind w:left="262" w:right="155" w:firstLine="707"/>
        <w:rPr>
          <w:color w:val="000000"/>
          <w:sz w:val="24"/>
          <w:szCs w:val="24"/>
        </w:rPr>
      </w:pPr>
      <w:r>
        <w:rPr>
          <w:color w:val="000000"/>
          <w:sz w:val="24"/>
          <w:szCs w:val="24"/>
        </w:rPr>
        <w:t xml:space="preserve">Порядок оценки освоения обучающимися учебного материала определяет- </w:t>
      </w:r>
      <w:proofErr w:type="spellStart"/>
      <w:r>
        <w:rPr>
          <w:color w:val="000000"/>
          <w:sz w:val="24"/>
          <w:szCs w:val="24"/>
        </w:rPr>
        <w:t>ся</w:t>
      </w:r>
      <w:proofErr w:type="spellEnd"/>
      <w:r>
        <w:rPr>
          <w:color w:val="000000"/>
          <w:sz w:val="24"/>
          <w:szCs w:val="24"/>
        </w:rPr>
        <w:t xml:space="preserve"> содержанием следующих разделов дисциплины:</w:t>
      </w:r>
    </w:p>
    <w:tbl>
      <w:tblPr>
        <w:tblStyle w:val="affd"/>
        <w:tblW w:w="9221" w:type="dxa"/>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0"/>
        <w:gridCol w:w="2401"/>
        <w:gridCol w:w="1217"/>
        <w:gridCol w:w="1702"/>
        <w:gridCol w:w="3301"/>
      </w:tblGrid>
      <w:tr w:rsidR="00712685" w14:paraId="7613EC49" w14:textId="77777777">
        <w:trPr>
          <w:trHeight w:val="626"/>
        </w:trPr>
        <w:tc>
          <w:tcPr>
            <w:tcW w:w="600" w:type="dxa"/>
          </w:tcPr>
          <w:p w14:paraId="27BDD12B" w14:textId="77777777" w:rsidR="00712685" w:rsidRDefault="004C3AF5">
            <w:pPr>
              <w:pBdr>
                <w:top w:val="nil"/>
                <w:left w:val="nil"/>
                <w:bottom w:val="nil"/>
                <w:right w:val="nil"/>
                <w:between w:val="nil"/>
              </w:pBdr>
              <w:spacing w:before="138" w:line="204" w:lineRule="auto"/>
              <w:ind w:left="162" w:right="150" w:firstLine="28"/>
              <w:rPr>
                <w:color w:val="000000"/>
                <w:sz w:val="20"/>
                <w:szCs w:val="20"/>
              </w:rPr>
            </w:pPr>
            <w:r>
              <w:rPr>
                <w:color w:val="000000"/>
                <w:sz w:val="20"/>
                <w:szCs w:val="20"/>
              </w:rPr>
              <w:t>№ п/п</w:t>
            </w:r>
          </w:p>
        </w:tc>
        <w:tc>
          <w:tcPr>
            <w:tcW w:w="2401" w:type="dxa"/>
          </w:tcPr>
          <w:p w14:paraId="380E19AA" w14:textId="77777777" w:rsidR="00712685" w:rsidRDefault="004C3AF5">
            <w:pPr>
              <w:pBdr>
                <w:top w:val="nil"/>
                <w:left w:val="nil"/>
                <w:bottom w:val="nil"/>
                <w:right w:val="nil"/>
                <w:between w:val="nil"/>
              </w:pBdr>
              <w:spacing w:before="11" w:line="213" w:lineRule="auto"/>
              <w:ind w:left="158" w:firstLine="13"/>
              <w:rPr>
                <w:color w:val="000000"/>
                <w:sz w:val="20"/>
                <w:szCs w:val="20"/>
              </w:rPr>
            </w:pPr>
            <w:r>
              <w:rPr>
                <w:color w:val="000000"/>
                <w:sz w:val="20"/>
                <w:szCs w:val="20"/>
              </w:rPr>
              <w:t xml:space="preserve">Наименование </w:t>
            </w:r>
            <w:proofErr w:type="spellStart"/>
            <w:r>
              <w:rPr>
                <w:color w:val="000000"/>
                <w:sz w:val="20"/>
                <w:szCs w:val="20"/>
              </w:rPr>
              <w:t>разде</w:t>
            </w:r>
            <w:proofErr w:type="spellEnd"/>
            <w:r>
              <w:rPr>
                <w:color w:val="000000"/>
                <w:sz w:val="20"/>
                <w:szCs w:val="20"/>
              </w:rPr>
              <w:t>-</w:t>
            </w:r>
          </w:p>
          <w:p w14:paraId="0FFB6DB2" w14:textId="77777777" w:rsidR="00712685" w:rsidRDefault="004C3AF5">
            <w:pPr>
              <w:pBdr>
                <w:top w:val="nil"/>
                <w:left w:val="nil"/>
                <w:bottom w:val="nil"/>
                <w:right w:val="nil"/>
                <w:between w:val="nil"/>
              </w:pBdr>
              <w:spacing w:line="194" w:lineRule="auto"/>
              <w:ind w:left="1053" w:hanging="896"/>
              <w:rPr>
                <w:color w:val="000000"/>
                <w:sz w:val="20"/>
                <w:szCs w:val="20"/>
              </w:rPr>
            </w:pPr>
            <w:r>
              <w:rPr>
                <w:color w:val="000000"/>
                <w:sz w:val="20"/>
                <w:szCs w:val="20"/>
              </w:rPr>
              <w:t>ла дисциплины (моду- ля)</w:t>
            </w:r>
          </w:p>
        </w:tc>
        <w:tc>
          <w:tcPr>
            <w:tcW w:w="1217" w:type="dxa"/>
          </w:tcPr>
          <w:p w14:paraId="3BABFE76" w14:textId="77777777" w:rsidR="00712685" w:rsidRDefault="004C3AF5">
            <w:pPr>
              <w:pBdr>
                <w:top w:val="nil"/>
                <w:left w:val="nil"/>
                <w:bottom w:val="nil"/>
                <w:right w:val="nil"/>
                <w:between w:val="nil"/>
              </w:pBdr>
              <w:spacing w:before="138" w:line="204" w:lineRule="auto"/>
              <w:ind w:left="160" w:right="152" w:firstLine="120"/>
              <w:rPr>
                <w:color w:val="000000"/>
                <w:sz w:val="20"/>
                <w:szCs w:val="20"/>
              </w:rPr>
            </w:pPr>
            <w:r>
              <w:rPr>
                <w:color w:val="000000"/>
                <w:sz w:val="20"/>
                <w:szCs w:val="20"/>
              </w:rPr>
              <w:t xml:space="preserve">Компе- </w:t>
            </w:r>
            <w:proofErr w:type="spellStart"/>
            <w:r>
              <w:rPr>
                <w:color w:val="000000"/>
                <w:sz w:val="20"/>
                <w:szCs w:val="20"/>
              </w:rPr>
              <w:t>тенция</w:t>
            </w:r>
            <w:proofErr w:type="spellEnd"/>
            <w:r>
              <w:rPr>
                <w:color w:val="000000"/>
                <w:sz w:val="20"/>
                <w:szCs w:val="20"/>
              </w:rPr>
              <w:t>(и)</w:t>
            </w:r>
          </w:p>
        </w:tc>
        <w:tc>
          <w:tcPr>
            <w:tcW w:w="1702" w:type="dxa"/>
          </w:tcPr>
          <w:p w14:paraId="504DC291" w14:textId="77777777" w:rsidR="00712685" w:rsidRDefault="004C3AF5">
            <w:pPr>
              <w:pBdr>
                <w:top w:val="nil"/>
                <w:left w:val="nil"/>
                <w:bottom w:val="nil"/>
                <w:right w:val="nil"/>
                <w:between w:val="nil"/>
              </w:pBdr>
              <w:spacing w:before="11" w:line="213" w:lineRule="auto"/>
              <w:ind w:left="296" w:hanging="83"/>
              <w:rPr>
                <w:color w:val="000000"/>
                <w:sz w:val="20"/>
                <w:szCs w:val="20"/>
              </w:rPr>
            </w:pPr>
            <w:r>
              <w:rPr>
                <w:color w:val="000000"/>
                <w:sz w:val="20"/>
                <w:szCs w:val="20"/>
              </w:rPr>
              <w:t>Индикатор(ы)</w:t>
            </w:r>
          </w:p>
          <w:p w14:paraId="522E1C60" w14:textId="77777777" w:rsidR="00712685" w:rsidRDefault="004C3AF5">
            <w:pPr>
              <w:pBdr>
                <w:top w:val="nil"/>
                <w:left w:val="nil"/>
                <w:bottom w:val="nil"/>
                <w:right w:val="nil"/>
                <w:between w:val="nil"/>
              </w:pBdr>
              <w:spacing w:line="194" w:lineRule="auto"/>
              <w:ind w:left="246" w:firstLine="50"/>
              <w:rPr>
                <w:color w:val="000000"/>
                <w:sz w:val="20"/>
                <w:szCs w:val="20"/>
              </w:rPr>
            </w:pPr>
            <w:r>
              <w:rPr>
                <w:color w:val="000000"/>
                <w:sz w:val="20"/>
                <w:szCs w:val="20"/>
              </w:rPr>
              <w:t>достижения компетенции</w:t>
            </w:r>
          </w:p>
        </w:tc>
        <w:tc>
          <w:tcPr>
            <w:tcW w:w="3301" w:type="dxa"/>
          </w:tcPr>
          <w:p w14:paraId="4E0377B3" w14:textId="77777777" w:rsidR="00712685" w:rsidRDefault="004C3AF5">
            <w:pPr>
              <w:pBdr>
                <w:top w:val="nil"/>
                <w:left w:val="nil"/>
                <w:bottom w:val="nil"/>
                <w:right w:val="nil"/>
                <w:between w:val="nil"/>
              </w:pBdr>
              <w:spacing w:before="186"/>
              <w:ind w:left="469" w:right="468"/>
              <w:jc w:val="center"/>
              <w:rPr>
                <w:color w:val="000000"/>
                <w:sz w:val="20"/>
                <w:szCs w:val="20"/>
              </w:rPr>
            </w:pPr>
            <w:r>
              <w:rPr>
                <w:color w:val="000000"/>
                <w:sz w:val="20"/>
                <w:szCs w:val="20"/>
              </w:rPr>
              <w:t>Оценочные средства</w:t>
            </w:r>
          </w:p>
        </w:tc>
      </w:tr>
      <w:tr w:rsidR="00712685" w14:paraId="653207BE" w14:textId="77777777">
        <w:trPr>
          <w:trHeight w:val="707"/>
        </w:trPr>
        <w:tc>
          <w:tcPr>
            <w:tcW w:w="600" w:type="dxa"/>
          </w:tcPr>
          <w:p w14:paraId="755C99B0" w14:textId="77777777" w:rsidR="00712685" w:rsidRDefault="00712685">
            <w:pPr>
              <w:pBdr>
                <w:top w:val="nil"/>
                <w:left w:val="nil"/>
                <w:bottom w:val="nil"/>
                <w:right w:val="nil"/>
                <w:between w:val="nil"/>
              </w:pBdr>
              <w:spacing w:before="7"/>
              <w:rPr>
                <w:color w:val="000000"/>
                <w:sz w:val="20"/>
                <w:szCs w:val="20"/>
              </w:rPr>
            </w:pPr>
          </w:p>
          <w:p w14:paraId="7C80E7CD" w14:textId="77777777" w:rsidR="00712685" w:rsidRDefault="004C3AF5">
            <w:pPr>
              <w:pBdr>
                <w:top w:val="nil"/>
                <w:left w:val="nil"/>
                <w:bottom w:val="nil"/>
                <w:right w:val="nil"/>
                <w:between w:val="nil"/>
              </w:pBdr>
              <w:ind w:left="107"/>
              <w:rPr>
                <w:color w:val="000000"/>
                <w:sz w:val="20"/>
                <w:szCs w:val="20"/>
              </w:rPr>
            </w:pPr>
            <w:r>
              <w:rPr>
                <w:color w:val="000000"/>
                <w:sz w:val="20"/>
                <w:szCs w:val="20"/>
              </w:rPr>
              <w:t>1</w:t>
            </w:r>
          </w:p>
        </w:tc>
        <w:tc>
          <w:tcPr>
            <w:tcW w:w="2401" w:type="dxa"/>
          </w:tcPr>
          <w:p w14:paraId="78498ED7" w14:textId="77777777" w:rsidR="00712685" w:rsidRDefault="004C3AF5">
            <w:pPr>
              <w:pBdr>
                <w:top w:val="nil"/>
                <w:left w:val="nil"/>
                <w:bottom w:val="nil"/>
                <w:right w:val="nil"/>
                <w:between w:val="nil"/>
              </w:pBdr>
              <w:spacing w:before="122"/>
              <w:ind w:left="107"/>
              <w:rPr>
                <w:color w:val="000000"/>
                <w:sz w:val="20"/>
                <w:szCs w:val="20"/>
              </w:rPr>
            </w:pPr>
            <w:r>
              <w:rPr>
                <w:color w:val="000000"/>
                <w:sz w:val="20"/>
                <w:szCs w:val="20"/>
              </w:rPr>
              <w:t xml:space="preserve">Предмет, задачи и </w:t>
            </w:r>
            <w:proofErr w:type="spellStart"/>
            <w:r>
              <w:rPr>
                <w:color w:val="000000"/>
                <w:sz w:val="20"/>
                <w:szCs w:val="20"/>
              </w:rPr>
              <w:t>ме</w:t>
            </w:r>
            <w:proofErr w:type="spellEnd"/>
            <w:r>
              <w:rPr>
                <w:color w:val="000000"/>
                <w:sz w:val="20"/>
                <w:szCs w:val="20"/>
              </w:rPr>
              <w:t xml:space="preserve">- </w:t>
            </w:r>
            <w:proofErr w:type="spellStart"/>
            <w:r>
              <w:rPr>
                <w:color w:val="000000"/>
                <w:sz w:val="20"/>
                <w:szCs w:val="20"/>
              </w:rPr>
              <w:t>тоды</w:t>
            </w:r>
            <w:proofErr w:type="spellEnd"/>
            <w:r>
              <w:rPr>
                <w:color w:val="000000"/>
                <w:sz w:val="20"/>
                <w:szCs w:val="20"/>
              </w:rPr>
              <w:t xml:space="preserve"> этнопсихологии</w:t>
            </w:r>
          </w:p>
        </w:tc>
        <w:tc>
          <w:tcPr>
            <w:tcW w:w="1217" w:type="dxa"/>
          </w:tcPr>
          <w:p w14:paraId="38F9D98C" w14:textId="77777777" w:rsidR="00712685" w:rsidRDefault="00077C93">
            <w:pPr>
              <w:pBdr>
                <w:top w:val="nil"/>
                <w:left w:val="nil"/>
                <w:bottom w:val="nil"/>
                <w:right w:val="nil"/>
                <w:between w:val="nil"/>
              </w:pBdr>
              <w:spacing w:before="131" w:line="244" w:lineRule="auto"/>
              <w:ind w:left="388" w:right="379" w:firstLine="7"/>
              <w:rPr>
                <w:color w:val="000000"/>
                <w:sz w:val="20"/>
                <w:szCs w:val="20"/>
              </w:rPr>
            </w:pPr>
            <w:r>
              <w:rPr>
                <w:color w:val="000000"/>
                <w:sz w:val="20"/>
                <w:szCs w:val="20"/>
              </w:rPr>
              <w:t>ПК-6</w:t>
            </w:r>
          </w:p>
        </w:tc>
        <w:tc>
          <w:tcPr>
            <w:tcW w:w="1702" w:type="dxa"/>
          </w:tcPr>
          <w:p w14:paraId="641BAB0C" w14:textId="77777777" w:rsidR="00712685" w:rsidRDefault="00077C93">
            <w:pPr>
              <w:pBdr>
                <w:top w:val="nil"/>
                <w:left w:val="nil"/>
                <w:bottom w:val="nil"/>
                <w:right w:val="nil"/>
                <w:between w:val="nil"/>
              </w:pBdr>
              <w:ind w:left="519" w:right="512" w:firstLine="26"/>
              <w:rPr>
                <w:color w:val="000000"/>
                <w:sz w:val="20"/>
                <w:szCs w:val="20"/>
              </w:rPr>
            </w:pPr>
            <w:r w:rsidRPr="00077C93">
              <w:rPr>
                <w:color w:val="000000"/>
                <w:sz w:val="20"/>
                <w:szCs w:val="20"/>
              </w:rPr>
              <w:t>ОПК-6.2</w:t>
            </w:r>
          </w:p>
        </w:tc>
        <w:tc>
          <w:tcPr>
            <w:tcW w:w="3301" w:type="dxa"/>
          </w:tcPr>
          <w:p w14:paraId="147DC760" w14:textId="77777777" w:rsidR="00712685" w:rsidRDefault="00712685">
            <w:pPr>
              <w:pBdr>
                <w:top w:val="nil"/>
                <w:left w:val="nil"/>
                <w:bottom w:val="nil"/>
                <w:right w:val="nil"/>
                <w:between w:val="nil"/>
              </w:pBdr>
              <w:spacing w:before="7"/>
              <w:rPr>
                <w:color w:val="000000"/>
                <w:sz w:val="21"/>
                <w:szCs w:val="21"/>
              </w:rPr>
            </w:pPr>
          </w:p>
          <w:p w14:paraId="38566373" w14:textId="77777777" w:rsidR="00712685" w:rsidRDefault="004C3AF5">
            <w:pPr>
              <w:pBdr>
                <w:top w:val="nil"/>
                <w:left w:val="nil"/>
                <w:bottom w:val="nil"/>
                <w:right w:val="nil"/>
                <w:between w:val="nil"/>
              </w:pBdr>
              <w:ind w:left="469" w:right="468"/>
              <w:jc w:val="center"/>
              <w:rPr>
                <w:color w:val="000000"/>
                <w:sz w:val="20"/>
                <w:szCs w:val="20"/>
              </w:rPr>
            </w:pPr>
            <w:r>
              <w:rPr>
                <w:color w:val="000000"/>
                <w:sz w:val="20"/>
                <w:szCs w:val="20"/>
              </w:rPr>
              <w:t>Контрольная работа № 1</w:t>
            </w:r>
          </w:p>
        </w:tc>
      </w:tr>
      <w:tr w:rsidR="00712685" w14:paraId="2281AB02" w14:textId="77777777">
        <w:trPr>
          <w:trHeight w:val="705"/>
        </w:trPr>
        <w:tc>
          <w:tcPr>
            <w:tcW w:w="600" w:type="dxa"/>
          </w:tcPr>
          <w:p w14:paraId="4B60037A" w14:textId="77777777" w:rsidR="00712685" w:rsidRDefault="00712685">
            <w:pPr>
              <w:pBdr>
                <w:top w:val="nil"/>
                <w:left w:val="nil"/>
                <w:bottom w:val="nil"/>
                <w:right w:val="nil"/>
                <w:between w:val="nil"/>
              </w:pBdr>
              <w:spacing w:before="4"/>
              <w:rPr>
                <w:color w:val="000000"/>
                <w:sz w:val="20"/>
                <w:szCs w:val="20"/>
              </w:rPr>
            </w:pPr>
          </w:p>
          <w:p w14:paraId="3D723809" w14:textId="77777777" w:rsidR="00712685" w:rsidRDefault="004C3AF5">
            <w:pPr>
              <w:pBdr>
                <w:top w:val="nil"/>
                <w:left w:val="nil"/>
                <w:bottom w:val="nil"/>
                <w:right w:val="nil"/>
                <w:between w:val="nil"/>
              </w:pBdr>
              <w:ind w:left="107"/>
              <w:rPr>
                <w:color w:val="000000"/>
                <w:sz w:val="20"/>
                <w:szCs w:val="20"/>
              </w:rPr>
            </w:pPr>
            <w:r>
              <w:rPr>
                <w:color w:val="000000"/>
                <w:sz w:val="20"/>
                <w:szCs w:val="20"/>
              </w:rPr>
              <w:t>2</w:t>
            </w:r>
          </w:p>
        </w:tc>
        <w:tc>
          <w:tcPr>
            <w:tcW w:w="2401" w:type="dxa"/>
          </w:tcPr>
          <w:p w14:paraId="61DC8D81" w14:textId="77777777" w:rsidR="00712685" w:rsidRDefault="004C3AF5">
            <w:pPr>
              <w:pBdr>
                <w:top w:val="nil"/>
                <w:left w:val="nil"/>
                <w:bottom w:val="nil"/>
                <w:right w:val="nil"/>
                <w:between w:val="nil"/>
              </w:pBdr>
              <w:spacing w:before="119"/>
              <w:ind w:left="107" w:right="328"/>
              <w:rPr>
                <w:color w:val="000000"/>
                <w:sz w:val="20"/>
                <w:szCs w:val="20"/>
              </w:rPr>
            </w:pPr>
            <w:r>
              <w:rPr>
                <w:color w:val="000000"/>
                <w:sz w:val="20"/>
                <w:szCs w:val="20"/>
              </w:rPr>
              <w:t>История отечествен- ной этнопсихологии</w:t>
            </w:r>
          </w:p>
        </w:tc>
        <w:tc>
          <w:tcPr>
            <w:tcW w:w="1217" w:type="dxa"/>
          </w:tcPr>
          <w:p w14:paraId="652D7EB4" w14:textId="77777777" w:rsidR="00712685" w:rsidRDefault="00077C93">
            <w:pPr>
              <w:pBdr>
                <w:top w:val="nil"/>
                <w:left w:val="nil"/>
                <w:bottom w:val="nil"/>
                <w:right w:val="nil"/>
                <w:between w:val="nil"/>
              </w:pBdr>
              <w:spacing w:before="129" w:line="244" w:lineRule="auto"/>
              <w:ind w:left="388" w:right="379" w:firstLine="7"/>
              <w:rPr>
                <w:color w:val="000000"/>
                <w:sz w:val="20"/>
                <w:szCs w:val="20"/>
              </w:rPr>
            </w:pPr>
            <w:r>
              <w:rPr>
                <w:color w:val="000000"/>
                <w:sz w:val="20"/>
                <w:szCs w:val="20"/>
              </w:rPr>
              <w:t>ПК-6</w:t>
            </w:r>
          </w:p>
        </w:tc>
        <w:tc>
          <w:tcPr>
            <w:tcW w:w="1702" w:type="dxa"/>
          </w:tcPr>
          <w:p w14:paraId="1D62AE5D" w14:textId="77777777" w:rsidR="00712685" w:rsidRDefault="00077C93">
            <w:pPr>
              <w:pBdr>
                <w:top w:val="nil"/>
                <w:left w:val="nil"/>
                <w:bottom w:val="nil"/>
                <w:right w:val="nil"/>
                <w:between w:val="nil"/>
              </w:pBdr>
              <w:ind w:left="519" w:right="512" w:firstLine="26"/>
              <w:rPr>
                <w:color w:val="000000"/>
                <w:sz w:val="20"/>
                <w:szCs w:val="20"/>
              </w:rPr>
            </w:pPr>
            <w:r w:rsidRPr="00077C93">
              <w:rPr>
                <w:color w:val="000000"/>
                <w:sz w:val="20"/>
                <w:szCs w:val="20"/>
              </w:rPr>
              <w:t>ОПК-6.2</w:t>
            </w:r>
          </w:p>
        </w:tc>
        <w:tc>
          <w:tcPr>
            <w:tcW w:w="3301" w:type="dxa"/>
          </w:tcPr>
          <w:p w14:paraId="6DC7D9A2" w14:textId="77777777" w:rsidR="00712685" w:rsidRDefault="00712685">
            <w:pPr>
              <w:pBdr>
                <w:top w:val="nil"/>
                <w:left w:val="nil"/>
                <w:bottom w:val="nil"/>
                <w:right w:val="nil"/>
                <w:between w:val="nil"/>
              </w:pBdr>
              <w:spacing w:before="5"/>
              <w:rPr>
                <w:color w:val="000000"/>
                <w:sz w:val="21"/>
                <w:szCs w:val="21"/>
              </w:rPr>
            </w:pPr>
          </w:p>
          <w:p w14:paraId="26F5105E" w14:textId="77777777" w:rsidR="00712685" w:rsidRDefault="004C3AF5">
            <w:pPr>
              <w:pBdr>
                <w:top w:val="nil"/>
                <w:left w:val="nil"/>
                <w:bottom w:val="nil"/>
                <w:right w:val="nil"/>
                <w:between w:val="nil"/>
              </w:pBdr>
              <w:ind w:left="469" w:right="468"/>
              <w:jc w:val="center"/>
              <w:rPr>
                <w:color w:val="000000"/>
                <w:sz w:val="20"/>
                <w:szCs w:val="20"/>
              </w:rPr>
            </w:pPr>
            <w:r>
              <w:rPr>
                <w:color w:val="000000"/>
                <w:sz w:val="20"/>
                <w:szCs w:val="20"/>
              </w:rPr>
              <w:t>Контрольная работа № 1</w:t>
            </w:r>
          </w:p>
        </w:tc>
      </w:tr>
      <w:tr w:rsidR="00712685" w14:paraId="348876EE" w14:textId="77777777">
        <w:trPr>
          <w:trHeight w:val="707"/>
        </w:trPr>
        <w:tc>
          <w:tcPr>
            <w:tcW w:w="600" w:type="dxa"/>
          </w:tcPr>
          <w:p w14:paraId="638A42CB" w14:textId="77777777" w:rsidR="00712685" w:rsidRDefault="00712685">
            <w:pPr>
              <w:pBdr>
                <w:top w:val="nil"/>
                <w:left w:val="nil"/>
                <w:bottom w:val="nil"/>
                <w:right w:val="nil"/>
                <w:between w:val="nil"/>
              </w:pBdr>
              <w:spacing w:before="7"/>
              <w:rPr>
                <w:color w:val="000000"/>
                <w:sz w:val="20"/>
                <w:szCs w:val="20"/>
              </w:rPr>
            </w:pPr>
          </w:p>
          <w:p w14:paraId="4A314222" w14:textId="77777777" w:rsidR="00712685" w:rsidRDefault="004C3AF5">
            <w:pPr>
              <w:pBdr>
                <w:top w:val="nil"/>
                <w:left w:val="nil"/>
                <w:bottom w:val="nil"/>
                <w:right w:val="nil"/>
                <w:between w:val="nil"/>
              </w:pBdr>
              <w:ind w:left="107"/>
              <w:rPr>
                <w:color w:val="000000"/>
                <w:sz w:val="20"/>
                <w:szCs w:val="20"/>
              </w:rPr>
            </w:pPr>
            <w:r>
              <w:rPr>
                <w:color w:val="000000"/>
                <w:sz w:val="20"/>
                <w:szCs w:val="20"/>
              </w:rPr>
              <w:t>3</w:t>
            </w:r>
          </w:p>
        </w:tc>
        <w:tc>
          <w:tcPr>
            <w:tcW w:w="2401" w:type="dxa"/>
          </w:tcPr>
          <w:p w14:paraId="5EC2EAC4" w14:textId="77777777" w:rsidR="00712685" w:rsidRDefault="004C3AF5">
            <w:pPr>
              <w:pBdr>
                <w:top w:val="nil"/>
                <w:left w:val="nil"/>
                <w:bottom w:val="nil"/>
                <w:right w:val="nil"/>
                <w:between w:val="nil"/>
              </w:pBdr>
              <w:spacing w:before="122"/>
              <w:ind w:left="107" w:right="337"/>
              <w:rPr>
                <w:color w:val="000000"/>
                <w:sz w:val="20"/>
                <w:szCs w:val="20"/>
              </w:rPr>
            </w:pPr>
            <w:r>
              <w:rPr>
                <w:color w:val="000000"/>
                <w:sz w:val="20"/>
                <w:szCs w:val="20"/>
              </w:rPr>
              <w:t>История зарубежной этнопсихологии</w:t>
            </w:r>
          </w:p>
        </w:tc>
        <w:tc>
          <w:tcPr>
            <w:tcW w:w="1217" w:type="dxa"/>
          </w:tcPr>
          <w:p w14:paraId="76B547ED" w14:textId="77777777" w:rsidR="00712685" w:rsidRDefault="00077C93">
            <w:pPr>
              <w:pBdr>
                <w:top w:val="nil"/>
                <w:left w:val="nil"/>
                <w:bottom w:val="nil"/>
                <w:right w:val="nil"/>
                <w:between w:val="nil"/>
              </w:pBdr>
              <w:spacing w:before="131" w:line="244" w:lineRule="auto"/>
              <w:ind w:left="388" w:right="379" w:firstLine="7"/>
              <w:rPr>
                <w:color w:val="000000"/>
                <w:sz w:val="20"/>
                <w:szCs w:val="20"/>
              </w:rPr>
            </w:pPr>
            <w:r>
              <w:rPr>
                <w:color w:val="000000"/>
                <w:sz w:val="20"/>
                <w:szCs w:val="20"/>
              </w:rPr>
              <w:t>ПК-6</w:t>
            </w:r>
          </w:p>
        </w:tc>
        <w:tc>
          <w:tcPr>
            <w:tcW w:w="1702" w:type="dxa"/>
          </w:tcPr>
          <w:p w14:paraId="2395506D" w14:textId="77777777" w:rsidR="00712685" w:rsidRDefault="00077C93">
            <w:pPr>
              <w:pBdr>
                <w:top w:val="nil"/>
                <w:left w:val="nil"/>
                <w:bottom w:val="nil"/>
                <w:right w:val="nil"/>
                <w:between w:val="nil"/>
              </w:pBdr>
              <w:ind w:left="519" w:right="512" w:firstLine="26"/>
              <w:rPr>
                <w:color w:val="000000"/>
                <w:sz w:val="20"/>
                <w:szCs w:val="20"/>
              </w:rPr>
            </w:pPr>
            <w:r w:rsidRPr="00077C93">
              <w:rPr>
                <w:color w:val="000000"/>
                <w:sz w:val="20"/>
                <w:szCs w:val="20"/>
              </w:rPr>
              <w:t>ОПК-6.2</w:t>
            </w:r>
          </w:p>
        </w:tc>
        <w:tc>
          <w:tcPr>
            <w:tcW w:w="3301" w:type="dxa"/>
          </w:tcPr>
          <w:p w14:paraId="323B2CDB" w14:textId="77777777" w:rsidR="00712685" w:rsidRDefault="00712685">
            <w:pPr>
              <w:pBdr>
                <w:top w:val="nil"/>
                <w:left w:val="nil"/>
                <w:bottom w:val="nil"/>
                <w:right w:val="nil"/>
                <w:between w:val="nil"/>
              </w:pBdr>
              <w:spacing w:before="7"/>
              <w:rPr>
                <w:color w:val="000000"/>
                <w:sz w:val="21"/>
                <w:szCs w:val="21"/>
              </w:rPr>
            </w:pPr>
          </w:p>
          <w:p w14:paraId="23349D6F" w14:textId="77777777" w:rsidR="00712685" w:rsidRDefault="004C3AF5">
            <w:pPr>
              <w:pBdr>
                <w:top w:val="nil"/>
                <w:left w:val="nil"/>
                <w:bottom w:val="nil"/>
                <w:right w:val="nil"/>
                <w:between w:val="nil"/>
              </w:pBdr>
              <w:ind w:left="469" w:right="468"/>
              <w:jc w:val="center"/>
              <w:rPr>
                <w:color w:val="000000"/>
                <w:sz w:val="20"/>
                <w:szCs w:val="20"/>
              </w:rPr>
            </w:pPr>
            <w:r>
              <w:rPr>
                <w:color w:val="000000"/>
                <w:sz w:val="20"/>
                <w:szCs w:val="20"/>
              </w:rPr>
              <w:t>Контрольная работа № 1</w:t>
            </w:r>
          </w:p>
        </w:tc>
      </w:tr>
      <w:tr w:rsidR="00712685" w14:paraId="413818A7" w14:textId="77777777">
        <w:trPr>
          <w:trHeight w:val="1149"/>
        </w:trPr>
        <w:tc>
          <w:tcPr>
            <w:tcW w:w="600" w:type="dxa"/>
          </w:tcPr>
          <w:p w14:paraId="72474680" w14:textId="77777777" w:rsidR="00712685" w:rsidRDefault="00712685">
            <w:pPr>
              <w:pBdr>
                <w:top w:val="nil"/>
                <w:left w:val="nil"/>
                <w:bottom w:val="nil"/>
                <w:right w:val="nil"/>
                <w:between w:val="nil"/>
              </w:pBdr>
              <w:rPr>
                <w:color w:val="000000"/>
              </w:rPr>
            </w:pPr>
          </w:p>
          <w:p w14:paraId="336885A0" w14:textId="77777777" w:rsidR="00712685" w:rsidRDefault="00712685">
            <w:pPr>
              <w:pBdr>
                <w:top w:val="nil"/>
                <w:left w:val="nil"/>
                <w:bottom w:val="nil"/>
                <w:right w:val="nil"/>
                <w:between w:val="nil"/>
              </w:pBdr>
              <w:spacing w:before="9"/>
              <w:rPr>
                <w:color w:val="000000"/>
                <w:sz w:val="17"/>
                <w:szCs w:val="17"/>
              </w:rPr>
            </w:pPr>
          </w:p>
          <w:p w14:paraId="4BDB1EF8" w14:textId="77777777" w:rsidR="00712685" w:rsidRDefault="004C3AF5">
            <w:pPr>
              <w:pBdr>
                <w:top w:val="nil"/>
                <w:left w:val="nil"/>
                <w:bottom w:val="nil"/>
                <w:right w:val="nil"/>
                <w:between w:val="nil"/>
              </w:pBdr>
              <w:spacing w:before="1"/>
              <w:ind w:left="107"/>
              <w:rPr>
                <w:color w:val="000000"/>
                <w:sz w:val="20"/>
                <w:szCs w:val="20"/>
              </w:rPr>
            </w:pPr>
            <w:r>
              <w:rPr>
                <w:color w:val="000000"/>
                <w:sz w:val="20"/>
                <w:szCs w:val="20"/>
              </w:rPr>
              <w:t>4</w:t>
            </w:r>
          </w:p>
        </w:tc>
        <w:tc>
          <w:tcPr>
            <w:tcW w:w="2401" w:type="dxa"/>
          </w:tcPr>
          <w:p w14:paraId="303FF3C0" w14:textId="77777777" w:rsidR="00712685" w:rsidRDefault="004C3AF5">
            <w:pPr>
              <w:pBdr>
                <w:top w:val="nil"/>
                <w:left w:val="nil"/>
                <w:bottom w:val="nil"/>
                <w:right w:val="nil"/>
                <w:between w:val="nil"/>
              </w:pBdr>
              <w:ind w:left="107"/>
              <w:rPr>
                <w:color w:val="000000"/>
                <w:sz w:val="20"/>
                <w:szCs w:val="20"/>
              </w:rPr>
            </w:pPr>
            <w:r>
              <w:rPr>
                <w:color w:val="000000"/>
                <w:sz w:val="20"/>
                <w:szCs w:val="20"/>
              </w:rPr>
              <w:t xml:space="preserve">Природа, характер и причины </w:t>
            </w:r>
            <w:proofErr w:type="spellStart"/>
            <w:r>
              <w:rPr>
                <w:color w:val="000000"/>
                <w:sz w:val="20"/>
                <w:szCs w:val="20"/>
              </w:rPr>
              <w:t>межкультур</w:t>
            </w:r>
            <w:proofErr w:type="spellEnd"/>
            <w:r>
              <w:rPr>
                <w:color w:val="000000"/>
                <w:sz w:val="20"/>
                <w:szCs w:val="20"/>
              </w:rPr>
              <w:t xml:space="preserve">- </w:t>
            </w:r>
            <w:proofErr w:type="spellStart"/>
            <w:r>
              <w:rPr>
                <w:color w:val="000000"/>
                <w:sz w:val="20"/>
                <w:szCs w:val="20"/>
              </w:rPr>
              <w:t>ных</w:t>
            </w:r>
            <w:proofErr w:type="spellEnd"/>
            <w:r>
              <w:rPr>
                <w:color w:val="000000"/>
                <w:sz w:val="20"/>
                <w:szCs w:val="20"/>
              </w:rPr>
              <w:t xml:space="preserve"> различий и исто-</w:t>
            </w:r>
          </w:p>
          <w:p w14:paraId="2076D68E" w14:textId="77777777" w:rsidR="00712685" w:rsidRDefault="004C3AF5">
            <w:pPr>
              <w:pBdr>
                <w:top w:val="nil"/>
                <w:left w:val="nil"/>
                <w:bottom w:val="nil"/>
                <w:right w:val="nil"/>
                <w:between w:val="nil"/>
              </w:pBdr>
              <w:spacing w:line="228" w:lineRule="auto"/>
              <w:ind w:left="107"/>
              <w:rPr>
                <w:color w:val="000000"/>
                <w:sz w:val="20"/>
                <w:szCs w:val="20"/>
              </w:rPr>
            </w:pPr>
            <w:proofErr w:type="spellStart"/>
            <w:r>
              <w:rPr>
                <w:color w:val="000000"/>
                <w:sz w:val="20"/>
                <w:szCs w:val="20"/>
              </w:rPr>
              <w:t>рических</w:t>
            </w:r>
            <w:proofErr w:type="spellEnd"/>
            <w:r>
              <w:rPr>
                <w:color w:val="000000"/>
                <w:sz w:val="20"/>
                <w:szCs w:val="20"/>
              </w:rPr>
              <w:t xml:space="preserve"> изменений в мышлении</w:t>
            </w:r>
          </w:p>
        </w:tc>
        <w:tc>
          <w:tcPr>
            <w:tcW w:w="1217" w:type="dxa"/>
          </w:tcPr>
          <w:p w14:paraId="0A11DC35" w14:textId="77777777" w:rsidR="00712685" w:rsidRDefault="00712685">
            <w:pPr>
              <w:pBdr>
                <w:top w:val="nil"/>
                <w:left w:val="nil"/>
                <w:bottom w:val="nil"/>
                <w:right w:val="nil"/>
                <w:between w:val="nil"/>
              </w:pBdr>
              <w:spacing w:before="7"/>
              <w:rPr>
                <w:color w:val="000000"/>
                <w:sz w:val="30"/>
                <w:szCs w:val="30"/>
              </w:rPr>
            </w:pPr>
          </w:p>
          <w:p w14:paraId="6A398FD4" w14:textId="77777777" w:rsidR="00712685" w:rsidRDefault="00077C93">
            <w:pPr>
              <w:pBdr>
                <w:top w:val="nil"/>
                <w:left w:val="nil"/>
                <w:bottom w:val="nil"/>
                <w:right w:val="nil"/>
                <w:between w:val="nil"/>
              </w:pBdr>
              <w:spacing w:before="1" w:line="244" w:lineRule="auto"/>
              <w:ind w:left="388" w:right="379" w:firstLine="7"/>
              <w:rPr>
                <w:color w:val="000000"/>
                <w:sz w:val="20"/>
                <w:szCs w:val="20"/>
              </w:rPr>
            </w:pPr>
            <w:r>
              <w:rPr>
                <w:color w:val="000000"/>
                <w:sz w:val="20"/>
                <w:szCs w:val="20"/>
              </w:rPr>
              <w:t>ПК-6</w:t>
            </w:r>
          </w:p>
        </w:tc>
        <w:tc>
          <w:tcPr>
            <w:tcW w:w="1702" w:type="dxa"/>
          </w:tcPr>
          <w:p w14:paraId="3D4FA928" w14:textId="77777777" w:rsidR="00712685" w:rsidRDefault="00712685">
            <w:pPr>
              <w:pBdr>
                <w:top w:val="nil"/>
                <w:left w:val="nil"/>
                <w:bottom w:val="nil"/>
                <w:right w:val="nil"/>
                <w:between w:val="nil"/>
              </w:pBdr>
              <w:spacing w:before="5"/>
              <w:rPr>
                <w:color w:val="000000"/>
                <w:sz w:val="20"/>
                <w:szCs w:val="20"/>
              </w:rPr>
            </w:pPr>
          </w:p>
          <w:p w14:paraId="34194803" w14:textId="77777777" w:rsidR="00712685" w:rsidRDefault="00077C93">
            <w:pPr>
              <w:pBdr>
                <w:top w:val="nil"/>
                <w:left w:val="nil"/>
                <w:bottom w:val="nil"/>
                <w:right w:val="nil"/>
                <w:between w:val="nil"/>
              </w:pBdr>
              <w:spacing w:before="5" w:line="244" w:lineRule="auto"/>
              <w:ind w:left="519" w:right="512" w:firstLine="26"/>
              <w:rPr>
                <w:color w:val="000000"/>
                <w:sz w:val="20"/>
                <w:szCs w:val="20"/>
              </w:rPr>
            </w:pPr>
            <w:r w:rsidRPr="00077C93">
              <w:rPr>
                <w:color w:val="000000"/>
                <w:sz w:val="20"/>
                <w:szCs w:val="20"/>
              </w:rPr>
              <w:t>ОПК-6.2</w:t>
            </w:r>
            <w:r w:rsidR="004C3AF5">
              <w:rPr>
                <w:color w:val="000000"/>
                <w:sz w:val="20"/>
                <w:szCs w:val="20"/>
              </w:rPr>
              <w:t>.</w:t>
            </w:r>
          </w:p>
        </w:tc>
        <w:tc>
          <w:tcPr>
            <w:tcW w:w="3301" w:type="dxa"/>
          </w:tcPr>
          <w:p w14:paraId="48EC64D2" w14:textId="77777777" w:rsidR="00712685" w:rsidRDefault="00712685">
            <w:pPr>
              <w:pBdr>
                <w:top w:val="nil"/>
                <w:left w:val="nil"/>
                <w:bottom w:val="nil"/>
                <w:right w:val="nil"/>
                <w:between w:val="nil"/>
              </w:pBdr>
              <w:rPr>
                <w:color w:val="000000"/>
              </w:rPr>
            </w:pPr>
          </w:p>
          <w:p w14:paraId="2FE49BF0" w14:textId="77777777" w:rsidR="00712685" w:rsidRDefault="00712685">
            <w:pPr>
              <w:pBdr>
                <w:top w:val="nil"/>
                <w:left w:val="nil"/>
                <w:bottom w:val="nil"/>
                <w:right w:val="nil"/>
                <w:between w:val="nil"/>
              </w:pBdr>
              <w:spacing w:before="10"/>
              <w:rPr>
                <w:color w:val="000000"/>
                <w:sz w:val="18"/>
                <w:szCs w:val="18"/>
              </w:rPr>
            </w:pPr>
          </w:p>
          <w:p w14:paraId="703F233F" w14:textId="77777777" w:rsidR="00712685" w:rsidRDefault="004C3AF5">
            <w:pPr>
              <w:pBdr>
                <w:top w:val="nil"/>
                <w:left w:val="nil"/>
                <w:bottom w:val="nil"/>
                <w:right w:val="nil"/>
                <w:between w:val="nil"/>
              </w:pBdr>
              <w:ind w:left="469" w:right="468"/>
              <w:jc w:val="center"/>
              <w:rPr>
                <w:color w:val="000000"/>
                <w:sz w:val="20"/>
                <w:szCs w:val="20"/>
              </w:rPr>
            </w:pPr>
            <w:r>
              <w:rPr>
                <w:color w:val="000000"/>
                <w:sz w:val="20"/>
                <w:szCs w:val="20"/>
              </w:rPr>
              <w:t>Контрольная работа № 1</w:t>
            </w:r>
          </w:p>
        </w:tc>
      </w:tr>
      <w:tr w:rsidR="00712685" w14:paraId="0512EBC6" w14:textId="77777777">
        <w:trPr>
          <w:trHeight w:val="921"/>
        </w:trPr>
        <w:tc>
          <w:tcPr>
            <w:tcW w:w="600" w:type="dxa"/>
          </w:tcPr>
          <w:p w14:paraId="2016A6BF" w14:textId="77777777" w:rsidR="00712685" w:rsidRDefault="00712685">
            <w:pPr>
              <w:pBdr>
                <w:top w:val="nil"/>
                <w:left w:val="nil"/>
                <w:bottom w:val="nil"/>
                <w:right w:val="nil"/>
                <w:between w:val="nil"/>
              </w:pBdr>
              <w:spacing w:before="9"/>
              <w:rPr>
                <w:color w:val="000000"/>
                <w:sz w:val="29"/>
                <w:szCs w:val="29"/>
              </w:rPr>
            </w:pPr>
          </w:p>
          <w:p w14:paraId="2007AC54" w14:textId="77777777" w:rsidR="00712685" w:rsidRDefault="004C3AF5">
            <w:pPr>
              <w:pBdr>
                <w:top w:val="nil"/>
                <w:left w:val="nil"/>
                <w:bottom w:val="nil"/>
                <w:right w:val="nil"/>
                <w:between w:val="nil"/>
              </w:pBdr>
              <w:ind w:left="107"/>
              <w:rPr>
                <w:color w:val="000000"/>
                <w:sz w:val="20"/>
                <w:szCs w:val="20"/>
              </w:rPr>
            </w:pPr>
            <w:r>
              <w:rPr>
                <w:color w:val="000000"/>
                <w:sz w:val="20"/>
                <w:szCs w:val="20"/>
              </w:rPr>
              <w:t>5</w:t>
            </w:r>
          </w:p>
        </w:tc>
        <w:tc>
          <w:tcPr>
            <w:tcW w:w="2401" w:type="dxa"/>
          </w:tcPr>
          <w:p w14:paraId="616ADC2B" w14:textId="77777777" w:rsidR="00712685" w:rsidRDefault="004C3AF5">
            <w:pPr>
              <w:pBdr>
                <w:top w:val="nil"/>
                <w:left w:val="nil"/>
                <w:bottom w:val="nil"/>
                <w:right w:val="nil"/>
                <w:between w:val="nil"/>
              </w:pBdr>
              <w:spacing w:line="230" w:lineRule="auto"/>
              <w:ind w:left="107"/>
              <w:rPr>
                <w:color w:val="000000"/>
                <w:sz w:val="20"/>
                <w:szCs w:val="20"/>
              </w:rPr>
            </w:pPr>
            <w:r>
              <w:rPr>
                <w:color w:val="000000"/>
                <w:sz w:val="20"/>
                <w:szCs w:val="20"/>
              </w:rPr>
              <w:t xml:space="preserve">Психологические кон- </w:t>
            </w:r>
            <w:proofErr w:type="spellStart"/>
            <w:r>
              <w:rPr>
                <w:color w:val="000000"/>
                <w:sz w:val="20"/>
                <w:szCs w:val="20"/>
              </w:rPr>
              <w:t>цепции</w:t>
            </w:r>
            <w:proofErr w:type="spellEnd"/>
            <w:r>
              <w:rPr>
                <w:color w:val="000000"/>
                <w:sz w:val="20"/>
                <w:szCs w:val="20"/>
              </w:rPr>
              <w:t xml:space="preserve"> связи между культурой и </w:t>
            </w:r>
            <w:proofErr w:type="spellStart"/>
            <w:r>
              <w:rPr>
                <w:color w:val="000000"/>
                <w:sz w:val="20"/>
                <w:szCs w:val="20"/>
              </w:rPr>
              <w:t>мышлени</w:t>
            </w:r>
            <w:proofErr w:type="spellEnd"/>
            <w:r>
              <w:rPr>
                <w:color w:val="000000"/>
                <w:sz w:val="20"/>
                <w:szCs w:val="20"/>
              </w:rPr>
              <w:t>- ем</w:t>
            </w:r>
          </w:p>
        </w:tc>
        <w:tc>
          <w:tcPr>
            <w:tcW w:w="1217" w:type="dxa"/>
          </w:tcPr>
          <w:p w14:paraId="5B8D4CAA" w14:textId="77777777" w:rsidR="00712685" w:rsidRDefault="00712685">
            <w:pPr>
              <w:pBdr>
                <w:top w:val="nil"/>
                <w:left w:val="nil"/>
                <w:bottom w:val="nil"/>
                <w:right w:val="nil"/>
                <w:between w:val="nil"/>
              </w:pBdr>
              <w:spacing w:before="7"/>
              <w:rPr>
                <w:color w:val="000000"/>
                <w:sz w:val="20"/>
                <w:szCs w:val="20"/>
              </w:rPr>
            </w:pPr>
          </w:p>
          <w:p w14:paraId="56C2F6F0" w14:textId="77777777" w:rsidR="00712685" w:rsidRDefault="00077C93">
            <w:pPr>
              <w:pBdr>
                <w:top w:val="nil"/>
                <w:left w:val="nil"/>
                <w:bottom w:val="nil"/>
                <w:right w:val="nil"/>
                <w:between w:val="nil"/>
              </w:pBdr>
              <w:spacing w:line="244" w:lineRule="auto"/>
              <w:ind w:left="388" w:right="379" w:firstLine="7"/>
              <w:rPr>
                <w:color w:val="000000"/>
                <w:sz w:val="20"/>
                <w:szCs w:val="20"/>
              </w:rPr>
            </w:pPr>
            <w:r>
              <w:rPr>
                <w:color w:val="000000"/>
                <w:sz w:val="20"/>
                <w:szCs w:val="20"/>
              </w:rPr>
              <w:t>ПК-6</w:t>
            </w:r>
          </w:p>
        </w:tc>
        <w:tc>
          <w:tcPr>
            <w:tcW w:w="1702" w:type="dxa"/>
          </w:tcPr>
          <w:p w14:paraId="10884595" w14:textId="77777777" w:rsidR="00712685" w:rsidRDefault="00077C93">
            <w:pPr>
              <w:pBdr>
                <w:top w:val="nil"/>
                <w:left w:val="nil"/>
                <w:bottom w:val="nil"/>
                <w:right w:val="nil"/>
                <w:between w:val="nil"/>
              </w:pBdr>
              <w:spacing w:before="5" w:line="244" w:lineRule="auto"/>
              <w:ind w:left="519" w:right="512" w:firstLine="26"/>
              <w:rPr>
                <w:color w:val="000000"/>
                <w:sz w:val="20"/>
                <w:szCs w:val="20"/>
              </w:rPr>
            </w:pPr>
            <w:r w:rsidRPr="00077C93">
              <w:rPr>
                <w:color w:val="000000"/>
                <w:sz w:val="20"/>
                <w:szCs w:val="20"/>
              </w:rPr>
              <w:t>ОПК-6.2</w:t>
            </w:r>
          </w:p>
        </w:tc>
        <w:tc>
          <w:tcPr>
            <w:tcW w:w="3301" w:type="dxa"/>
          </w:tcPr>
          <w:p w14:paraId="56E22A49" w14:textId="77777777" w:rsidR="00712685" w:rsidRDefault="00712685">
            <w:pPr>
              <w:pBdr>
                <w:top w:val="nil"/>
                <w:left w:val="nil"/>
                <w:bottom w:val="nil"/>
                <w:right w:val="nil"/>
                <w:between w:val="nil"/>
              </w:pBdr>
              <w:spacing w:before="9"/>
              <w:rPr>
                <w:color w:val="000000"/>
                <w:sz w:val="30"/>
                <w:szCs w:val="30"/>
              </w:rPr>
            </w:pPr>
          </w:p>
          <w:p w14:paraId="3D7D2576" w14:textId="77777777" w:rsidR="00712685" w:rsidRDefault="004C3AF5">
            <w:pPr>
              <w:pBdr>
                <w:top w:val="nil"/>
                <w:left w:val="nil"/>
                <w:bottom w:val="nil"/>
                <w:right w:val="nil"/>
                <w:between w:val="nil"/>
              </w:pBdr>
              <w:ind w:left="469" w:right="468"/>
              <w:jc w:val="center"/>
              <w:rPr>
                <w:color w:val="000000"/>
                <w:sz w:val="20"/>
                <w:szCs w:val="20"/>
              </w:rPr>
            </w:pPr>
            <w:r>
              <w:rPr>
                <w:color w:val="000000"/>
                <w:sz w:val="20"/>
                <w:szCs w:val="20"/>
              </w:rPr>
              <w:t>Контрольная работа № 1</w:t>
            </w:r>
          </w:p>
        </w:tc>
      </w:tr>
      <w:tr w:rsidR="00712685" w14:paraId="291890DD" w14:textId="77777777">
        <w:trPr>
          <w:trHeight w:val="705"/>
        </w:trPr>
        <w:tc>
          <w:tcPr>
            <w:tcW w:w="600" w:type="dxa"/>
          </w:tcPr>
          <w:p w14:paraId="41EBBE7B" w14:textId="77777777" w:rsidR="00712685" w:rsidRDefault="00712685">
            <w:pPr>
              <w:pBdr>
                <w:top w:val="nil"/>
                <w:left w:val="nil"/>
                <w:bottom w:val="nil"/>
                <w:right w:val="nil"/>
                <w:between w:val="nil"/>
              </w:pBdr>
              <w:spacing w:before="4"/>
              <w:rPr>
                <w:color w:val="000000"/>
                <w:sz w:val="20"/>
                <w:szCs w:val="20"/>
              </w:rPr>
            </w:pPr>
          </w:p>
          <w:p w14:paraId="0BF74D54" w14:textId="77777777" w:rsidR="00712685" w:rsidRDefault="004C3AF5">
            <w:pPr>
              <w:pBdr>
                <w:top w:val="nil"/>
                <w:left w:val="nil"/>
                <w:bottom w:val="nil"/>
                <w:right w:val="nil"/>
                <w:between w:val="nil"/>
              </w:pBdr>
              <w:ind w:left="107"/>
              <w:rPr>
                <w:color w:val="000000"/>
                <w:sz w:val="20"/>
                <w:szCs w:val="20"/>
              </w:rPr>
            </w:pPr>
            <w:r>
              <w:rPr>
                <w:color w:val="000000"/>
                <w:sz w:val="20"/>
                <w:szCs w:val="20"/>
              </w:rPr>
              <w:t>6</w:t>
            </w:r>
          </w:p>
        </w:tc>
        <w:tc>
          <w:tcPr>
            <w:tcW w:w="2401" w:type="dxa"/>
          </w:tcPr>
          <w:p w14:paraId="295E3E6C" w14:textId="77777777" w:rsidR="00712685" w:rsidRDefault="004C3AF5">
            <w:pPr>
              <w:pBdr>
                <w:top w:val="nil"/>
                <w:left w:val="nil"/>
                <w:bottom w:val="nil"/>
                <w:right w:val="nil"/>
                <w:between w:val="nil"/>
              </w:pBdr>
              <w:spacing w:before="119"/>
              <w:ind w:left="107" w:right="327"/>
              <w:rPr>
                <w:color w:val="000000"/>
                <w:sz w:val="20"/>
                <w:szCs w:val="20"/>
              </w:rPr>
            </w:pPr>
            <w:r>
              <w:rPr>
                <w:color w:val="000000"/>
                <w:sz w:val="20"/>
                <w:szCs w:val="20"/>
              </w:rPr>
              <w:t xml:space="preserve">Этнопсихология дет- </w:t>
            </w:r>
            <w:proofErr w:type="spellStart"/>
            <w:r>
              <w:rPr>
                <w:color w:val="000000"/>
                <w:sz w:val="20"/>
                <w:szCs w:val="20"/>
              </w:rPr>
              <w:t>ства</w:t>
            </w:r>
            <w:proofErr w:type="spellEnd"/>
          </w:p>
        </w:tc>
        <w:tc>
          <w:tcPr>
            <w:tcW w:w="1217" w:type="dxa"/>
          </w:tcPr>
          <w:p w14:paraId="1F8D83D6" w14:textId="77777777" w:rsidR="00712685" w:rsidRDefault="00077C93">
            <w:pPr>
              <w:pBdr>
                <w:top w:val="nil"/>
                <w:left w:val="nil"/>
                <w:bottom w:val="nil"/>
                <w:right w:val="nil"/>
                <w:between w:val="nil"/>
              </w:pBdr>
              <w:spacing w:before="129" w:line="244" w:lineRule="auto"/>
              <w:ind w:left="388" w:right="379" w:firstLine="7"/>
              <w:rPr>
                <w:color w:val="000000"/>
                <w:sz w:val="20"/>
                <w:szCs w:val="20"/>
              </w:rPr>
            </w:pPr>
            <w:r>
              <w:rPr>
                <w:color w:val="000000"/>
                <w:sz w:val="20"/>
                <w:szCs w:val="20"/>
              </w:rPr>
              <w:t>ПК-6</w:t>
            </w:r>
          </w:p>
        </w:tc>
        <w:tc>
          <w:tcPr>
            <w:tcW w:w="1702" w:type="dxa"/>
          </w:tcPr>
          <w:p w14:paraId="130770FA" w14:textId="77777777" w:rsidR="00712685" w:rsidRDefault="00077C93">
            <w:pPr>
              <w:pBdr>
                <w:top w:val="nil"/>
                <w:left w:val="nil"/>
                <w:bottom w:val="nil"/>
                <w:right w:val="nil"/>
                <w:between w:val="nil"/>
              </w:pBdr>
              <w:ind w:left="519" w:right="512" w:firstLine="26"/>
              <w:rPr>
                <w:color w:val="000000"/>
                <w:sz w:val="20"/>
                <w:szCs w:val="20"/>
              </w:rPr>
            </w:pPr>
            <w:r w:rsidRPr="00077C93">
              <w:rPr>
                <w:color w:val="000000"/>
                <w:sz w:val="20"/>
                <w:szCs w:val="20"/>
              </w:rPr>
              <w:t>ОПК-6.2</w:t>
            </w:r>
          </w:p>
        </w:tc>
        <w:tc>
          <w:tcPr>
            <w:tcW w:w="3301" w:type="dxa"/>
          </w:tcPr>
          <w:p w14:paraId="1F85DE32" w14:textId="77777777" w:rsidR="00712685" w:rsidRDefault="00712685">
            <w:pPr>
              <w:pBdr>
                <w:top w:val="nil"/>
                <w:left w:val="nil"/>
                <w:bottom w:val="nil"/>
                <w:right w:val="nil"/>
                <w:between w:val="nil"/>
              </w:pBdr>
              <w:spacing w:before="5"/>
              <w:rPr>
                <w:color w:val="000000"/>
                <w:sz w:val="21"/>
                <w:szCs w:val="21"/>
              </w:rPr>
            </w:pPr>
          </w:p>
          <w:p w14:paraId="6DA9E08E" w14:textId="77777777" w:rsidR="00712685" w:rsidRDefault="004C3AF5">
            <w:pPr>
              <w:pBdr>
                <w:top w:val="nil"/>
                <w:left w:val="nil"/>
                <w:bottom w:val="nil"/>
                <w:right w:val="nil"/>
                <w:between w:val="nil"/>
              </w:pBdr>
              <w:ind w:left="469" w:right="468"/>
              <w:jc w:val="center"/>
              <w:rPr>
                <w:color w:val="000000"/>
                <w:sz w:val="20"/>
                <w:szCs w:val="20"/>
              </w:rPr>
            </w:pPr>
            <w:r>
              <w:rPr>
                <w:color w:val="000000"/>
                <w:sz w:val="20"/>
                <w:szCs w:val="20"/>
              </w:rPr>
              <w:t>Контрольная работа № 2</w:t>
            </w:r>
          </w:p>
        </w:tc>
      </w:tr>
      <w:tr w:rsidR="00712685" w14:paraId="28E4FED6" w14:textId="77777777" w:rsidTr="00077C93">
        <w:trPr>
          <w:trHeight w:val="1038"/>
        </w:trPr>
        <w:tc>
          <w:tcPr>
            <w:tcW w:w="600" w:type="dxa"/>
          </w:tcPr>
          <w:p w14:paraId="2E7A29B4" w14:textId="77777777" w:rsidR="00712685" w:rsidRDefault="00712685">
            <w:pPr>
              <w:pBdr>
                <w:top w:val="nil"/>
                <w:left w:val="nil"/>
                <w:bottom w:val="nil"/>
                <w:right w:val="nil"/>
                <w:between w:val="nil"/>
              </w:pBdr>
              <w:spacing w:before="9"/>
              <w:rPr>
                <w:color w:val="000000"/>
                <w:sz w:val="29"/>
                <w:szCs w:val="29"/>
              </w:rPr>
            </w:pPr>
          </w:p>
          <w:p w14:paraId="1F9EB9CE" w14:textId="77777777" w:rsidR="00712685" w:rsidRDefault="004C3AF5">
            <w:pPr>
              <w:pBdr>
                <w:top w:val="nil"/>
                <w:left w:val="nil"/>
                <w:bottom w:val="nil"/>
                <w:right w:val="nil"/>
                <w:between w:val="nil"/>
              </w:pBdr>
              <w:ind w:left="107"/>
              <w:rPr>
                <w:color w:val="000000"/>
                <w:sz w:val="20"/>
                <w:szCs w:val="20"/>
              </w:rPr>
            </w:pPr>
            <w:r>
              <w:rPr>
                <w:color w:val="000000"/>
                <w:sz w:val="20"/>
                <w:szCs w:val="20"/>
              </w:rPr>
              <w:t>7</w:t>
            </w:r>
          </w:p>
        </w:tc>
        <w:tc>
          <w:tcPr>
            <w:tcW w:w="2401" w:type="dxa"/>
          </w:tcPr>
          <w:p w14:paraId="274ADE64" w14:textId="77777777" w:rsidR="00712685" w:rsidRDefault="004C3AF5">
            <w:pPr>
              <w:pBdr>
                <w:top w:val="nil"/>
                <w:left w:val="nil"/>
                <w:bottom w:val="nil"/>
                <w:right w:val="nil"/>
                <w:between w:val="nil"/>
              </w:pBdr>
              <w:spacing w:line="230" w:lineRule="auto"/>
              <w:ind w:left="107"/>
              <w:rPr>
                <w:color w:val="000000"/>
                <w:sz w:val="20"/>
                <w:szCs w:val="20"/>
              </w:rPr>
            </w:pPr>
            <w:r>
              <w:rPr>
                <w:color w:val="000000"/>
                <w:sz w:val="20"/>
                <w:szCs w:val="20"/>
              </w:rPr>
              <w:t xml:space="preserve">Психологические ас- </w:t>
            </w:r>
            <w:proofErr w:type="spellStart"/>
            <w:r>
              <w:rPr>
                <w:color w:val="000000"/>
                <w:sz w:val="20"/>
                <w:szCs w:val="20"/>
              </w:rPr>
              <w:t>пекты</w:t>
            </w:r>
            <w:proofErr w:type="spellEnd"/>
            <w:r>
              <w:rPr>
                <w:color w:val="000000"/>
                <w:sz w:val="20"/>
                <w:szCs w:val="20"/>
              </w:rPr>
              <w:t xml:space="preserve"> половой </w:t>
            </w:r>
            <w:proofErr w:type="spellStart"/>
            <w:r>
              <w:rPr>
                <w:color w:val="000000"/>
                <w:sz w:val="20"/>
                <w:szCs w:val="20"/>
              </w:rPr>
              <w:t>диф</w:t>
            </w:r>
            <w:proofErr w:type="spellEnd"/>
            <w:r>
              <w:rPr>
                <w:color w:val="000000"/>
                <w:sz w:val="20"/>
                <w:szCs w:val="20"/>
              </w:rPr>
              <w:t xml:space="preserve">- </w:t>
            </w:r>
            <w:proofErr w:type="spellStart"/>
            <w:r>
              <w:rPr>
                <w:color w:val="000000"/>
                <w:sz w:val="20"/>
                <w:szCs w:val="20"/>
              </w:rPr>
              <w:t>ференциации</w:t>
            </w:r>
            <w:proofErr w:type="spellEnd"/>
            <w:r>
              <w:rPr>
                <w:color w:val="000000"/>
                <w:sz w:val="20"/>
                <w:szCs w:val="20"/>
              </w:rPr>
              <w:t xml:space="preserve"> в разных этнических культурах</w:t>
            </w:r>
          </w:p>
        </w:tc>
        <w:tc>
          <w:tcPr>
            <w:tcW w:w="1217" w:type="dxa"/>
          </w:tcPr>
          <w:p w14:paraId="7E4271E6" w14:textId="77777777" w:rsidR="00712685" w:rsidRDefault="00712685">
            <w:pPr>
              <w:pBdr>
                <w:top w:val="nil"/>
                <w:left w:val="nil"/>
                <w:bottom w:val="nil"/>
                <w:right w:val="nil"/>
                <w:between w:val="nil"/>
              </w:pBdr>
              <w:spacing w:before="6"/>
              <w:rPr>
                <w:color w:val="000000"/>
                <w:sz w:val="20"/>
                <w:szCs w:val="20"/>
              </w:rPr>
            </w:pPr>
          </w:p>
          <w:p w14:paraId="56188102" w14:textId="77777777" w:rsidR="00712685" w:rsidRDefault="00077C93">
            <w:pPr>
              <w:pBdr>
                <w:top w:val="nil"/>
                <w:left w:val="nil"/>
                <w:bottom w:val="nil"/>
                <w:right w:val="nil"/>
                <w:between w:val="nil"/>
              </w:pBdr>
              <w:spacing w:before="1" w:line="244" w:lineRule="auto"/>
              <w:ind w:left="388" w:right="379" w:firstLine="7"/>
              <w:rPr>
                <w:color w:val="000000"/>
                <w:sz w:val="20"/>
                <w:szCs w:val="20"/>
              </w:rPr>
            </w:pPr>
            <w:r>
              <w:rPr>
                <w:color w:val="000000"/>
                <w:sz w:val="20"/>
                <w:szCs w:val="20"/>
              </w:rPr>
              <w:t>ПК-6</w:t>
            </w:r>
          </w:p>
        </w:tc>
        <w:tc>
          <w:tcPr>
            <w:tcW w:w="1702" w:type="dxa"/>
          </w:tcPr>
          <w:p w14:paraId="051A1EB2" w14:textId="77777777" w:rsidR="00712685" w:rsidRDefault="00077C93">
            <w:pPr>
              <w:pBdr>
                <w:top w:val="nil"/>
                <w:left w:val="nil"/>
                <w:bottom w:val="nil"/>
                <w:right w:val="nil"/>
                <w:between w:val="nil"/>
              </w:pBdr>
              <w:spacing w:before="5" w:line="244" w:lineRule="auto"/>
              <w:ind w:left="519" w:right="512" w:firstLine="26"/>
              <w:rPr>
                <w:color w:val="000000"/>
                <w:sz w:val="20"/>
                <w:szCs w:val="20"/>
              </w:rPr>
            </w:pPr>
            <w:r w:rsidRPr="00077C93">
              <w:rPr>
                <w:color w:val="000000"/>
                <w:sz w:val="20"/>
                <w:szCs w:val="20"/>
              </w:rPr>
              <w:t>ОПК-6.2</w:t>
            </w:r>
          </w:p>
        </w:tc>
        <w:tc>
          <w:tcPr>
            <w:tcW w:w="3301" w:type="dxa"/>
          </w:tcPr>
          <w:p w14:paraId="56183488" w14:textId="77777777" w:rsidR="00712685" w:rsidRDefault="00712685">
            <w:pPr>
              <w:pBdr>
                <w:top w:val="nil"/>
                <w:left w:val="nil"/>
                <w:bottom w:val="nil"/>
                <w:right w:val="nil"/>
                <w:between w:val="nil"/>
              </w:pBdr>
              <w:spacing w:before="9"/>
              <w:rPr>
                <w:color w:val="000000"/>
                <w:sz w:val="30"/>
                <w:szCs w:val="30"/>
              </w:rPr>
            </w:pPr>
          </w:p>
          <w:p w14:paraId="79A42323" w14:textId="77777777" w:rsidR="00712685" w:rsidRDefault="004C3AF5">
            <w:pPr>
              <w:pBdr>
                <w:top w:val="nil"/>
                <w:left w:val="nil"/>
                <w:bottom w:val="nil"/>
                <w:right w:val="nil"/>
                <w:between w:val="nil"/>
              </w:pBdr>
              <w:ind w:left="470" w:right="468"/>
              <w:jc w:val="center"/>
              <w:rPr>
                <w:color w:val="000000"/>
                <w:sz w:val="20"/>
                <w:szCs w:val="20"/>
              </w:rPr>
            </w:pPr>
            <w:r>
              <w:rPr>
                <w:color w:val="000000"/>
                <w:sz w:val="20"/>
                <w:szCs w:val="20"/>
              </w:rPr>
              <w:t>Контрольная работа № 2</w:t>
            </w:r>
          </w:p>
        </w:tc>
      </w:tr>
      <w:tr w:rsidR="00712685" w14:paraId="071F74DF" w14:textId="77777777">
        <w:trPr>
          <w:trHeight w:val="235"/>
        </w:trPr>
        <w:tc>
          <w:tcPr>
            <w:tcW w:w="600" w:type="dxa"/>
          </w:tcPr>
          <w:p w14:paraId="74111ACD" w14:textId="77777777" w:rsidR="00712685" w:rsidRDefault="004C3AF5">
            <w:pPr>
              <w:pBdr>
                <w:top w:val="nil"/>
                <w:left w:val="nil"/>
                <w:bottom w:val="nil"/>
                <w:right w:val="nil"/>
                <w:between w:val="nil"/>
              </w:pBdr>
              <w:spacing w:line="215" w:lineRule="auto"/>
              <w:ind w:left="107"/>
              <w:rPr>
                <w:color w:val="000000"/>
                <w:sz w:val="20"/>
                <w:szCs w:val="20"/>
              </w:rPr>
            </w:pPr>
            <w:r>
              <w:rPr>
                <w:color w:val="000000"/>
                <w:sz w:val="20"/>
                <w:szCs w:val="20"/>
              </w:rPr>
              <w:t>8</w:t>
            </w:r>
          </w:p>
        </w:tc>
        <w:tc>
          <w:tcPr>
            <w:tcW w:w="2401" w:type="dxa"/>
          </w:tcPr>
          <w:p w14:paraId="4F3E1A1D" w14:textId="77777777" w:rsidR="00712685" w:rsidRDefault="004C3AF5">
            <w:pPr>
              <w:pBdr>
                <w:top w:val="nil"/>
                <w:left w:val="nil"/>
                <w:bottom w:val="nil"/>
                <w:right w:val="nil"/>
                <w:between w:val="nil"/>
              </w:pBdr>
              <w:spacing w:line="215" w:lineRule="auto"/>
              <w:ind w:left="107"/>
              <w:rPr>
                <w:color w:val="000000"/>
                <w:sz w:val="20"/>
                <w:szCs w:val="20"/>
              </w:rPr>
            </w:pPr>
            <w:r>
              <w:rPr>
                <w:color w:val="000000"/>
                <w:sz w:val="20"/>
                <w:szCs w:val="20"/>
              </w:rPr>
              <w:t>Культура и преем-</w:t>
            </w:r>
          </w:p>
        </w:tc>
        <w:tc>
          <w:tcPr>
            <w:tcW w:w="1217" w:type="dxa"/>
          </w:tcPr>
          <w:p w14:paraId="1C7CBD41" w14:textId="77777777" w:rsidR="00712685" w:rsidRDefault="00077C93">
            <w:pPr>
              <w:pBdr>
                <w:top w:val="nil"/>
                <w:left w:val="nil"/>
                <w:bottom w:val="nil"/>
                <w:right w:val="nil"/>
                <w:between w:val="nil"/>
              </w:pBdr>
              <w:spacing w:before="12" w:line="203" w:lineRule="auto"/>
              <w:ind w:left="395"/>
              <w:rPr>
                <w:color w:val="000000"/>
                <w:sz w:val="20"/>
                <w:szCs w:val="20"/>
              </w:rPr>
            </w:pPr>
            <w:r>
              <w:rPr>
                <w:color w:val="000000"/>
                <w:sz w:val="20"/>
                <w:szCs w:val="20"/>
              </w:rPr>
              <w:t>ПК-6</w:t>
            </w:r>
          </w:p>
        </w:tc>
        <w:tc>
          <w:tcPr>
            <w:tcW w:w="1702" w:type="dxa"/>
          </w:tcPr>
          <w:p w14:paraId="78751D9C" w14:textId="77777777" w:rsidR="00712685" w:rsidRDefault="00077C93">
            <w:pPr>
              <w:pBdr>
                <w:top w:val="nil"/>
                <w:left w:val="nil"/>
                <w:bottom w:val="nil"/>
                <w:right w:val="nil"/>
                <w:between w:val="nil"/>
              </w:pBdr>
              <w:spacing w:before="12" w:line="203" w:lineRule="auto"/>
              <w:ind w:left="555"/>
              <w:rPr>
                <w:color w:val="000000"/>
                <w:sz w:val="20"/>
                <w:szCs w:val="20"/>
              </w:rPr>
            </w:pPr>
            <w:r w:rsidRPr="00077C93">
              <w:rPr>
                <w:color w:val="000000"/>
                <w:sz w:val="20"/>
                <w:szCs w:val="20"/>
              </w:rPr>
              <w:t>ОПК-6.2</w:t>
            </w:r>
          </w:p>
        </w:tc>
        <w:tc>
          <w:tcPr>
            <w:tcW w:w="3301" w:type="dxa"/>
          </w:tcPr>
          <w:p w14:paraId="3FFDCFF3" w14:textId="77777777" w:rsidR="00712685" w:rsidRDefault="004C3AF5">
            <w:pPr>
              <w:pBdr>
                <w:top w:val="nil"/>
                <w:left w:val="nil"/>
                <w:bottom w:val="nil"/>
                <w:right w:val="nil"/>
                <w:between w:val="nil"/>
              </w:pBdr>
              <w:spacing w:before="12" w:line="203" w:lineRule="auto"/>
              <w:ind w:left="469" w:right="468"/>
              <w:jc w:val="center"/>
              <w:rPr>
                <w:color w:val="000000"/>
                <w:sz w:val="20"/>
                <w:szCs w:val="20"/>
              </w:rPr>
            </w:pPr>
            <w:r>
              <w:rPr>
                <w:color w:val="000000"/>
                <w:sz w:val="20"/>
                <w:szCs w:val="20"/>
              </w:rPr>
              <w:t>Контрольная работа № 2</w:t>
            </w:r>
          </w:p>
        </w:tc>
      </w:tr>
    </w:tbl>
    <w:p w14:paraId="5CD34F73" w14:textId="77777777" w:rsidR="00712685" w:rsidRDefault="00712685">
      <w:pPr>
        <w:spacing w:line="203" w:lineRule="auto"/>
        <w:jc w:val="center"/>
        <w:rPr>
          <w:sz w:val="20"/>
          <w:szCs w:val="20"/>
        </w:rPr>
        <w:sectPr w:rsidR="00712685">
          <w:type w:val="continuous"/>
          <w:pgSz w:w="11910" w:h="16840"/>
          <w:pgMar w:top="1120" w:right="620" w:bottom="280" w:left="1440" w:header="360" w:footer="360" w:gutter="0"/>
          <w:cols w:space="720"/>
        </w:sectPr>
      </w:pPr>
    </w:p>
    <w:p w14:paraId="319BD0B6" w14:textId="77777777" w:rsidR="00712685" w:rsidRDefault="00712685">
      <w:pPr>
        <w:pBdr>
          <w:top w:val="nil"/>
          <w:left w:val="nil"/>
          <w:bottom w:val="nil"/>
          <w:right w:val="nil"/>
          <w:between w:val="nil"/>
        </w:pBdr>
        <w:spacing w:line="276" w:lineRule="auto"/>
        <w:rPr>
          <w:sz w:val="20"/>
          <w:szCs w:val="20"/>
        </w:rPr>
      </w:pPr>
    </w:p>
    <w:tbl>
      <w:tblPr>
        <w:tblStyle w:val="affe"/>
        <w:tblW w:w="9221" w:type="dxa"/>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0"/>
        <w:gridCol w:w="2401"/>
        <w:gridCol w:w="1217"/>
        <w:gridCol w:w="1702"/>
        <w:gridCol w:w="3301"/>
      </w:tblGrid>
      <w:tr w:rsidR="00712685" w14:paraId="3A6831F5" w14:textId="77777777">
        <w:trPr>
          <w:trHeight w:val="628"/>
        </w:trPr>
        <w:tc>
          <w:tcPr>
            <w:tcW w:w="600" w:type="dxa"/>
          </w:tcPr>
          <w:p w14:paraId="41A2991A" w14:textId="77777777" w:rsidR="00712685" w:rsidRDefault="004C3AF5">
            <w:pPr>
              <w:pBdr>
                <w:top w:val="nil"/>
                <w:left w:val="nil"/>
                <w:bottom w:val="nil"/>
                <w:right w:val="nil"/>
                <w:between w:val="nil"/>
              </w:pBdr>
              <w:spacing w:before="130" w:line="206" w:lineRule="auto"/>
              <w:ind w:left="162" w:right="150" w:firstLine="28"/>
              <w:rPr>
                <w:color w:val="000000"/>
                <w:sz w:val="20"/>
                <w:szCs w:val="20"/>
              </w:rPr>
            </w:pPr>
            <w:r>
              <w:rPr>
                <w:color w:val="000000"/>
                <w:sz w:val="20"/>
                <w:szCs w:val="20"/>
              </w:rPr>
              <w:t>№ п/п</w:t>
            </w:r>
          </w:p>
        </w:tc>
        <w:tc>
          <w:tcPr>
            <w:tcW w:w="2401" w:type="dxa"/>
          </w:tcPr>
          <w:p w14:paraId="15D8631F" w14:textId="77777777" w:rsidR="00712685" w:rsidRDefault="004C3AF5">
            <w:pPr>
              <w:pBdr>
                <w:top w:val="nil"/>
                <w:left w:val="nil"/>
                <w:bottom w:val="nil"/>
                <w:right w:val="nil"/>
                <w:between w:val="nil"/>
              </w:pBdr>
              <w:spacing w:before="36" w:line="204" w:lineRule="auto"/>
              <w:ind w:left="158" w:right="153" w:firstLine="3"/>
              <w:jc w:val="center"/>
              <w:rPr>
                <w:color w:val="000000"/>
                <w:sz w:val="20"/>
                <w:szCs w:val="20"/>
              </w:rPr>
            </w:pPr>
            <w:r>
              <w:rPr>
                <w:color w:val="000000"/>
                <w:sz w:val="20"/>
                <w:szCs w:val="20"/>
              </w:rPr>
              <w:t xml:space="preserve">Наименование </w:t>
            </w:r>
            <w:proofErr w:type="spellStart"/>
            <w:r>
              <w:rPr>
                <w:color w:val="000000"/>
                <w:sz w:val="20"/>
                <w:szCs w:val="20"/>
              </w:rPr>
              <w:t>разде</w:t>
            </w:r>
            <w:proofErr w:type="spellEnd"/>
            <w:r>
              <w:rPr>
                <w:color w:val="000000"/>
                <w:sz w:val="20"/>
                <w:szCs w:val="20"/>
              </w:rPr>
              <w:t>- ла дисциплины (моду-</w:t>
            </w:r>
          </w:p>
          <w:p w14:paraId="295F6C96" w14:textId="77777777" w:rsidR="00712685" w:rsidRDefault="004C3AF5">
            <w:pPr>
              <w:pBdr>
                <w:top w:val="nil"/>
                <w:left w:val="nil"/>
                <w:bottom w:val="nil"/>
                <w:right w:val="nil"/>
                <w:between w:val="nil"/>
              </w:pBdr>
              <w:spacing w:line="181" w:lineRule="auto"/>
              <w:ind w:left="1039" w:right="1034"/>
              <w:jc w:val="center"/>
              <w:rPr>
                <w:color w:val="000000"/>
                <w:sz w:val="20"/>
                <w:szCs w:val="20"/>
              </w:rPr>
            </w:pPr>
            <w:r>
              <w:rPr>
                <w:color w:val="000000"/>
                <w:sz w:val="20"/>
                <w:szCs w:val="20"/>
              </w:rPr>
              <w:t>ля)</w:t>
            </w:r>
          </w:p>
        </w:tc>
        <w:tc>
          <w:tcPr>
            <w:tcW w:w="1217" w:type="dxa"/>
          </w:tcPr>
          <w:p w14:paraId="4CD5858B" w14:textId="77777777" w:rsidR="00712685" w:rsidRDefault="004C3AF5">
            <w:pPr>
              <w:pBdr>
                <w:top w:val="nil"/>
                <w:left w:val="nil"/>
                <w:bottom w:val="nil"/>
                <w:right w:val="nil"/>
                <w:between w:val="nil"/>
              </w:pBdr>
              <w:spacing w:before="130" w:line="206" w:lineRule="auto"/>
              <w:ind w:left="160" w:right="152" w:firstLine="120"/>
              <w:rPr>
                <w:color w:val="000000"/>
                <w:sz w:val="20"/>
                <w:szCs w:val="20"/>
              </w:rPr>
            </w:pPr>
            <w:r>
              <w:rPr>
                <w:color w:val="000000"/>
                <w:sz w:val="20"/>
                <w:szCs w:val="20"/>
              </w:rPr>
              <w:t xml:space="preserve">Компе- </w:t>
            </w:r>
            <w:proofErr w:type="spellStart"/>
            <w:r>
              <w:rPr>
                <w:color w:val="000000"/>
                <w:sz w:val="20"/>
                <w:szCs w:val="20"/>
              </w:rPr>
              <w:t>тенция</w:t>
            </w:r>
            <w:proofErr w:type="spellEnd"/>
            <w:r>
              <w:rPr>
                <w:color w:val="000000"/>
                <w:sz w:val="20"/>
                <w:szCs w:val="20"/>
              </w:rPr>
              <w:t>(и)</w:t>
            </w:r>
          </w:p>
        </w:tc>
        <w:tc>
          <w:tcPr>
            <w:tcW w:w="1702" w:type="dxa"/>
          </w:tcPr>
          <w:p w14:paraId="3670F12D" w14:textId="77777777" w:rsidR="00712685" w:rsidRDefault="004C3AF5">
            <w:pPr>
              <w:pBdr>
                <w:top w:val="nil"/>
                <w:left w:val="nil"/>
                <w:bottom w:val="nil"/>
                <w:right w:val="nil"/>
                <w:between w:val="nil"/>
              </w:pBdr>
              <w:spacing w:before="36" w:line="204" w:lineRule="auto"/>
              <w:ind w:left="296" w:hanging="83"/>
              <w:rPr>
                <w:color w:val="000000"/>
                <w:sz w:val="20"/>
                <w:szCs w:val="20"/>
              </w:rPr>
            </w:pPr>
            <w:r>
              <w:rPr>
                <w:color w:val="000000"/>
                <w:sz w:val="20"/>
                <w:szCs w:val="20"/>
              </w:rPr>
              <w:t>Индикатор(ы) достижения</w:t>
            </w:r>
          </w:p>
          <w:p w14:paraId="25E1105C" w14:textId="77777777" w:rsidR="00712685" w:rsidRDefault="004C3AF5">
            <w:pPr>
              <w:pBdr>
                <w:top w:val="nil"/>
                <w:left w:val="nil"/>
                <w:bottom w:val="nil"/>
                <w:right w:val="nil"/>
                <w:between w:val="nil"/>
              </w:pBdr>
              <w:spacing w:line="181" w:lineRule="auto"/>
              <w:ind w:left="246"/>
              <w:rPr>
                <w:color w:val="000000"/>
                <w:sz w:val="20"/>
                <w:szCs w:val="20"/>
              </w:rPr>
            </w:pPr>
            <w:r>
              <w:rPr>
                <w:color w:val="000000"/>
                <w:sz w:val="20"/>
                <w:szCs w:val="20"/>
              </w:rPr>
              <w:t>компетенции</w:t>
            </w:r>
          </w:p>
        </w:tc>
        <w:tc>
          <w:tcPr>
            <w:tcW w:w="3301" w:type="dxa"/>
          </w:tcPr>
          <w:p w14:paraId="463D5810" w14:textId="77777777" w:rsidR="00712685" w:rsidRDefault="004C3AF5">
            <w:pPr>
              <w:pBdr>
                <w:top w:val="nil"/>
                <w:left w:val="nil"/>
                <w:bottom w:val="nil"/>
                <w:right w:val="nil"/>
                <w:between w:val="nil"/>
              </w:pBdr>
              <w:spacing w:before="181"/>
              <w:ind w:left="659"/>
              <w:rPr>
                <w:color w:val="000000"/>
                <w:sz w:val="20"/>
                <w:szCs w:val="20"/>
              </w:rPr>
            </w:pPr>
            <w:r>
              <w:rPr>
                <w:color w:val="000000"/>
                <w:sz w:val="20"/>
                <w:szCs w:val="20"/>
              </w:rPr>
              <w:t>Оценочные средства</w:t>
            </w:r>
          </w:p>
        </w:tc>
      </w:tr>
      <w:tr w:rsidR="00712685" w14:paraId="1781F0F4" w14:textId="77777777">
        <w:trPr>
          <w:trHeight w:val="688"/>
        </w:trPr>
        <w:tc>
          <w:tcPr>
            <w:tcW w:w="600" w:type="dxa"/>
          </w:tcPr>
          <w:p w14:paraId="4A515D2B" w14:textId="77777777" w:rsidR="00712685" w:rsidRDefault="00712685">
            <w:pPr>
              <w:pBdr>
                <w:top w:val="nil"/>
                <w:left w:val="nil"/>
                <w:bottom w:val="nil"/>
                <w:right w:val="nil"/>
                <w:between w:val="nil"/>
              </w:pBdr>
              <w:rPr>
                <w:rFonts w:ascii="Times New Roman" w:eastAsia="Times New Roman" w:hAnsi="Times New Roman" w:cs="Times New Roman"/>
                <w:color w:val="000000"/>
              </w:rPr>
            </w:pPr>
          </w:p>
        </w:tc>
        <w:tc>
          <w:tcPr>
            <w:tcW w:w="2401" w:type="dxa"/>
          </w:tcPr>
          <w:p w14:paraId="2E701A4E" w14:textId="77777777" w:rsidR="00712685" w:rsidRDefault="004C3AF5">
            <w:pPr>
              <w:pBdr>
                <w:top w:val="nil"/>
                <w:left w:val="nil"/>
                <w:bottom w:val="nil"/>
                <w:right w:val="nil"/>
                <w:between w:val="nil"/>
              </w:pBdr>
              <w:spacing w:line="221" w:lineRule="auto"/>
              <w:ind w:left="107"/>
              <w:rPr>
                <w:color w:val="000000"/>
                <w:sz w:val="20"/>
                <w:szCs w:val="20"/>
              </w:rPr>
            </w:pPr>
            <w:proofErr w:type="spellStart"/>
            <w:r>
              <w:rPr>
                <w:color w:val="000000"/>
                <w:sz w:val="20"/>
                <w:szCs w:val="20"/>
              </w:rPr>
              <w:t>ственность</w:t>
            </w:r>
            <w:proofErr w:type="spellEnd"/>
            <w:r>
              <w:rPr>
                <w:color w:val="000000"/>
                <w:sz w:val="20"/>
                <w:szCs w:val="20"/>
              </w:rPr>
              <w:t xml:space="preserve"> (</w:t>
            </w:r>
            <w:proofErr w:type="spellStart"/>
            <w:r>
              <w:rPr>
                <w:color w:val="000000"/>
                <w:sz w:val="20"/>
                <w:szCs w:val="20"/>
              </w:rPr>
              <w:t>исследо</w:t>
            </w:r>
            <w:proofErr w:type="spellEnd"/>
            <w:r>
              <w:rPr>
                <w:color w:val="000000"/>
                <w:sz w:val="20"/>
                <w:szCs w:val="20"/>
              </w:rPr>
              <w:t>-</w:t>
            </w:r>
          </w:p>
          <w:p w14:paraId="1DADFA74" w14:textId="77777777" w:rsidR="00712685" w:rsidRDefault="004C3AF5">
            <w:pPr>
              <w:pBdr>
                <w:top w:val="nil"/>
                <w:left w:val="nil"/>
                <w:bottom w:val="nil"/>
                <w:right w:val="nil"/>
                <w:between w:val="nil"/>
              </w:pBdr>
              <w:ind w:left="107" w:right="146"/>
              <w:rPr>
                <w:color w:val="000000"/>
                <w:sz w:val="20"/>
                <w:szCs w:val="20"/>
              </w:rPr>
            </w:pPr>
            <w:proofErr w:type="spellStart"/>
            <w:r>
              <w:rPr>
                <w:color w:val="000000"/>
                <w:sz w:val="20"/>
                <w:szCs w:val="20"/>
              </w:rPr>
              <w:t>вание</w:t>
            </w:r>
            <w:proofErr w:type="spellEnd"/>
            <w:r>
              <w:rPr>
                <w:color w:val="000000"/>
                <w:sz w:val="20"/>
                <w:szCs w:val="20"/>
              </w:rPr>
              <w:t xml:space="preserve"> конфликта меж- </w:t>
            </w:r>
            <w:proofErr w:type="spellStart"/>
            <w:r>
              <w:rPr>
                <w:color w:val="000000"/>
                <w:sz w:val="20"/>
                <w:szCs w:val="20"/>
              </w:rPr>
              <w:t>ду</w:t>
            </w:r>
            <w:proofErr w:type="spellEnd"/>
            <w:r>
              <w:rPr>
                <w:color w:val="000000"/>
                <w:sz w:val="20"/>
                <w:szCs w:val="20"/>
              </w:rPr>
              <w:t xml:space="preserve"> поколениями)</w:t>
            </w:r>
          </w:p>
        </w:tc>
        <w:tc>
          <w:tcPr>
            <w:tcW w:w="1217" w:type="dxa"/>
          </w:tcPr>
          <w:p w14:paraId="366DFEFF" w14:textId="77777777" w:rsidR="00712685" w:rsidRDefault="00077C93">
            <w:pPr>
              <w:pBdr>
                <w:top w:val="nil"/>
                <w:left w:val="nil"/>
                <w:bottom w:val="nil"/>
                <w:right w:val="nil"/>
                <w:between w:val="nil"/>
              </w:pBdr>
              <w:spacing w:before="6"/>
              <w:ind w:left="388"/>
              <w:rPr>
                <w:color w:val="000000"/>
                <w:sz w:val="20"/>
                <w:szCs w:val="20"/>
              </w:rPr>
            </w:pPr>
            <w:r>
              <w:rPr>
                <w:color w:val="000000"/>
                <w:sz w:val="20"/>
                <w:szCs w:val="20"/>
              </w:rPr>
              <w:t>ПК-6</w:t>
            </w:r>
          </w:p>
        </w:tc>
        <w:tc>
          <w:tcPr>
            <w:tcW w:w="1702" w:type="dxa"/>
          </w:tcPr>
          <w:p w14:paraId="34DC41B9" w14:textId="77777777" w:rsidR="00712685" w:rsidRDefault="00077C93">
            <w:pPr>
              <w:pBdr>
                <w:top w:val="nil"/>
                <w:left w:val="nil"/>
                <w:bottom w:val="nil"/>
                <w:right w:val="nil"/>
                <w:between w:val="nil"/>
              </w:pBdr>
              <w:spacing w:before="6" w:line="244" w:lineRule="auto"/>
              <w:ind w:left="519" w:right="512" w:firstLine="26"/>
              <w:rPr>
                <w:color w:val="000000"/>
                <w:sz w:val="20"/>
                <w:szCs w:val="20"/>
              </w:rPr>
            </w:pPr>
            <w:r w:rsidRPr="00077C93">
              <w:rPr>
                <w:color w:val="000000"/>
                <w:sz w:val="20"/>
                <w:szCs w:val="20"/>
              </w:rPr>
              <w:t>ОПК-6.2</w:t>
            </w:r>
          </w:p>
        </w:tc>
        <w:tc>
          <w:tcPr>
            <w:tcW w:w="3301" w:type="dxa"/>
          </w:tcPr>
          <w:p w14:paraId="00D21BD2" w14:textId="77777777" w:rsidR="00712685" w:rsidRDefault="00712685">
            <w:pPr>
              <w:pBdr>
                <w:top w:val="nil"/>
                <w:left w:val="nil"/>
                <w:bottom w:val="nil"/>
                <w:right w:val="nil"/>
                <w:between w:val="nil"/>
              </w:pBdr>
              <w:rPr>
                <w:rFonts w:ascii="Times New Roman" w:eastAsia="Times New Roman" w:hAnsi="Times New Roman" w:cs="Times New Roman"/>
                <w:color w:val="000000"/>
              </w:rPr>
            </w:pPr>
          </w:p>
        </w:tc>
      </w:tr>
      <w:tr w:rsidR="00712685" w14:paraId="7C296413" w14:textId="77777777">
        <w:trPr>
          <w:trHeight w:val="921"/>
        </w:trPr>
        <w:tc>
          <w:tcPr>
            <w:tcW w:w="600" w:type="dxa"/>
          </w:tcPr>
          <w:p w14:paraId="6F0573D1" w14:textId="77777777" w:rsidR="00712685" w:rsidRDefault="00712685">
            <w:pPr>
              <w:pBdr>
                <w:top w:val="nil"/>
                <w:left w:val="nil"/>
                <w:bottom w:val="nil"/>
                <w:right w:val="nil"/>
                <w:between w:val="nil"/>
              </w:pBdr>
              <w:spacing w:before="3"/>
              <w:rPr>
                <w:color w:val="000000"/>
                <w:sz w:val="29"/>
                <w:szCs w:val="29"/>
              </w:rPr>
            </w:pPr>
          </w:p>
          <w:p w14:paraId="3F390097" w14:textId="77777777" w:rsidR="00712685" w:rsidRDefault="004C3AF5">
            <w:pPr>
              <w:pBdr>
                <w:top w:val="nil"/>
                <w:left w:val="nil"/>
                <w:bottom w:val="nil"/>
                <w:right w:val="nil"/>
                <w:between w:val="nil"/>
              </w:pBdr>
              <w:ind w:left="107"/>
              <w:rPr>
                <w:color w:val="000000"/>
                <w:sz w:val="20"/>
                <w:szCs w:val="20"/>
              </w:rPr>
            </w:pPr>
            <w:r>
              <w:rPr>
                <w:color w:val="000000"/>
                <w:sz w:val="20"/>
                <w:szCs w:val="20"/>
              </w:rPr>
              <w:t>9</w:t>
            </w:r>
          </w:p>
        </w:tc>
        <w:tc>
          <w:tcPr>
            <w:tcW w:w="2401" w:type="dxa"/>
          </w:tcPr>
          <w:p w14:paraId="08D8730E" w14:textId="77777777" w:rsidR="00712685" w:rsidRDefault="004C3AF5">
            <w:pPr>
              <w:pBdr>
                <w:top w:val="nil"/>
                <w:left w:val="nil"/>
                <w:bottom w:val="nil"/>
                <w:right w:val="nil"/>
                <w:between w:val="nil"/>
              </w:pBdr>
              <w:ind w:left="107" w:right="146"/>
              <w:rPr>
                <w:color w:val="000000"/>
                <w:sz w:val="20"/>
                <w:szCs w:val="20"/>
              </w:rPr>
            </w:pPr>
            <w:r>
              <w:rPr>
                <w:color w:val="000000"/>
                <w:sz w:val="20"/>
                <w:szCs w:val="20"/>
              </w:rPr>
              <w:t xml:space="preserve">Этническая </w:t>
            </w:r>
            <w:proofErr w:type="spellStart"/>
            <w:r>
              <w:rPr>
                <w:color w:val="000000"/>
                <w:sz w:val="20"/>
                <w:szCs w:val="20"/>
              </w:rPr>
              <w:t>идентифи</w:t>
            </w:r>
            <w:proofErr w:type="spellEnd"/>
            <w:r>
              <w:rPr>
                <w:color w:val="000000"/>
                <w:sz w:val="20"/>
                <w:szCs w:val="20"/>
              </w:rPr>
              <w:t xml:space="preserve">- </w:t>
            </w:r>
            <w:proofErr w:type="spellStart"/>
            <w:r>
              <w:rPr>
                <w:color w:val="000000"/>
                <w:sz w:val="20"/>
                <w:szCs w:val="20"/>
              </w:rPr>
              <w:t>кация</w:t>
            </w:r>
            <w:proofErr w:type="spellEnd"/>
            <w:r>
              <w:rPr>
                <w:color w:val="000000"/>
                <w:sz w:val="20"/>
                <w:szCs w:val="20"/>
              </w:rPr>
              <w:t xml:space="preserve"> личности и </w:t>
            </w:r>
            <w:proofErr w:type="spellStart"/>
            <w:r>
              <w:rPr>
                <w:color w:val="000000"/>
                <w:sz w:val="20"/>
                <w:szCs w:val="20"/>
              </w:rPr>
              <w:t>эт</w:t>
            </w:r>
            <w:proofErr w:type="spellEnd"/>
            <w:r>
              <w:rPr>
                <w:color w:val="000000"/>
                <w:sz w:val="20"/>
                <w:szCs w:val="20"/>
              </w:rPr>
              <w:t>-</w:t>
            </w:r>
          </w:p>
          <w:p w14:paraId="72C29D86" w14:textId="77777777" w:rsidR="00712685" w:rsidRDefault="004C3AF5">
            <w:pPr>
              <w:pBdr>
                <w:top w:val="nil"/>
                <w:left w:val="nil"/>
                <w:bottom w:val="nil"/>
                <w:right w:val="nil"/>
                <w:between w:val="nil"/>
              </w:pBdr>
              <w:ind w:left="107" w:right="323"/>
              <w:rPr>
                <w:color w:val="000000"/>
                <w:sz w:val="20"/>
                <w:szCs w:val="20"/>
              </w:rPr>
            </w:pPr>
            <w:proofErr w:type="spellStart"/>
            <w:r>
              <w:rPr>
                <w:color w:val="000000"/>
                <w:sz w:val="20"/>
                <w:szCs w:val="20"/>
              </w:rPr>
              <w:t>ническое</w:t>
            </w:r>
            <w:proofErr w:type="spellEnd"/>
            <w:r>
              <w:rPr>
                <w:color w:val="000000"/>
                <w:sz w:val="20"/>
                <w:szCs w:val="20"/>
              </w:rPr>
              <w:t xml:space="preserve"> </w:t>
            </w:r>
            <w:proofErr w:type="spellStart"/>
            <w:r>
              <w:rPr>
                <w:color w:val="000000"/>
                <w:sz w:val="20"/>
                <w:szCs w:val="20"/>
              </w:rPr>
              <w:t>самосозна</w:t>
            </w:r>
            <w:proofErr w:type="spellEnd"/>
            <w:r>
              <w:rPr>
                <w:color w:val="000000"/>
                <w:sz w:val="20"/>
                <w:szCs w:val="20"/>
              </w:rPr>
              <w:t xml:space="preserve">- </w:t>
            </w:r>
            <w:proofErr w:type="spellStart"/>
            <w:r>
              <w:rPr>
                <w:color w:val="000000"/>
                <w:sz w:val="20"/>
                <w:szCs w:val="20"/>
              </w:rPr>
              <w:t>ние</w:t>
            </w:r>
            <w:proofErr w:type="spellEnd"/>
          </w:p>
        </w:tc>
        <w:tc>
          <w:tcPr>
            <w:tcW w:w="1217" w:type="dxa"/>
          </w:tcPr>
          <w:p w14:paraId="2F221BC9" w14:textId="77777777" w:rsidR="00712685" w:rsidRDefault="00712685">
            <w:pPr>
              <w:pBdr>
                <w:top w:val="nil"/>
                <w:left w:val="nil"/>
                <w:bottom w:val="nil"/>
                <w:right w:val="nil"/>
                <w:between w:val="nil"/>
              </w:pBdr>
              <w:spacing w:before="1"/>
              <w:rPr>
                <w:color w:val="000000"/>
                <w:sz w:val="20"/>
                <w:szCs w:val="20"/>
              </w:rPr>
            </w:pPr>
          </w:p>
          <w:p w14:paraId="4A90BC78" w14:textId="77777777" w:rsidR="00712685" w:rsidRDefault="00077C93">
            <w:pPr>
              <w:pBdr>
                <w:top w:val="nil"/>
                <w:left w:val="nil"/>
                <w:bottom w:val="nil"/>
                <w:right w:val="nil"/>
                <w:between w:val="nil"/>
              </w:pBdr>
              <w:spacing w:line="244" w:lineRule="auto"/>
              <w:ind w:left="388" w:right="379" w:firstLine="7"/>
              <w:rPr>
                <w:color w:val="000000"/>
                <w:sz w:val="20"/>
                <w:szCs w:val="20"/>
              </w:rPr>
            </w:pPr>
            <w:r>
              <w:rPr>
                <w:color w:val="000000"/>
                <w:sz w:val="20"/>
                <w:szCs w:val="20"/>
              </w:rPr>
              <w:t>ПК-6</w:t>
            </w:r>
          </w:p>
        </w:tc>
        <w:tc>
          <w:tcPr>
            <w:tcW w:w="1702" w:type="dxa"/>
          </w:tcPr>
          <w:p w14:paraId="2D9B2841" w14:textId="77777777" w:rsidR="00712685" w:rsidRDefault="00077C93">
            <w:pPr>
              <w:pBdr>
                <w:top w:val="nil"/>
                <w:left w:val="nil"/>
                <w:bottom w:val="nil"/>
                <w:right w:val="nil"/>
                <w:between w:val="nil"/>
              </w:pBdr>
              <w:spacing w:before="5" w:line="244" w:lineRule="auto"/>
              <w:ind w:left="519" w:right="512" w:firstLine="26"/>
              <w:rPr>
                <w:color w:val="000000"/>
                <w:sz w:val="20"/>
                <w:szCs w:val="20"/>
              </w:rPr>
            </w:pPr>
            <w:r w:rsidRPr="00077C93">
              <w:rPr>
                <w:color w:val="000000"/>
                <w:sz w:val="20"/>
                <w:szCs w:val="20"/>
              </w:rPr>
              <w:t>ОПК-6.2</w:t>
            </w:r>
          </w:p>
        </w:tc>
        <w:tc>
          <w:tcPr>
            <w:tcW w:w="3301" w:type="dxa"/>
          </w:tcPr>
          <w:p w14:paraId="3464053A" w14:textId="77777777" w:rsidR="00712685" w:rsidRDefault="00712685">
            <w:pPr>
              <w:pBdr>
                <w:top w:val="nil"/>
                <w:left w:val="nil"/>
                <w:bottom w:val="nil"/>
                <w:right w:val="nil"/>
                <w:between w:val="nil"/>
              </w:pBdr>
              <w:rPr>
                <w:rFonts w:ascii="Times New Roman" w:eastAsia="Times New Roman" w:hAnsi="Times New Roman" w:cs="Times New Roman"/>
                <w:color w:val="000000"/>
              </w:rPr>
            </w:pPr>
          </w:p>
        </w:tc>
      </w:tr>
      <w:tr w:rsidR="00712685" w14:paraId="56DD2273" w14:textId="77777777">
        <w:trPr>
          <w:trHeight w:val="705"/>
        </w:trPr>
        <w:tc>
          <w:tcPr>
            <w:tcW w:w="600" w:type="dxa"/>
          </w:tcPr>
          <w:p w14:paraId="5AF11D38" w14:textId="77777777" w:rsidR="00712685" w:rsidRDefault="00712685">
            <w:pPr>
              <w:pBdr>
                <w:top w:val="nil"/>
                <w:left w:val="nil"/>
                <w:bottom w:val="nil"/>
                <w:right w:val="nil"/>
                <w:between w:val="nil"/>
              </w:pBdr>
              <w:spacing w:before="10"/>
              <w:rPr>
                <w:color w:val="000000"/>
                <w:sz w:val="19"/>
                <w:szCs w:val="19"/>
              </w:rPr>
            </w:pPr>
          </w:p>
          <w:p w14:paraId="6EFAD1F8" w14:textId="77777777" w:rsidR="00712685" w:rsidRDefault="004C3AF5">
            <w:pPr>
              <w:pBdr>
                <w:top w:val="nil"/>
                <w:left w:val="nil"/>
                <w:bottom w:val="nil"/>
                <w:right w:val="nil"/>
                <w:between w:val="nil"/>
              </w:pBdr>
              <w:ind w:left="107"/>
              <w:rPr>
                <w:color w:val="000000"/>
                <w:sz w:val="20"/>
                <w:szCs w:val="20"/>
              </w:rPr>
            </w:pPr>
            <w:r>
              <w:rPr>
                <w:color w:val="000000"/>
                <w:sz w:val="20"/>
                <w:szCs w:val="20"/>
              </w:rPr>
              <w:t>10</w:t>
            </w:r>
          </w:p>
        </w:tc>
        <w:tc>
          <w:tcPr>
            <w:tcW w:w="2401" w:type="dxa"/>
          </w:tcPr>
          <w:p w14:paraId="27561520" w14:textId="77777777" w:rsidR="00712685" w:rsidRDefault="004C3AF5">
            <w:pPr>
              <w:pBdr>
                <w:top w:val="nil"/>
                <w:left w:val="nil"/>
                <w:bottom w:val="nil"/>
                <w:right w:val="nil"/>
                <w:between w:val="nil"/>
              </w:pBdr>
              <w:spacing w:before="114"/>
              <w:ind w:left="107" w:right="164"/>
              <w:rPr>
                <w:color w:val="000000"/>
                <w:sz w:val="20"/>
                <w:szCs w:val="20"/>
              </w:rPr>
            </w:pPr>
            <w:r>
              <w:rPr>
                <w:color w:val="000000"/>
                <w:sz w:val="20"/>
                <w:szCs w:val="20"/>
              </w:rPr>
              <w:t xml:space="preserve">Проблемы </w:t>
            </w:r>
            <w:proofErr w:type="spellStart"/>
            <w:r>
              <w:rPr>
                <w:color w:val="000000"/>
                <w:sz w:val="20"/>
                <w:szCs w:val="20"/>
              </w:rPr>
              <w:t>националь</w:t>
            </w:r>
            <w:proofErr w:type="spellEnd"/>
            <w:r>
              <w:rPr>
                <w:color w:val="000000"/>
                <w:sz w:val="20"/>
                <w:szCs w:val="20"/>
              </w:rPr>
              <w:t xml:space="preserve">- </w:t>
            </w:r>
            <w:proofErr w:type="spellStart"/>
            <w:r>
              <w:rPr>
                <w:color w:val="000000"/>
                <w:sz w:val="20"/>
                <w:szCs w:val="20"/>
              </w:rPr>
              <w:t>ного</w:t>
            </w:r>
            <w:proofErr w:type="spellEnd"/>
            <w:r>
              <w:rPr>
                <w:color w:val="000000"/>
                <w:sz w:val="20"/>
                <w:szCs w:val="20"/>
              </w:rPr>
              <w:t xml:space="preserve"> характера</w:t>
            </w:r>
          </w:p>
        </w:tc>
        <w:tc>
          <w:tcPr>
            <w:tcW w:w="1217" w:type="dxa"/>
          </w:tcPr>
          <w:p w14:paraId="2C75342F" w14:textId="77777777" w:rsidR="00712685" w:rsidRDefault="004C3AF5">
            <w:pPr>
              <w:pBdr>
                <w:top w:val="nil"/>
                <w:left w:val="nil"/>
                <w:bottom w:val="nil"/>
                <w:right w:val="nil"/>
                <w:between w:val="nil"/>
              </w:pBdr>
              <w:spacing w:before="123" w:line="244" w:lineRule="auto"/>
              <w:ind w:left="388" w:right="379" w:firstLine="7"/>
              <w:rPr>
                <w:color w:val="000000"/>
                <w:sz w:val="20"/>
                <w:szCs w:val="20"/>
              </w:rPr>
            </w:pPr>
            <w:r>
              <w:rPr>
                <w:color w:val="000000"/>
                <w:sz w:val="20"/>
                <w:szCs w:val="20"/>
              </w:rPr>
              <w:t>УК-5 ПК-1</w:t>
            </w:r>
          </w:p>
        </w:tc>
        <w:tc>
          <w:tcPr>
            <w:tcW w:w="1702" w:type="dxa"/>
          </w:tcPr>
          <w:p w14:paraId="275FB476" w14:textId="77777777" w:rsidR="00712685" w:rsidRDefault="00077C93">
            <w:pPr>
              <w:pBdr>
                <w:top w:val="nil"/>
                <w:left w:val="nil"/>
                <w:bottom w:val="nil"/>
                <w:right w:val="nil"/>
                <w:between w:val="nil"/>
              </w:pBdr>
              <w:ind w:left="519" w:right="512" w:firstLine="26"/>
              <w:rPr>
                <w:color w:val="000000"/>
                <w:sz w:val="20"/>
                <w:szCs w:val="20"/>
              </w:rPr>
            </w:pPr>
            <w:r w:rsidRPr="00077C93">
              <w:rPr>
                <w:color w:val="000000"/>
                <w:sz w:val="20"/>
                <w:szCs w:val="20"/>
              </w:rPr>
              <w:t>ОПК-6.2</w:t>
            </w:r>
          </w:p>
        </w:tc>
        <w:tc>
          <w:tcPr>
            <w:tcW w:w="3301" w:type="dxa"/>
          </w:tcPr>
          <w:p w14:paraId="1D9ACDFD" w14:textId="77777777" w:rsidR="00712685" w:rsidRDefault="00712685">
            <w:pPr>
              <w:pBdr>
                <w:top w:val="nil"/>
                <w:left w:val="nil"/>
                <w:bottom w:val="nil"/>
                <w:right w:val="nil"/>
                <w:between w:val="nil"/>
              </w:pBdr>
              <w:rPr>
                <w:rFonts w:ascii="Times New Roman" w:eastAsia="Times New Roman" w:hAnsi="Times New Roman" w:cs="Times New Roman"/>
                <w:color w:val="000000"/>
              </w:rPr>
            </w:pPr>
          </w:p>
        </w:tc>
      </w:tr>
      <w:tr w:rsidR="00712685" w14:paraId="377C763F" w14:textId="77777777">
        <w:trPr>
          <w:trHeight w:val="707"/>
        </w:trPr>
        <w:tc>
          <w:tcPr>
            <w:tcW w:w="600" w:type="dxa"/>
          </w:tcPr>
          <w:p w14:paraId="7C7F70D0" w14:textId="77777777" w:rsidR="00712685" w:rsidRDefault="00712685">
            <w:pPr>
              <w:pBdr>
                <w:top w:val="nil"/>
                <w:left w:val="nil"/>
                <w:bottom w:val="nil"/>
                <w:right w:val="nil"/>
                <w:between w:val="nil"/>
              </w:pBdr>
              <w:spacing w:before="1"/>
              <w:rPr>
                <w:color w:val="000000"/>
                <w:sz w:val="20"/>
                <w:szCs w:val="20"/>
              </w:rPr>
            </w:pPr>
          </w:p>
          <w:p w14:paraId="4017D000" w14:textId="77777777" w:rsidR="00712685" w:rsidRDefault="004C3AF5">
            <w:pPr>
              <w:pBdr>
                <w:top w:val="nil"/>
                <w:left w:val="nil"/>
                <w:bottom w:val="nil"/>
                <w:right w:val="nil"/>
                <w:between w:val="nil"/>
              </w:pBdr>
              <w:ind w:left="107"/>
              <w:rPr>
                <w:color w:val="000000"/>
                <w:sz w:val="20"/>
                <w:szCs w:val="20"/>
              </w:rPr>
            </w:pPr>
            <w:r>
              <w:rPr>
                <w:color w:val="000000"/>
                <w:sz w:val="20"/>
                <w:szCs w:val="20"/>
              </w:rPr>
              <w:t>11</w:t>
            </w:r>
          </w:p>
        </w:tc>
        <w:tc>
          <w:tcPr>
            <w:tcW w:w="2401" w:type="dxa"/>
          </w:tcPr>
          <w:p w14:paraId="6C937454" w14:textId="77777777" w:rsidR="00712685" w:rsidRDefault="00712685">
            <w:pPr>
              <w:pBdr>
                <w:top w:val="nil"/>
                <w:left w:val="nil"/>
                <w:bottom w:val="nil"/>
                <w:right w:val="nil"/>
                <w:between w:val="nil"/>
              </w:pBdr>
              <w:spacing w:before="1"/>
              <w:rPr>
                <w:color w:val="000000"/>
                <w:sz w:val="20"/>
                <w:szCs w:val="20"/>
              </w:rPr>
            </w:pPr>
          </w:p>
          <w:p w14:paraId="6FE29CAB" w14:textId="77777777" w:rsidR="00712685" w:rsidRDefault="004C3AF5">
            <w:pPr>
              <w:pBdr>
                <w:top w:val="nil"/>
                <w:left w:val="nil"/>
                <w:bottom w:val="nil"/>
                <w:right w:val="nil"/>
                <w:between w:val="nil"/>
              </w:pBdr>
              <w:ind w:left="107"/>
              <w:rPr>
                <w:color w:val="000000"/>
                <w:sz w:val="20"/>
                <w:szCs w:val="20"/>
              </w:rPr>
            </w:pPr>
            <w:r>
              <w:rPr>
                <w:color w:val="000000"/>
                <w:sz w:val="20"/>
                <w:szCs w:val="20"/>
              </w:rPr>
              <w:t>Культура и здоровье</w:t>
            </w:r>
          </w:p>
        </w:tc>
        <w:tc>
          <w:tcPr>
            <w:tcW w:w="1217" w:type="dxa"/>
          </w:tcPr>
          <w:p w14:paraId="63A14A86" w14:textId="77777777" w:rsidR="00712685" w:rsidRDefault="00077C93">
            <w:pPr>
              <w:pBdr>
                <w:top w:val="nil"/>
                <w:left w:val="nil"/>
                <w:bottom w:val="nil"/>
                <w:right w:val="nil"/>
                <w:between w:val="nil"/>
              </w:pBdr>
              <w:spacing w:before="126" w:line="244" w:lineRule="auto"/>
              <w:ind w:left="388" w:right="379" w:firstLine="7"/>
              <w:rPr>
                <w:color w:val="000000"/>
                <w:sz w:val="20"/>
                <w:szCs w:val="20"/>
              </w:rPr>
            </w:pPr>
            <w:r>
              <w:rPr>
                <w:color w:val="000000"/>
                <w:sz w:val="20"/>
                <w:szCs w:val="20"/>
              </w:rPr>
              <w:t>ПК-6</w:t>
            </w:r>
          </w:p>
        </w:tc>
        <w:tc>
          <w:tcPr>
            <w:tcW w:w="1702" w:type="dxa"/>
          </w:tcPr>
          <w:p w14:paraId="3DB4E101" w14:textId="77777777" w:rsidR="00712685" w:rsidRDefault="00077C93">
            <w:pPr>
              <w:pBdr>
                <w:top w:val="nil"/>
                <w:left w:val="nil"/>
                <w:bottom w:val="nil"/>
                <w:right w:val="nil"/>
                <w:between w:val="nil"/>
              </w:pBdr>
              <w:ind w:left="519" w:right="512" w:firstLine="26"/>
              <w:rPr>
                <w:color w:val="000000"/>
                <w:sz w:val="20"/>
                <w:szCs w:val="20"/>
              </w:rPr>
            </w:pPr>
            <w:r w:rsidRPr="00077C93">
              <w:rPr>
                <w:color w:val="000000"/>
                <w:sz w:val="20"/>
                <w:szCs w:val="20"/>
              </w:rPr>
              <w:t>ОПК-6.2</w:t>
            </w:r>
          </w:p>
        </w:tc>
        <w:tc>
          <w:tcPr>
            <w:tcW w:w="3301" w:type="dxa"/>
          </w:tcPr>
          <w:p w14:paraId="5F28B389" w14:textId="77777777" w:rsidR="00712685" w:rsidRDefault="00712685">
            <w:pPr>
              <w:pBdr>
                <w:top w:val="nil"/>
                <w:left w:val="nil"/>
                <w:bottom w:val="nil"/>
                <w:right w:val="nil"/>
                <w:between w:val="nil"/>
              </w:pBdr>
              <w:rPr>
                <w:rFonts w:ascii="Times New Roman" w:eastAsia="Times New Roman" w:hAnsi="Times New Roman" w:cs="Times New Roman"/>
                <w:color w:val="000000"/>
              </w:rPr>
            </w:pPr>
          </w:p>
        </w:tc>
      </w:tr>
      <w:tr w:rsidR="00712685" w14:paraId="4D33B92B" w14:textId="77777777">
        <w:trPr>
          <w:trHeight w:val="1380"/>
        </w:trPr>
        <w:tc>
          <w:tcPr>
            <w:tcW w:w="600" w:type="dxa"/>
          </w:tcPr>
          <w:p w14:paraId="3CD122CF" w14:textId="77777777" w:rsidR="00712685" w:rsidRDefault="00712685">
            <w:pPr>
              <w:pBdr>
                <w:top w:val="nil"/>
                <w:left w:val="nil"/>
                <w:bottom w:val="nil"/>
                <w:right w:val="nil"/>
                <w:between w:val="nil"/>
              </w:pBdr>
              <w:rPr>
                <w:color w:val="000000"/>
              </w:rPr>
            </w:pPr>
          </w:p>
          <w:p w14:paraId="3E312376" w14:textId="77777777" w:rsidR="00712685" w:rsidRDefault="00712685">
            <w:pPr>
              <w:pBdr>
                <w:top w:val="nil"/>
                <w:left w:val="nil"/>
                <w:bottom w:val="nil"/>
                <w:right w:val="nil"/>
                <w:between w:val="nil"/>
              </w:pBdr>
              <w:spacing w:before="4"/>
              <w:rPr>
                <w:color w:val="000000"/>
                <w:sz w:val="27"/>
                <w:szCs w:val="27"/>
              </w:rPr>
            </w:pPr>
          </w:p>
          <w:p w14:paraId="7E2A2B8C" w14:textId="77777777" w:rsidR="00712685" w:rsidRDefault="004C3AF5">
            <w:pPr>
              <w:pBdr>
                <w:top w:val="nil"/>
                <w:left w:val="nil"/>
                <w:bottom w:val="nil"/>
                <w:right w:val="nil"/>
                <w:between w:val="nil"/>
              </w:pBdr>
              <w:ind w:left="107"/>
              <w:rPr>
                <w:color w:val="000000"/>
                <w:sz w:val="20"/>
                <w:szCs w:val="20"/>
              </w:rPr>
            </w:pPr>
            <w:r>
              <w:rPr>
                <w:color w:val="000000"/>
                <w:sz w:val="20"/>
                <w:szCs w:val="20"/>
              </w:rPr>
              <w:t>12</w:t>
            </w:r>
          </w:p>
        </w:tc>
        <w:tc>
          <w:tcPr>
            <w:tcW w:w="2401" w:type="dxa"/>
          </w:tcPr>
          <w:p w14:paraId="32D59737" w14:textId="77777777" w:rsidR="00712685" w:rsidRDefault="004C3AF5">
            <w:pPr>
              <w:pBdr>
                <w:top w:val="nil"/>
                <w:left w:val="nil"/>
                <w:bottom w:val="nil"/>
                <w:right w:val="nil"/>
                <w:between w:val="nil"/>
              </w:pBdr>
              <w:ind w:left="107"/>
              <w:rPr>
                <w:color w:val="000000"/>
                <w:sz w:val="20"/>
                <w:szCs w:val="20"/>
              </w:rPr>
            </w:pPr>
            <w:r>
              <w:rPr>
                <w:color w:val="000000"/>
                <w:sz w:val="20"/>
                <w:szCs w:val="20"/>
              </w:rPr>
              <w:t xml:space="preserve">Этнопсихологические аспекты общения, </w:t>
            </w:r>
            <w:proofErr w:type="spellStart"/>
            <w:r>
              <w:rPr>
                <w:color w:val="000000"/>
                <w:sz w:val="20"/>
                <w:szCs w:val="20"/>
              </w:rPr>
              <w:t>вза</w:t>
            </w:r>
            <w:proofErr w:type="spellEnd"/>
            <w:r>
              <w:rPr>
                <w:color w:val="000000"/>
                <w:sz w:val="20"/>
                <w:szCs w:val="20"/>
              </w:rPr>
              <w:t xml:space="preserve">- </w:t>
            </w:r>
            <w:proofErr w:type="spellStart"/>
            <w:r>
              <w:rPr>
                <w:color w:val="000000"/>
                <w:sz w:val="20"/>
                <w:szCs w:val="20"/>
              </w:rPr>
              <w:t>имодействия</w:t>
            </w:r>
            <w:proofErr w:type="spellEnd"/>
            <w:r>
              <w:rPr>
                <w:color w:val="000000"/>
                <w:sz w:val="20"/>
                <w:szCs w:val="20"/>
              </w:rPr>
              <w:t xml:space="preserve"> и меж- личностных </w:t>
            </w:r>
            <w:proofErr w:type="spellStart"/>
            <w:r>
              <w:rPr>
                <w:color w:val="000000"/>
                <w:sz w:val="20"/>
                <w:szCs w:val="20"/>
              </w:rPr>
              <w:t>отноше</w:t>
            </w:r>
            <w:proofErr w:type="spellEnd"/>
            <w:r>
              <w:rPr>
                <w:color w:val="000000"/>
                <w:sz w:val="20"/>
                <w:szCs w:val="20"/>
              </w:rPr>
              <w:t>-</w:t>
            </w:r>
          </w:p>
          <w:p w14:paraId="4716EE79" w14:textId="77777777" w:rsidR="00712685" w:rsidRDefault="004C3AF5">
            <w:pPr>
              <w:pBdr>
                <w:top w:val="nil"/>
                <w:left w:val="nil"/>
                <w:bottom w:val="nil"/>
                <w:right w:val="nil"/>
                <w:between w:val="nil"/>
              </w:pBdr>
              <w:spacing w:line="230" w:lineRule="auto"/>
              <w:ind w:left="107"/>
              <w:rPr>
                <w:color w:val="000000"/>
                <w:sz w:val="20"/>
                <w:szCs w:val="20"/>
              </w:rPr>
            </w:pPr>
            <w:proofErr w:type="spellStart"/>
            <w:r>
              <w:rPr>
                <w:color w:val="000000"/>
                <w:sz w:val="20"/>
                <w:szCs w:val="20"/>
              </w:rPr>
              <w:t>ний</w:t>
            </w:r>
            <w:proofErr w:type="spellEnd"/>
            <w:r>
              <w:rPr>
                <w:color w:val="000000"/>
                <w:sz w:val="20"/>
                <w:szCs w:val="20"/>
              </w:rPr>
              <w:t xml:space="preserve"> в различных </w:t>
            </w:r>
            <w:proofErr w:type="spellStart"/>
            <w:r>
              <w:rPr>
                <w:color w:val="000000"/>
                <w:sz w:val="20"/>
                <w:szCs w:val="20"/>
              </w:rPr>
              <w:t>груп</w:t>
            </w:r>
            <w:proofErr w:type="spellEnd"/>
            <w:r>
              <w:rPr>
                <w:color w:val="000000"/>
                <w:sz w:val="20"/>
                <w:szCs w:val="20"/>
              </w:rPr>
              <w:t>- пах</w:t>
            </w:r>
          </w:p>
        </w:tc>
        <w:tc>
          <w:tcPr>
            <w:tcW w:w="1217" w:type="dxa"/>
          </w:tcPr>
          <w:p w14:paraId="55C77B76" w14:textId="77777777" w:rsidR="00712685" w:rsidRDefault="00712685">
            <w:pPr>
              <w:pBdr>
                <w:top w:val="nil"/>
                <w:left w:val="nil"/>
                <w:bottom w:val="nil"/>
                <w:right w:val="nil"/>
                <w:between w:val="nil"/>
              </w:pBdr>
              <w:rPr>
                <w:color w:val="000000"/>
              </w:rPr>
            </w:pPr>
          </w:p>
          <w:p w14:paraId="60D84019" w14:textId="77777777" w:rsidR="00712685" w:rsidRDefault="00712685">
            <w:pPr>
              <w:pBdr>
                <w:top w:val="nil"/>
                <w:left w:val="nil"/>
                <w:bottom w:val="nil"/>
                <w:right w:val="nil"/>
                <w:between w:val="nil"/>
              </w:pBdr>
              <w:rPr>
                <w:color w:val="000000"/>
                <w:sz w:val="18"/>
                <w:szCs w:val="18"/>
              </w:rPr>
            </w:pPr>
          </w:p>
          <w:p w14:paraId="631FDDF0" w14:textId="77777777" w:rsidR="00712685" w:rsidRDefault="00077C93">
            <w:pPr>
              <w:pBdr>
                <w:top w:val="nil"/>
                <w:left w:val="nil"/>
                <w:bottom w:val="nil"/>
                <w:right w:val="nil"/>
                <w:between w:val="nil"/>
              </w:pBdr>
              <w:spacing w:line="244" w:lineRule="auto"/>
              <w:ind w:left="388" w:right="379" w:firstLine="7"/>
              <w:rPr>
                <w:color w:val="000000"/>
                <w:sz w:val="20"/>
                <w:szCs w:val="20"/>
              </w:rPr>
            </w:pPr>
            <w:r>
              <w:rPr>
                <w:color w:val="000000"/>
                <w:sz w:val="20"/>
                <w:szCs w:val="20"/>
              </w:rPr>
              <w:t>ПК-6</w:t>
            </w:r>
          </w:p>
        </w:tc>
        <w:tc>
          <w:tcPr>
            <w:tcW w:w="1702" w:type="dxa"/>
          </w:tcPr>
          <w:p w14:paraId="58923EBD" w14:textId="77777777" w:rsidR="00712685" w:rsidRDefault="00712685">
            <w:pPr>
              <w:pBdr>
                <w:top w:val="nil"/>
                <w:left w:val="nil"/>
                <w:bottom w:val="nil"/>
                <w:right w:val="nil"/>
                <w:between w:val="nil"/>
              </w:pBdr>
              <w:spacing w:before="8"/>
              <w:rPr>
                <w:color w:val="000000"/>
                <w:sz w:val="29"/>
                <w:szCs w:val="29"/>
              </w:rPr>
            </w:pPr>
          </w:p>
          <w:p w14:paraId="7D7DD0D7" w14:textId="77777777" w:rsidR="00712685" w:rsidRDefault="00077C93">
            <w:pPr>
              <w:pBdr>
                <w:top w:val="nil"/>
                <w:left w:val="nil"/>
                <w:bottom w:val="nil"/>
                <w:right w:val="nil"/>
                <w:between w:val="nil"/>
              </w:pBdr>
              <w:spacing w:before="5" w:line="246" w:lineRule="auto"/>
              <w:ind w:left="519" w:right="512" w:firstLine="26"/>
              <w:rPr>
                <w:color w:val="000000"/>
                <w:sz w:val="20"/>
                <w:szCs w:val="20"/>
              </w:rPr>
            </w:pPr>
            <w:r w:rsidRPr="00077C93">
              <w:rPr>
                <w:color w:val="000000"/>
                <w:sz w:val="20"/>
                <w:szCs w:val="20"/>
              </w:rPr>
              <w:t>ОПК-6.2</w:t>
            </w:r>
          </w:p>
        </w:tc>
        <w:tc>
          <w:tcPr>
            <w:tcW w:w="3301" w:type="dxa"/>
          </w:tcPr>
          <w:p w14:paraId="5EC1D5CB" w14:textId="77777777" w:rsidR="00712685" w:rsidRDefault="00712685">
            <w:pPr>
              <w:pBdr>
                <w:top w:val="nil"/>
                <w:left w:val="nil"/>
                <w:bottom w:val="nil"/>
                <w:right w:val="nil"/>
                <w:between w:val="nil"/>
              </w:pBdr>
              <w:rPr>
                <w:rFonts w:ascii="Times New Roman" w:eastAsia="Times New Roman" w:hAnsi="Times New Roman" w:cs="Times New Roman"/>
                <w:color w:val="000000"/>
              </w:rPr>
            </w:pPr>
          </w:p>
        </w:tc>
      </w:tr>
      <w:tr w:rsidR="00712685" w14:paraId="3E39B69F" w14:textId="77777777">
        <w:trPr>
          <w:trHeight w:val="705"/>
        </w:trPr>
        <w:tc>
          <w:tcPr>
            <w:tcW w:w="600" w:type="dxa"/>
          </w:tcPr>
          <w:p w14:paraId="54537A17" w14:textId="77777777" w:rsidR="00712685" w:rsidRDefault="00712685">
            <w:pPr>
              <w:pBdr>
                <w:top w:val="nil"/>
                <w:left w:val="nil"/>
                <w:bottom w:val="nil"/>
                <w:right w:val="nil"/>
                <w:between w:val="nil"/>
              </w:pBdr>
              <w:spacing w:before="10"/>
              <w:rPr>
                <w:color w:val="000000"/>
                <w:sz w:val="19"/>
                <w:szCs w:val="19"/>
              </w:rPr>
            </w:pPr>
          </w:p>
          <w:p w14:paraId="217FAB89" w14:textId="77777777" w:rsidR="00712685" w:rsidRDefault="004C3AF5">
            <w:pPr>
              <w:pBdr>
                <w:top w:val="nil"/>
                <w:left w:val="nil"/>
                <w:bottom w:val="nil"/>
                <w:right w:val="nil"/>
                <w:between w:val="nil"/>
              </w:pBdr>
              <w:ind w:left="107"/>
              <w:rPr>
                <w:color w:val="000000"/>
                <w:sz w:val="20"/>
                <w:szCs w:val="20"/>
              </w:rPr>
            </w:pPr>
            <w:r>
              <w:rPr>
                <w:color w:val="000000"/>
                <w:sz w:val="20"/>
                <w:szCs w:val="20"/>
              </w:rPr>
              <w:t>13</w:t>
            </w:r>
          </w:p>
        </w:tc>
        <w:tc>
          <w:tcPr>
            <w:tcW w:w="2401" w:type="dxa"/>
          </w:tcPr>
          <w:p w14:paraId="39E45ED1" w14:textId="77777777" w:rsidR="00712685" w:rsidRDefault="004C3AF5">
            <w:pPr>
              <w:pBdr>
                <w:top w:val="nil"/>
                <w:left w:val="nil"/>
                <w:bottom w:val="nil"/>
                <w:right w:val="nil"/>
                <w:between w:val="nil"/>
              </w:pBdr>
              <w:spacing w:before="1"/>
              <w:ind w:left="107" w:right="269"/>
              <w:rPr>
                <w:color w:val="000000"/>
                <w:sz w:val="20"/>
                <w:szCs w:val="20"/>
              </w:rPr>
            </w:pPr>
            <w:r>
              <w:rPr>
                <w:color w:val="000000"/>
                <w:sz w:val="20"/>
                <w:szCs w:val="20"/>
              </w:rPr>
              <w:t xml:space="preserve">Психология </w:t>
            </w:r>
            <w:proofErr w:type="spellStart"/>
            <w:r>
              <w:rPr>
                <w:color w:val="000000"/>
                <w:sz w:val="20"/>
                <w:szCs w:val="20"/>
              </w:rPr>
              <w:t>межэтни</w:t>
            </w:r>
            <w:proofErr w:type="spellEnd"/>
            <w:r>
              <w:rPr>
                <w:color w:val="000000"/>
                <w:sz w:val="20"/>
                <w:szCs w:val="20"/>
              </w:rPr>
              <w:t xml:space="preserve">- </w:t>
            </w:r>
            <w:proofErr w:type="spellStart"/>
            <w:r>
              <w:rPr>
                <w:color w:val="000000"/>
                <w:sz w:val="20"/>
                <w:szCs w:val="20"/>
              </w:rPr>
              <w:t>ческого</w:t>
            </w:r>
            <w:proofErr w:type="spellEnd"/>
            <w:r>
              <w:rPr>
                <w:color w:val="000000"/>
                <w:sz w:val="20"/>
                <w:szCs w:val="20"/>
              </w:rPr>
              <w:t xml:space="preserve"> </w:t>
            </w:r>
            <w:proofErr w:type="spellStart"/>
            <w:r>
              <w:rPr>
                <w:color w:val="000000"/>
                <w:sz w:val="20"/>
                <w:szCs w:val="20"/>
              </w:rPr>
              <w:t>взаимодей</w:t>
            </w:r>
            <w:proofErr w:type="spellEnd"/>
            <w:r>
              <w:rPr>
                <w:color w:val="000000"/>
                <w:sz w:val="20"/>
                <w:szCs w:val="20"/>
              </w:rPr>
              <w:t>-</w:t>
            </w:r>
          </w:p>
          <w:p w14:paraId="09164CAC" w14:textId="77777777" w:rsidR="00712685" w:rsidRDefault="004C3AF5">
            <w:pPr>
              <w:pBdr>
                <w:top w:val="nil"/>
                <w:left w:val="nil"/>
                <w:bottom w:val="nil"/>
                <w:right w:val="nil"/>
                <w:between w:val="nil"/>
              </w:pBdr>
              <w:spacing w:line="224" w:lineRule="auto"/>
              <w:ind w:left="107"/>
              <w:rPr>
                <w:color w:val="000000"/>
                <w:sz w:val="20"/>
                <w:szCs w:val="20"/>
              </w:rPr>
            </w:pPr>
            <w:proofErr w:type="spellStart"/>
            <w:r>
              <w:rPr>
                <w:color w:val="000000"/>
                <w:sz w:val="20"/>
                <w:szCs w:val="20"/>
              </w:rPr>
              <w:t>ствия</w:t>
            </w:r>
            <w:proofErr w:type="spellEnd"/>
          </w:p>
        </w:tc>
        <w:tc>
          <w:tcPr>
            <w:tcW w:w="1217" w:type="dxa"/>
          </w:tcPr>
          <w:p w14:paraId="378826AC" w14:textId="77777777" w:rsidR="00712685" w:rsidRDefault="00077C93">
            <w:pPr>
              <w:pBdr>
                <w:top w:val="nil"/>
                <w:left w:val="nil"/>
                <w:bottom w:val="nil"/>
                <w:right w:val="nil"/>
                <w:between w:val="nil"/>
              </w:pBdr>
              <w:spacing w:before="123" w:line="244" w:lineRule="auto"/>
              <w:ind w:left="388" w:right="379" w:firstLine="7"/>
              <w:rPr>
                <w:color w:val="000000"/>
                <w:sz w:val="20"/>
                <w:szCs w:val="20"/>
              </w:rPr>
            </w:pPr>
            <w:r>
              <w:rPr>
                <w:color w:val="000000"/>
                <w:sz w:val="20"/>
                <w:szCs w:val="20"/>
              </w:rPr>
              <w:t>ПК-6</w:t>
            </w:r>
          </w:p>
        </w:tc>
        <w:tc>
          <w:tcPr>
            <w:tcW w:w="1702" w:type="dxa"/>
          </w:tcPr>
          <w:p w14:paraId="7D405332" w14:textId="77777777" w:rsidR="00712685" w:rsidRDefault="00077C93">
            <w:pPr>
              <w:pBdr>
                <w:top w:val="nil"/>
                <w:left w:val="nil"/>
                <w:bottom w:val="nil"/>
                <w:right w:val="nil"/>
                <w:between w:val="nil"/>
              </w:pBdr>
              <w:ind w:left="519" w:right="512" w:firstLine="26"/>
              <w:rPr>
                <w:color w:val="000000"/>
                <w:sz w:val="20"/>
                <w:szCs w:val="20"/>
              </w:rPr>
            </w:pPr>
            <w:r w:rsidRPr="00077C93">
              <w:rPr>
                <w:color w:val="000000"/>
                <w:sz w:val="20"/>
                <w:szCs w:val="20"/>
              </w:rPr>
              <w:t>ОПК-6.2</w:t>
            </w:r>
          </w:p>
        </w:tc>
        <w:tc>
          <w:tcPr>
            <w:tcW w:w="3301" w:type="dxa"/>
          </w:tcPr>
          <w:p w14:paraId="27C4A6A4" w14:textId="77777777" w:rsidR="00712685" w:rsidRDefault="00712685">
            <w:pPr>
              <w:pBdr>
                <w:top w:val="nil"/>
                <w:left w:val="nil"/>
                <w:bottom w:val="nil"/>
                <w:right w:val="nil"/>
                <w:between w:val="nil"/>
              </w:pBdr>
              <w:rPr>
                <w:rFonts w:ascii="Times New Roman" w:eastAsia="Times New Roman" w:hAnsi="Times New Roman" w:cs="Times New Roman"/>
                <w:color w:val="000000"/>
              </w:rPr>
            </w:pPr>
          </w:p>
        </w:tc>
      </w:tr>
      <w:tr w:rsidR="00712685" w14:paraId="5A17571A" w14:textId="77777777">
        <w:trPr>
          <w:trHeight w:val="707"/>
        </w:trPr>
        <w:tc>
          <w:tcPr>
            <w:tcW w:w="600" w:type="dxa"/>
          </w:tcPr>
          <w:p w14:paraId="471FD1D2" w14:textId="77777777" w:rsidR="00712685" w:rsidRDefault="00712685">
            <w:pPr>
              <w:pBdr>
                <w:top w:val="nil"/>
                <w:left w:val="nil"/>
                <w:bottom w:val="nil"/>
                <w:right w:val="nil"/>
                <w:between w:val="nil"/>
              </w:pBdr>
              <w:spacing w:before="1"/>
              <w:rPr>
                <w:color w:val="000000"/>
                <w:sz w:val="20"/>
                <w:szCs w:val="20"/>
              </w:rPr>
            </w:pPr>
          </w:p>
          <w:p w14:paraId="2AC139E2" w14:textId="77777777" w:rsidR="00712685" w:rsidRDefault="004C3AF5">
            <w:pPr>
              <w:pBdr>
                <w:top w:val="nil"/>
                <w:left w:val="nil"/>
                <w:bottom w:val="nil"/>
                <w:right w:val="nil"/>
                <w:between w:val="nil"/>
              </w:pBdr>
              <w:ind w:left="107"/>
              <w:rPr>
                <w:color w:val="000000"/>
                <w:sz w:val="20"/>
                <w:szCs w:val="20"/>
              </w:rPr>
            </w:pPr>
            <w:r>
              <w:rPr>
                <w:color w:val="000000"/>
                <w:sz w:val="20"/>
                <w:szCs w:val="20"/>
              </w:rPr>
              <w:t>14</w:t>
            </w:r>
          </w:p>
        </w:tc>
        <w:tc>
          <w:tcPr>
            <w:tcW w:w="2401" w:type="dxa"/>
          </w:tcPr>
          <w:p w14:paraId="51D66FB6" w14:textId="77777777" w:rsidR="00712685" w:rsidRDefault="004C3AF5">
            <w:pPr>
              <w:pBdr>
                <w:top w:val="nil"/>
                <w:left w:val="nil"/>
                <w:bottom w:val="nil"/>
                <w:right w:val="nil"/>
                <w:between w:val="nil"/>
              </w:pBdr>
              <w:spacing w:before="116"/>
              <w:ind w:left="107"/>
              <w:rPr>
                <w:color w:val="000000"/>
                <w:sz w:val="20"/>
                <w:szCs w:val="20"/>
              </w:rPr>
            </w:pPr>
            <w:r>
              <w:rPr>
                <w:color w:val="000000"/>
                <w:sz w:val="20"/>
                <w:szCs w:val="20"/>
              </w:rPr>
              <w:t>Этнопсихологические аспекты экономики</w:t>
            </w:r>
          </w:p>
        </w:tc>
        <w:tc>
          <w:tcPr>
            <w:tcW w:w="1217" w:type="dxa"/>
          </w:tcPr>
          <w:p w14:paraId="2A888670" w14:textId="77777777" w:rsidR="00712685" w:rsidRDefault="00077C93">
            <w:pPr>
              <w:pBdr>
                <w:top w:val="nil"/>
                <w:left w:val="nil"/>
                <w:bottom w:val="nil"/>
                <w:right w:val="nil"/>
                <w:between w:val="nil"/>
              </w:pBdr>
              <w:spacing w:before="126" w:line="244" w:lineRule="auto"/>
              <w:ind w:left="388" w:right="379" w:firstLine="7"/>
              <w:rPr>
                <w:color w:val="000000"/>
                <w:sz w:val="20"/>
                <w:szCs w:val="20"/>
              </w:rPr>
            </w:pPr>
            <w:r>
              <w:rPr>
                <w:color w:val="000000"/>
                <w:sz w:val="20"/>
                <w:szCs w:val="20"/>
              </w:rPr>
              <w:t>ПК-6</w:t>
            </w:r>
          </w:p>
        </w:tc>
        <w:tc>
          <w:tcPr>
            <w:tcW w:w="1702" w:type="dxa"/>
          </w:tcPr>
          <w:p w14:paraId="529A510D" w14:textId="77777777" w:rsidR="00712685" w:rsidRDefault="00077C93">
            <w:pPr>
              <w:pBdr>
                <w:top w:val="nil"/>
                <w:left w:val="nil"/>
                <w:bottom w:val="nil"/>
                <w:right w:val="nil"/>
                <w:between w:val="nil"/>
              </w:pBdr>
              <w:ind w:left="519" w:right="512" w:firstLine="26"/>
              <w:rPr>
                <w:color w:val="000000"/>
                <w:sz w:val="20"/>
                <w:szCs w:val="20"/>
              </w:rPr>
            </w:pPr>
            <w:r w:rsidRPr="00077C93">
              <w:rPr>
                <w:color w:val="000000"/>
                <w:sz w:val="20"/>
                <w:szCs w:val="20"/>
              </w:rPr>
              <w:t>ОПК-6.2</w:t>
            </w:r>
          </w:p>
        </w:tc>
        <w:tc>
          <w:tcPr>
            <w:tcW w:w="3301" w:type="dxa"/>
          </w:tcPr>
          <w:p w14:paraId="05243BD0" w14:textId="77777777" w:rsidR="00712685" w:rsidRDefault="00712685">
            <w:pPr>
              <w:pBdr>
                <w:top w:val="nil"/>
                <w:left w:val="nil"/>
                <w:bottom w:val="nil"/>
                <w:right w:val="nil"/>
                <w:between w:val="nil"/>
              </w:pBdr>
              <w:rPr>
                <w:rFonts w:ascii="Times New Roman" w:eastAsia="Times New Roman" w:hAnsi="Times New Roman" w:cs="Times New Roman"/>
                <w:color w:val="000000"/>
              </w:rPr>
            </w:pPr>
          </w:p>
        </w:tc>
      </w:tr>
      <w:tr w:rsidR="00712685" w14:paraId="26E97A55" w14:textId="77777777">
        <w:trPr>
          <w:trHeight w:val="743"/>
        </w:trPr>
        <w:tc>
          <w:tcPr>
            <w:tcW w:w="5920" w:type="dxa"/>
            <w:gridSpan w:val="4"/>
          </w:tcPr>
          <w:p w14:paraId="4C7577A8" w14:textId="77777777" w:rsidR="00712685" w:rsidRDefault="004C3AF5">
            <w:pPr>
              <w:pBdr>
                <w:top w:val="nil"/>
                <w:left w:val="nil"/>
                <w:bottom w:val="nil"/>
                <w:right w:val="nil"/>
                <w:between w:val="nil"/>
              </w:pBdr>
              <w:spacing w:before="142" w:line="244" w:lineRule="auto"/>
              <w:ind w:left="1701" w:right="1652" w:hanging="34"/>
              <w:rPr>
                <w:color w:val="000000"/>
                <w:sz w:val="20"/>
                <w:szCs w:val="20"/>
              </w:rPr>
            </w:pPr>
            <w:r>
              <w:rPr>
                <w:color w:val="000000"/>
                <w:sz w:val="20"/>
                <w:szCs w:val="20"/>
              </w:rPr>
              <w:t>Промежуточная аттестация форма контроля – экзамен</w:t>
            </w:r>
          </w:p>
        </w:tc>
        <w:tc>
          <w:tcPr>
            <w:tcW w:w="3301" w:type="dxa"/>
          </w:tcPr>
          <w:p w14:paraId="517C417F" w14:textId="77777777" w:rsidR="00712685" w:rsidRDefault="004C3AF5">
            <w:pPr>
              <w:pBdr>
                <w:top w:val="nil"/>
                <w:left w:val="nil"/>
                <w:bottom w:val="nil"/>
                <w:right w:val="nil"/>
                <w:between w:val="nil"/>
              </w:pBdr>
              <w:spacing w:before="142" w:line="244" w:lineRule="auto"/>
              <w:ind w:left="1215" w:right="477" w:hanging="725"/>
              <w:rPr>
                <w:color w:val="000000"/>
                <w:sz w:val="20"/>
                <w:szCs w:val="20"/>
              </w:rPr>
            </w:pPr>
            <w:r>
              <w:rPr>
                <w:color w:val="000000"/>
                <w:sz w:val="20"/>
                <w:szCs w:val="20"/>
              </w:rPr>
              <w:t>Перечень теоретических вопросов</w:t>
            </w:r>
          </w:p>
        </w:tc>
      </w:tr>
    </w:tbl>
    <w:p w14:paraId="6606D682" w14:textId="77777777" w:rsidR="00712685" w:rsidRDefault="00712685">
      <w:pPr>
        <w:pBdr>
          <w:top w:val="nil"/>
          <w:left w:val="nil"/>
          <w:bottom w:val="nil"/>
          <w:right w:val="nil"/>
          <w:between w:val="nil"/>
        </w:pBdr>
        <w:spacing w:before="5"/>
        <w:rPr>
          <w:color w:val="000000"/>
          <w:sz w:val="15"/>
          <w:szCs w:val="15"/>
        </w:rPr>
      </w:pPr>
    </w:p>
    <w:p w14:paraId="2F602BF1" w14:textId="77777777" w:rsidR="00712685" w:rsidRDefault="004C3AF5">
      <w:pPr>
        <w:pStyle w:val="1"/>
        <w:numPr>
          <w:ilvl w:val="0"/>
          <w:numId w:val="3"/>
        </w:numPr>
        <w:tabs>
          <w:tab w:val="left" w:pos="600"/>
        </w:tabs>
        <w:spacing w:before="92"/>
        <w:ind w:right="233" w:firstLine="0"/>
      </w:pPr>
      <w:r>
        <w:t>Типовые оценочные средства и методические материалы, определяющие процедуры оценивания</w:t>
      </w:r>
    </w:p>
    <w:p w14:paraId="178299EA" w14:textId="77777777" w:rsidR="00712685" w:rsidRDefault="00712685">
      <w:pPr>
        <w:pBdr>
          <w:top w:val="nil"/>
          <w:left w:val="nil"/>
          <w:bottom w:val="nil"/>
          <w:right w:val="nil"/>
          <w:between w:val="nil"/>
        </w:pBdr>
        <w:rPr>
          <w:b/>
          <w:color w:val="000000"/>
          <w:sz w:val="24"/>
          <w:szCs w:val="24"/>
        </w:rPr>
      </w:pPr>
    </w:p>
    <w:p w14:paraId="085765ED" w14:textId="77777777" w:rsidR="00712685" w:rsidRDefault="004C3AF5">
      <w:pPr>
        <w:numPr>
          <w:ilvl w:val="1"/>
          <w:numId w:val="3"/>
        </w:numPr>
        <w:pBdr>
          <w:top w:val="nil"/>
          <w:left w:val="nil"/>
          <w:bottom w:val="nil"/>
          <w:right w:val="nil"/>
          <w:between w:val="nil"/>
        </w:pBdr>
        <w:tabs>
          <w:tab w:val="left" w:pos="797"/>
        </w:tabs>
        <w:rPr>
          <w:b/>
          <w:color w:val="000000"/>
          <w:sz w:val="24"/>
          <w:szCs w:val="24"/>
        </w:rPr>
      </w:pPr>
      <w:r>
        <w:rPr>
          <w:b/>
          <w:color w:val="000000"/>
          <w:sz w:val="24"/>
          <w:szCs w:val="24"/>
        </w:rPr>
        <w:t>Текущий контроль успеваемости</w:t>
      </w:r>
    </w:p>
    <w:p w14:paraId="1BEDE641" w14:textId="77777777" w:rsidR="00712685" w:rsidRDefault="004C3AF5">
      <w:pPr>
        <w:pBdr>
          <w:top w:val="nil"/>
          <w:left w:val="nil"/>
          <w:bottom w:val="nil"/>
          <w:right w:val="nil"/>
          <w:between w:val="nil"/>
        </w:pBdr>
        <w:spacing w:before="41"/>
        <w:ind w:left="262" w:right="232" w:firstLine="707"/>
        <w:jc w:val="both"/>
        <w:rPr>
          <w:color w:val="000000"/>
          <w:sz w:val="24"/>
          <w:szCs w:val="24"/>
        </w:rPr>
      </w:pPr>
      <w:r>
        <w:rPr>
          <w:color w:val="000000"/>
          <w:sz w:val="24"/>
          <w:szCs w:val="24"/>
        </w:rPr>
        <w:t xml:space="preserve">Контроль успеваемости по дисциплине осуществляется с помощью следу- </w:t>
      </w:r>
      <w:proofErr w:type="spellStart"/>
      <w:r>
        <w:rPr>
          <w:color w:val="000000"/>
          <w:sz w:val="24"/>
          <w:szCs w:val="24"/>
        </w:rPr>
        <w:t>ющих</w:t>
      </w:r>
      <w:proofErr w:type="spellEnd"/>
      <w:r>
        <w:rPr>
          <w:color w:val="000000"/>
          <w:sz w:val="24"/>
          <w:szCs w:val="24"/>
        </w:rPr>
        <w:t xml:space="preserve"> оценочных средств: контрольных работ.</w:t>
      </w:r>
    </w:p>
    <w:p w14:paraId="10A70516" w14:textId="77777777" w:rsidR="00712685" w:rsidRDefault="00712685">
      <w:pPr>
        <w:pBdr>
          <w:top w:val="nil"/>
          <w:left w:val="nil"/>
          <w:bottom w:val="nil"/>
          <w:right w:val="nil"/>
          <w:between w:val="nil"/>
        </w:pBdr>
        <w:rPr>
          <w:color w:val="000000"/>
          <w:sz w:val="26"/>
          <w:szCs w:val="26"/>
        </w:rPr>
      </w:pPr>
    </w:p>
    <w:p w14:paraId="727ADCAE" w14:textId="77777777" w:rsidR="00712685" w:rsidRDefault="00712685">
      <w:pPr>
        <w:pBdr>
          <w:top w:val="nil"/>
          <w:left w:val="nil"/>
          <w:bottom w:val="nil"/>
          <w:right w:val="nil"/>
          <w:between w:val="nil"/>
        </w:pBdr>
        <w:rPr>
          <w:color w:val="000000"/>
        </w:rPr>
      </w:pPr>
    </w:p>
    <w:p w14:paraId="6E70E82F" w14:textId="77777777" w:rsidR="00712685" w:rsidRDefault="004C3AF5">
      <w:pPr>
        <w:pStyle w:val="1"/>
        <w:ind w:left="2026"/>
      </w:pPr>
      <w:r>
        <w:t>Комплект заданий для контрольной работы № 1</w:t>
      </w:r>
    </w:p>
    <w:p w14:paraId="7C883F58" w14:textId="77777777" w:rsidR="00712685" w:rsidRDefault="004C3AF5">
      <w:pPr>
        <w:pBdr>
          <w:top w:val="nil"/>
          <w:left w:val="nil"/>
          <w:bottom w:val="nil"/>
          <w:right w:val="nil"/>
          <w:between w:val="nil"/>
        </w:pBdr>
        <w:ind w:left="262" w:right="226" w:firstLine="719"/>
        <w:jc w:val="both"/>
        <w:rPr>
          <w:color w:val="000000"/>
          <w:sz w:val="24"/>
          <w:szCs w:val="24"/>
        </w:rPr>
      </w:pPr>
      <w:r>
        <w:rPr>
          <w:b/>
          <w:color w:val="000000"/>
          <w:sz w:val="24"/>
          <w:szCs w:val="24"/>
        </w:rPr>
        <w:t xml:space="preserve">Тема: </w:t>
      </w:r>
      <w:r>
        <w:rPr>
          <w:color w:val="000000"/>
          <w:sz w:val="24"/>
          <w:szCs w:val="24"/>
        </w:rPr>
        <w:t>«Предмет, задачи и методы этнопсихологии», «История отечествен- ной этнопсихологии», «История зарубежной этнопсихологии», «Природа, характер и причины межкультурных различий и исторических изменений в мышлении»,</w:t>
      </w:r>
    </w:p>
    <w:p w14:paraId="11F2FEF2" w14:textId="77777777" w:rsidR="00712685" w:rsidRDefault="004C3AF5">
      <w:pPr>
        <w:pBdr>
          <w:top w:val="nil"/>
          <w:left w:val="nil"/>
          <w:bottom w:val="nil"/>
          <w:right w:val="nil"/>
          <w:between w:val="nil"/>
        </w:pBdr>
        <w:spacing w:before="1"/>
        <w:ind w:left="262"/>
        <w:jc w:val="both"/>
        <w:rPr>
          <w:color w:val="000000"/>
          <w:sz w:val="24"/>
          <w:szCs w:val="24"/>
        </w:rPr>
      </w:pPr>
      <w:r>
        <w:rPr>
          <w:color w:val="000000"/>
          <w:sz w:val="24"/>
          <w:szCs w:val="24"/>
        </w:rPr>
        <w:t>«Психологические концепции связи между культурой и мышлением».</w:t>
      </w:r>
    </w:p>
    <w:p w14:paraId="322B33A6" w14:textId="77777777" w:rsidR="00712685" w:rsidRDefault="00712685">
      <w:pPr>
        <w:pBdr>
          <w:top w:val="nil"/>
          <w:left w:val="nil"/>
          <w:bottom w:val="nil"/>
          <w:right w:val="nil"/>
          <w:between w:val="nil"/>
        </w:pBdr>
        <w:spacing w:before="10"/>
        <w:rPr>
          <w:color w:val="000000"/>
          <w:sz w:val="21"/>
          <w:szCs w:val="21"/>
        </w:rPr>
      </w:pPr>
    </w:p>
    <w:p w14:paraId="3E6947D0" w14:textId="77777777" w:rsidR="00712685" w:rsidRDefault="004C3AF5">
      <w:pPr>
        <w:pBdr>
          <w:top w:val="nil"/>
          <w:left w:val="nil"/>
          <w:bottom w:val="nil"/>
          <w:right w:val="nil"/>
          <w:between w:val="nil"/>
        </w:pBdr>
        <w:ind w:left="4369"/>
        <w:jc w:val="both"/>
        <w:rPr>
          <w:color w:val="000000"/>
          <w:sz w:val="24"/>
          <w:szCs w:val="24"/>
        </w:rPr>
      </w:pPr>
      <w:r>
        <w:rPr>
          <w:color w:val="000000"/>
          <w:sz w:val="24"/>
          <w:szCs w:val="24"/>
        </w:rPr>
        <w:t>Вариант 1</w:t>
      </w:r>
    </w:p>
    <w:p w14:paraId="67F4CE9A" w14:textId="77777777" w:rsidR="00712685" w:rsidRDefault="004C3AF5">
      <w:pPr>
        <w:numPr>
          <w:ilvl w:val="2"/>
          <w:numId w:val="3"/>
        </w:numPr>
        <w:pBdr>
          <w:top w:val="nil"/>
          <w:left w:val="nil"/>
          <w:bottom w:val="nil"/>
          <w:right w:val="nil"/>
          <w:between w:val="nil"/>
        </w:pBdr>
        <w:tabs>
          <w:tab w:val="left" w:pos="1290"/>
        </w:tabs>
        <w:ind w:right="226" w:firstLine="707"/>
        <w:jc w:val="both"/>
        <w:rPr>
          <w:color w:val="000000"/>
          <w:sz w:val="24"/>
          <w:szCs w:val="24"/>
        </w:rPr>
      </w:pPr>
      <w:r>
        <w:rPr>
          <w:color w:val="000000"/>
          <w:sz w:val="24"/>
          <w:szCs w:val="24"/>
        </w:rPr>
        <w:t xml:space="preserve">Объясните психологические причины межкультурных различий </w:t>
      </w:r>
      <w:proofErr w:type="spellStart"/>
      <w:r>
        <w:rPr>
          <w:color w:val="000000"/>
          <w:sz w:val="24"/>
          <w:szCs w:val="24"/>
        </w:rPr>
        <w:t>индиви</w:t>
      </w:r>
      <w:proofErr w:type="spellEnd"/>
      <w:r>
        <w:rPr>
          <w:color w:val="000000"/>
          <w:sz w:val="24"/>
          <w:szCs w:val="24"/>
        </w:rPr>
        <w:t xml:space="preserve">- </w:t>
      </w:r>
      <w:proofErr w:type="spellStart"/>
      <w:r>
        <w:rPr>
          <w:color w:val="000000"/>
          <w:sz w:val="24"/>
          <w:szCs w:val="24"/>
        </w:rPr>
        <w:t>дов</w:t>
      </w:r>
      <w:proofErr w:type="spellEnd"/>
      <w:r>
        <w:rPr>
          <w:color w:val="000000"/>
          <w:sz w:val="24"/>
          <w:szCs w:val="24"/>
        </w:rPr>
        <w:t xml:space="preserve"> и групп, опираясь на теории культурно-исторического развития высших психи- </w:t>
      </w:r>
      <w:proofErr w:type="spellStart"/>
      <w:r>
        <w:rPr>
          <w:color w:val="000000"/>
          <w:sz w:val="24"/>
          <w:szCs w:val="24"/>
        </w:rPr>
        <w:t>ческих</w:t>
      </w:r>
      <w:proofErr w:type="spellEnd"/>
      <w:r>
        <w:rPr>
          <w:color w:val="000000"/>
          <w:sz w:val="24"/>
          <w:szCs w:val="24"/>
        </w:rPr>
        <w:t xml:space="preserve"> функций Л.С. Выготского и историко-эволюционный подход А.Г. </w:t>
      </w:r>
      <w:proofErr w:type="spellStart"/>
      <w:r>
        <w:rPr>
          <w:color w:val="000000"/>
          <w:sz w:val="24"/>
          <w:szCs w:val="24"/>
        </w:rPr>
        <w:t>Асмолова</w:t>
      </w:r>
      <w:proofErr w:type="spellEnd"/>
      <w:r>
        <w:rPr>
          <w:color w:val="000000"/>
          <w:sz w:val="24"/>
          <w:szCs w:val="24"/>
        </w:rPr>
        <w:t>.</w:t>
      </w:r>
    </w:p>
    <w:p w14:paraId="35A6D432" w14:textId="77777777" w:rsidR="00712685" w:rsidRDefault="004C3AF5">
      <w:pPr>
        <w:numPr>
          <w:ilvl w:val="2"/>
          <w:numId w:val="3"/>
        </w:numPr>
        <w:pBdr>
          <w:top w:val="nil"/>
          <w:left w:val="nil"/>
          <w:bottom w:val="nil"/>
          <w:right w:val="nil"/>
          <w:between w:val="nil"/>
        </w:pBdr>
        <w:tabs>
          <w:tab w:val="left" w:pos="1270"/>
        </w:tabs>
        <w:ind w:right="227" w:firstLine="707"/>
        <w:jc w:val="both"/>
        <w:rPr>
          <w:color w:val="000000"/>
          <w:sz w:val="24"/>
          <w:szCs w:val="24"/>
        </w:rPr>
      </w:pPr>
      <w:r>
        <w:rPr>
          <w:color w:val="000000"/>
          <w:sz w:val="24"/>
          <w:szCs w:val="24"/>
        </w:rPr>
        <w:t xml:space="preserve">Определите понятия: этнопсихология, этнос, </w:t>
      </w:r>
      <w:proofErr w:type="spellStart"/>
      <w:r>
        <w:rPr>
          <w:color w:val="000000"/>
          <w:sz w:val="24"/>
          <w:szCs w:val="24"/>
        </w:rPr>
        <w:t>этнофор</w:t>
      </w:r>
      <w:proofErr w:type="spellEnd"/>
      <w:r>
        <w:rPr>
          <w:color w:val="000000"/>
          <w:sz w:val="24"/>
          <w:szCs w:val="24"/>
        </w:rPr>
        <w:t xml:space="preserve">, этническая </w:t>
      </w:r>
      <w:proofErr w:type="spellStart"/>
      <w:r>
        <w:rPr>
          <w:color w:val="000000"/>
          <w:sz w:val="24"/>
          <w:szCs w:val="24"/>
        </w:rPr>
        <w:t>иден</w:t>
      </w:r>
      <w:proofErr w:type="spellEnd"/>
      <w:r>
        <w:rPr>
          <w:color w:val="000000"/>
          <w:sz w:val="24"/>
          <w:szCs w:val="24"/>
        </w:rPr>
        <w:t xml:space="preserve">- </w:t>
      </w:r>
      <w:proofErr w:type="spellStart"/>
      <w:r>
        <w:rPr>
          <w:color w:val="000000"/>
          <w:sz w:val="24"/>
          <w:szCs w:val="24"/>
        </w:rPr>
        <w:t>тичность</w:t>
      </w:r>
      <w:proofErr w:type="spellEnd"/>
      <w:r>
        <w:rPr>
          <w:color w:val="000000"/>
          <w:sz w:val="24"/>
          <w:szCs w:val="24"/>
        </w:rPr>
        <w:t>, этничность, этническая идентичность.</w:t>
      </w:r>
    </w:p>
    <w:p w14:paraId="5C274B5E" w14:textId="77777777" w:rsidR="00712685" w:rsidRDefault="00712685">
      <w:pPr>
        <w:pBdr>
          <w:top w:val="nil"/>
          <w:left w:val="nil"/>
          <w:bottom w:val="nil"/>
          <w:right w:val="nil"/>
          <w:between w:val="nil"/>
        </w:pBdr>
        <w:rPr>
          <w:color w:val="000000"/>
          <w:sz w:val="24"/>
          <w:szCs w:val="24"/>
        </w:rPr>
      </w:pPr>
    </w:p>
    <w:p w14:paraId="6A8340BE" w14:textId="77777777" w:rsidR="00712685" w:rsidRDefault="004C3AF5">
      <w:pPr>
        <w:pBdr>
          <w:top w:val="nil"/>
          <w:left w:val="nil"/>
          <w:bottom w:val="nil"/>
          <w:right w:val="nil"/>
          <w:between w:val="nil"/>
        </w:pBdr>
        <w:ind w:left="4369"/>
        <w:jc w:val="both"/>
        <w:rPr>
          <w:color w:val="000000"/>
          <w:sz w:val="24"/>
          <w:szCs w:val="24"/>
        </w:rPr>
      </w:pPr>
      <w:r>
        <w:rPr>
          <w:color w:val="000000"/>
          <w:sz w:val="24"/>
          <w:szCs w:val="24"/>
        </w:rPr>
        <w:t>Вариант 2</w:t>
      </w:r>
    </w:p>
    <w:p w14:paraId="4857B2EE" w14:textId="77777777" w:rsidR="00712685" w:rsidRDefault="004C3AF5">
      <w:pPr>
        <w:numPr>
          <w:ilvl w:val="0"/>
          <w:numId w:val="21"/>
        </w:numPr>
        <w:pBdr>
          <w:top w:val="nil"/>
          <w:left w:val="nil"/>
          <w:bottom w:val="nil"/>
          <w:right w:val="nil"/>
          <w:between w:val="nil"/>
        </w:pBdr>
        <w:tabs>
          <w:tab w:val="left" w:pos="1290"/>
        </w:tabs>
        <w:ind w:right="226" w:firstLine="707"/>
        <w:jc w:val="both"/>
        <w:rPr>
          <w:color w:val="000000"/>
          <w:sz w:val="24"/>
          <w:szCs w:val="24"/>
        </w:rPr>
      </w:pPr>
      <w:r>
        <w:rPr>
          <w:color w:val="000000"/>
          <w:sz w:val="24"/>
          <w:szCs w:val="24"/>
        </w:rPr>
        <w:t xml:space="preserve">Объясните психологические причины межкультурных различий </w:t>
      </w:r>
      <w:proofErr w:type="spellStart"/>
      <w:r>
        <w:rPr>
          <w:color w:val="000000"/>
          <w:sz w:val="24"/>
          <w:szCs w:val="24"/>
        </w:rPr>
        <w:t>индиви</w:t>
      </w:r>
      <w:proofErr w:type="spellEnd"/>
      <w:r>
        <w:rPr>
          <w:color w:val="000000"/>
          <w:sz w:val="24"/>
          <w:szCs w:val="24"/>
        </w:rPr>
        <w:t xml:space="preserve">- </w:t>
      </w:r>
      <w:proofErr w:type="spellStart"/>
      <w:r>
        <w:rPr>
          <w:color w:val="000000"/>
          <w:sz w:val="24"/>
          <w:szCs w:val="24"/>
        </w:rPr>
        <w:t>дов</w:t>
      </w:r>
      <w:proofErr w:type="spellEnd"/>
      <w:r>
        <w:rPr>
          <w:color w:val="000000"/>
          <w:sz w:val="24"/>
          <w:szCs w:val="24"/>
        </w:rPr>
        <w:t xml:space="preserve"> и групп, опираясь на в теории М. </w:t>
      </w:r>
      <w:proofErr w:type="spellStart"/>
      <w:r>
        <w:rPr>
          <w:color w:val="000000"/>
          <w:sz w:val="24"/>
          <w:szCs w:val="24"/>
        </w:rPr>
        <w:t>Коула</w:t>
      </w:r>
      <w:proofErr w:type="spellEnd"/>
      <w:r>
        <w:rPr>
          <w:color w:val="000000"/>
          <w:sz w:val="24"/>
          <w:szCs w:val="24"/>
        </w:rPr>
        <w:t xml:space="preserve"> о связях между культурой и </w:t>
      </w:r>
      <w:r>
        <w:rPr>
          <w:sz w:val="24"/>
          <w:szCs w:val="24"/>
        </w:rPr>
        <w:t>мышлением</w:t>
      </w:r>
      <w:r>
        <w:rPr>
          <w:color w:val="000000"/>
          <w:sz w:val="24"/>
          <w:szCs w:val="24"/>
        </w:rPr>
        <w:t xml:space="preserve"> и теорию культурно-исторического развития высших психических функций Л.С. Выготского.</w:t>
      </w:r>
    </w:p>
    <w:p w14:paraId="6778429A" w14:textId="77777777" w:rsidR="00712685" w:rsidRDefault="004C3AF5">
      <w:pPr>
        <w:numPr>
          <w:ilvl w:val="0"/>
          <w:numId w:val="21"/>
        </w:numPr>
        <w:pBdr>
          <w:top w:val="nil"/>
          <w:left w:val="nil"/>
          <w:bottom w:val="nil"/>
          <w:right w:val="nil"/>
          <w:between w:val="nil"/>
        </w:pBdr>
        <w:tabs>
          <w:tab w:val="left" w:pos="1270"/>
        </w:tabs>
        <w:ind w:right="227" w:firstLine="707"/>
        <w:jc w:val="both"/>
        <w:rPr>
          <w:color w:val="000000"/>
          <w:sz w:val="24"/>
          <w:szCs w:val="24"/>
        </w:rPr>
      </w:pPr>
      <w:r>
        <w:rPr>
          <w:color w:val="000000"/>
          <w:sz w:val="24"/>
          <w:szCs w:val="24"/>
        </w:rPr>
        <w:t xml:space="preserve">Определите понятия: этнопсихология, этнос, </w:t>
      </w:r>
      <w:proofErr w:type="spellStart"/>
      <w:r>
        <w:rPr>
          <w:color w:val="000000"/>
          <w:sz w:val="24"/>
          <w:szCs w:val="24"/>
        </w:rPr>
        <w:t>этнофор</w:t>
      </w:r>
      <w:proofErr w:type="spellEnd"/>
      <w:r>
        <w:rPr>
          <w:color w:val="000000"/>
          <w:sz w:val="24"/>
          <w:szCs w:val="24"/>
        </w:rPr>
        <w:t xml:space="preserve">, этническая </w:t>
      </w:r>
      <w:proofErr w:type="spellStart"/>
      <w:r>
        <w:rPr>
          <w:color w:val="000000"/>
          <w:sz w:val="24"/>
          <w:szCs w:val="24"/>
        </w:rPr>
        <w:t>иден</w:t>
      </w:r>
      <w:proofErr w:type="spellEnd"/>
      <w:r>
        <w:rPr>
          <w:color w:val="000000"/>
          <w:sz w:val="24"/>
          <w:szCs w:val="24"/>
        </w:rPr>
        <w:t xml:space="preserve">- </w:t>
      </w:r>
      <w:proofErr w:type="spellStart"/>
      <w:r>
        <w:rPr>
          <w:color w:val="000000"/>
          <w:sz w:val="24"/>
          <w:szCs w:val="24"/>
        </w:rPr>
        <w:t>тичность</w:t>
      </w:r>
      <w:proofErr w:type="spellEnd"/>
      <w:r>
        <w:rPr>
          <w:color w:val="000000"/>
          <w:sz w:val="24"/>
          <w:szCs w:val="24"/>
        </w:rPr>
        <w:t>, этничность, этническая идентичность.</w:t>
      </w:r>
    </w:p>
    <w:p w14:paraId="0BA00E9A" w14:textId="77777777" w:rsidR="00712685" w:rsidRDefault="00712685">
      <w:pPr>
        <w:pBdr>
          <w:top w:val="nil"/>
          <w:left w:val="nil"/>
          <w:bottom w:val="nil"/>
          <w:right w:val="nil"/>
          <w:between w:val="nil"/>
        </w:pBdr>
        <w:rPr>
          <w:color w:val="000000"/>
          <w:sz w:val="26"/>
          <w:szCs w:val="26"/>
        </w:rPr>
      </w:pPr>
    </w:p>
    <w:p w14:paraId="165CD8B4" w14:textId="77777777" w:rsidR="00712685" w:rsidRDefault="00712685">
      <w:pPr>
        <w:pBdr>
          <w:top w:val="nil"/>
          <w:left w:val="nil"/>
          <w:bottom w:val="nil"/>
          <w:right w:val="nil"/>
          <w:between w:val="nil"/>
        </w:pBdr>
        <w:rPr>
          <w:color w:val="000000"/>
        </w:rPr>
      </w:pPr>
    </w:p>
    <w:p w14:paraId="02F2320F" w14:textId="77777777" w:rsidR="00712685" w:rsidRDefault="004C3AF5">
      <w:pPr>
        <w:pStyle w:val="1"/>
        <w:ind w:left="2026"/>
        <w:jc w:val="left"/>
      </w:pPr>
      <w:r>
        <w:t>Комплект заданий для контрольной работы № 2</w:t>
      </w:r>
    </w:p>
    <w:p w14:paraId="20771390" w14:textId="77777777" w:rsidR="00712685" w:rsidRDefault="004C3AF5">
      <w:pPr>
        <w:pBdr>
          <w:top w:val="nil"/>
          <w:left w:val="nil"/>
          <w:bottom w:val="nil"/>
          <w:right w:val="nil"/>
          <w:between w:val="nil"/>
        </w:pBdr>
        <w:ind w:left="262" w:right="225" w:firstLine="707"/>
        <w:jc w:val="both"/>
        <w:rPr>
          <w:color w:val="000000"/>
          <w:sz w:val="24"/>
          <w:szCs w:val="24"/>
        </w:rPr>
      </w:pPr>
      <w:r>
        <w:rPr>
          <w:b/>
          <w:color w:val="000000"/>
          <w:sz w:val="24"/>
          <w:szCs w:val="24"/>
        </w:rPr>
        <w:t xml:space="preserve">Тема: </w:t>
      </w:r>
      <w:r>
        <w:rPr>
          <w:color w:val="000000"/>
          <w:sz w:val="24"/>
          <w:szCs w:val="24"/>
        </w:rPr>
        <w:t xml:space="preserve">«Этнопсихология детства», Психологические аспекты половой </w:t>
      </w:r>
      <w:proofErr w:type="spellStart"/>
      <w:r>
        <w:rPr>
          <w:color w:val="000000"/>
          <w:sz w:val="24"/>
          <w:szCs w:val="24"/>
        </w:rPr>
        <w:t>диф</w:t>
      </w:r>
      <w:proofErr w:type="spellEnd"/>
      <w:r>
        <w:rPr>
          <w:color w:val="000000"/>
          <w:sz w:val="24"/>
          <w:szCs w:val="24"/>
        </w:rPr>
        <w:t xml:space="preserve">- </w:t>
      </w:r>
      <w:proofErr w:type="spellStart"/>
      <w:r>
        <w:rPr>
          <w:color w:val="000000"/>
          <w:sz w:val="24"/>
          <w:szCs w:val="24"/>
        </w:rPr>
        <w:t>ференциации</w:t>
      </w:r>
      <w:proofErr w:type="spellEnd"/>
      <w:r>
        <w:rPr>
          <w:color w:val="000000"/>
          <w:sz w:val="24"/>
          <w:szCs w:val="24"/>
        </w:rPr>
        <w:t xml:space="preserve"> в разных этнических культурах, «Культура и преемственность».</w:t>
      </w:r>
    </w:p>
    <w:p w14:paraId="133631F1" w14:textId="77777777" w:rsidR="00712685" w:rsidRDefault="00712685">
      <w:pPr>
        <w:pBdr>
          <w:top w:val="nil"/>
          <w:left w:val="nil"/>
          <w:bottom w:val="nil"/>
          <w:right w:val="nil"/>
          <w:between w:val="nil"/>
        </w:pBdr>
        <w:rPr>
          <w:color w:val="000000"/>
          <w:sz w:val="24"/>
          <w:szCs w:val="24"/>
        </w:rPr>
      </w:pPr>
    </w:p>
    <w:p w14:paraId="21269EA1" w14:textId="77777777" w:rsidR="00712685" w:rsidRDefault="004C3AF5">
      <w:pPr>
        <w:pBdr>
          <w:top w:val="nil"/>
          <w:left w:val="nil"/>
          <w:bottom w:val="nil"/>
          <w:right w:val="nil"/>
          <w:between w:val="nil"/>
        </w:pBdr>
        <w:ind w:left="4724"/>
        <w:jc w:val="both"/>
        <w:rPr>
          <w:color w:val="000000"/>
          <w:sz w:val="24"/>
          <w:szCs w:val="24"/>
        </w:rPr>
      </w:pPr>
      <w:r>
        <w:rPr>
          <w:color w:val="000000"/>
          <w:sz w:val="24"/>
          <w:szCs w:val="24"/>
        </w:rPr>
        <w:t>Вариант 1</w:t>
      </w:r>
    </w:p>
    <w:p w14:paraId="61A0432E" w14:textId="77777777" w:rsidR="00712685" w:rsidRDefault="004C3AF5">
      <w:pPr>
        <w:numPr>
          <w:ilvl w:val="0"/>
          <w:numId w:val="19"/>
        </w:numPr>
        <w:pBdr>
          <w:top w:val="nil"/>
          <w:left w:val="nil"/>
          <w:bottom w:val="nil"/>
          <w:right w:val="nil"/>
          <w:between w:val="nil"/>
        </w:pBdr>
        <w:tabs>
          <w:tab w:val="left" w:pos="1270"/>
        </w:tabs>
        <w:ind w:right="223" w:firstLine="707"/>
        <w:jc w:val="both"/>
        <w:rPr>
          <w:color w:val="000000"/>
          <w:sz w:val="24"/>
          <w:szCs w:val="24"/>
        </w:rPr>
      </w:pPr>
      <w:r>
        <w:rPr>
          <w:color w:val="000000"/>
          <w:sz w:val="24"/>
          <w:szCs w:val="24"/>
        </w:rPr>
        <w:t xml:space="preserve">Проведите сопоставительный анализ основных направлений в </w:t>
      </w:r>
      <w:proofErr w:type="spellStart"/>
      <w:r>
        <w:rPr>
          <w:color w:val="000000"/>
          <w:sz w:val="24"/>
          <w:szCs w:val="24"/>
        </w:rPr>
        <w:t>исследо</w:t>
      </w:r>
      <w:proofErr w:type="spellEnd"/>
      <w:r>
        <w:rPr>
          <w:color w:val="000000"/>
          <w:sz w:val="24"/>
          <w:szCs w:val="24"/>
        </w:rPr>
        <w:t xml:space="preserve">- </w:t>
      </w:r>
      <w:proofErr w:type="spellStart"/>
      <w:r>
        <w:rPr>
          <w:color w:val="000000"/>
          <w:sz w:val="24"/>
          <w:szCs w:val="24"/>
        </w:rPr>
        <w:t>вании</w:t>
      </w:r>
      <w:proofErr w:type="spellEnd"/>
      <w:r>
        <w:rPr>
          <w:color w:val="000000"/>
          <w:sz w:val="24"/>
          <w:szCs w:val="24"/>
        </w:rPr>
        <w:t xml:space="preserve"> этнопсихологии детства, предложите возможности их практического приме- нения.</w:t>
      </w:r>
    </w:p>
    <w:p w14:paraId="5C3E1A7E" w14:textId="77777777" w:rsidR="00712685" w:rsidRDefault="004C3AF5">
      <w:pPr>
        <w:numPr>
          <w:ilvl w:val="0"/>
          <w:numId w:val="19"/>
        </w:numPr>
        <w:pBdr>
          <w:top w:val="nil"/>
          <w:left w:val="nil"/>
          <w:bottom w:val="nil"/>
          <w:right w:val="nil"/>
          <w:between w:val="nil"/>
        </w:pBdr>
        <w:tabs>
          <w:tab w:val="left" w:pos="1251"/>
        </w:tabs>
        <w:spacing w:before="1"/>
        <w:ind w:right="235" w:firstLine="707"/>
        <w:jc w:val="both"/>
        <w:rPr>
          <w:color w:val="000000"/>
          <w:sz w:val="24"/>
          <w:szCs w:val="24"/>
        </w:rPr>
      </w:pPr>
      <w:r>
        <w:rPr>
          <w:color w:val="000000"/>
          <w:sz w:val="24"/>
          <w:szCs w:val="24"/>
        </w:rPr>
        <w:t xml:space="preserve">Напишите рекомендации по воспитанию детей с учетом лучших мировых </w:t>
      </w:r>
      <w:r>
        <w:rPr>
          <w:color w:val="000000"/>
          <w:sz w:val="24"/>
          <w:szCs w:val="24"/>
        </w:rPr>
        <w:lastRenderedPageBreak/>
        <w:t>достижений в этой области в разных культурах.</w:t>
      </w:r>
    </w:p>
    <w:p w14:paraId="558B4B5C" w14:textId="77777777" w:rsidR="00712685" w:rsidRDefault="004C3AF5">
      <w:pPr>
        <w:pBdr>
          <w:top w:val="nil"/>
          <w:left w:val="nil"/>
          <w:bottom w:val="nil"/>
          <w:right w:val="nil"/>
          <w:between w:val="nil"/>
        </w:pBdr>
        <w:ind w:left="4724"/>
        <w:jc w:val="both"/>
        <w:rPr>
          <w:color w:val="000000"/>
          <w:sz w:val="24"/>
          <w:szCs w:val="24"/>
        </w:rPr>
      </w:pPr>
      <w:r>
        <w:rPr>
          <w:color w:val="000000"/>
          <w:sz w:val="24"/>
          <w:szCs w:val="24"/>
        </w:rPr>
        <w:t>Вариант 2</w:t>
      </w:r>
    </w:p>
    <w:p w14:paraId="5BD6DE5D" w14:textId="77777777" w:rsidR="00712685" w:rsidRDefault="004C3AF5">
      <w:pPr>
        <w:numPr>
          <w:ilvl w:val="0"/>
          <w:numId w:val="41"/>
        </w:numPr>
        <w:pBdr>
          <w:top w:val="nil"/>
          <w:left w:val="nil"/>
          <w:bottom w:val="nil"/>
          <w:right w:val="nil"/>
          <w:between w:val="nil"/>
        </w:pBdr>
        <w:tabs>
          <w:tab w:val="left" w:pos="1270"/>
        </w:tabs>
        <w:spacing w:before="1"/>
        <w:ind w:right="229" w:firstLine="707"/>
        <w:jc w:val="both"/>
        <w:rPr>
          <w:color w:val="000000"/>
          <w:sz w:val="28"/>
          <w:szCs w:val="28"/>
        </w:rPr>
      </w:pPr>
      <w:r>
        <w:rPr>
          <w:color w:val="000000"/>
          <w:sz w:val="24"/>
          <w:szCs w:val="24"/>
        </w:rPr>
        <w:t>Охарактеризуйте гендерную этнопсихологию, предложив возможности ее практического применения.</w:t>
      </w:r>
    </w:p>
    <w:p w14:paraId="5D1D7CBC" w14:textId="77777777" w:rsidR="00712685" w:rsidRDefault="004C3AF5">
      <w:pPr>
        <w:numPr>
          <w:ilvl w:val="0"/>
          <w:numId w:val="41"/>
        </w:numPr>
        <w:pBdr>
          <w:top w:val="nil"/>
          <w:left w:val="nil"/>
          <w:bottom w:val="nil"/>
          <w:right w:val="nil"/>
          <w:between w:val="nil"/>
        </w:pBdr>
        <w:tabs>
          <w:tab w:val="left" w:pos="1277"/>
        </w:tabs>
        <w:ind w:right="222" w:firstLine="707"/>
        <w:jc w:val="both"/>
        <w:rPr>
          <w:color w:val="000000"/>
          <w:sz w:val="24"/>
          <w:szCs w:val="24"/>
        </w:rPr>
      </w:pPr>
      <w:r>
        <w:rPr>
          <w:color w:val="000000"/>
          <w:sz w:val="24"/>
          <w:szCs w:val="24"/>
        </w:rPr>
        <w:t xml:space="preserve">Сравните данных относительно возрастной динамики различных психи- </w:t>
      </w:r>
      <w:proofErr w:type="spellStart"/>
      <w:r>
        <w:rPr>
          <w:color w:val="000000"/>
          <w:sz w:val="24"/>
          <w:szCs w:val="24"/>
        </w:rPr>
        <w:t>ческих</w:t>
      </w:r>
      <w:proofErr w:type="spellEnd"/>
      <w:r>
        <w:rPr>
          <w:color w:val="000000"/>
          <w:sz w:val="24"/>
          <w:szCs w:val="24"/>
        </w:rPr>
        <w:t xml:space="preserve"> процессов из области психологии развития и возрастной психологии и </w:t>
      </w:r>
      <w:proofErr w:type="spellStart"/>
      <w:r>
        <w:rPr>
          <w:color w:val="000000"/>
          <w:sz w:val="24"/>
          <w:szCs w:val="24"/>
        </w:rPr>
        <w:t>эт</w:t>
      </w:r>
      <w:proofErr w:type="spellEnd"/>
      <w:r>
        <w:rPr>
          <w:color w:val="000000"/>
          <w:sz w:val="24"/>
          <w:szCs w:val="24"/>
        </w:rPr>
        <w:t xml:space="preserve">- </w:t>
      </w:r>
      <w:proofErr w:type="spellStart"/>
      <w:r>
        <w:rPr>
          <w:color w:val="000000"/>
          <w:sz w:val="24"/>
          <w:szCs w:val="24"/>
        </w:rPr>
        <w:t>нопсихологии</w:t>
      </w:r>
      <w:proofErr w:type="spellEnd"/>
      <w:r>
        <w:rPr>
          <w:color w:val="000000"/>
          <w:sz w:val="24"/>
          <w:szCs w:val="24"/>
        </w:rPr>
        <w:t>.</w:t>
      </w:r>
    </w:p>
    <w:p w14:paraId="4F47282A" w14:textId="77777777" w:rsidR="00712685" w:rsidRDefault="004C3AF5">
      <w:pPr>
        <w:pBdr>
          <w:top w:val="nil"/>
          <w:left w:val="nil"/>
          <w:bottom w:val="nil"/>
          <w:right w:val="nil"/>
          <w:between w:val="nil"/>
        </w:pBdr>
        <w:ind w:left="981"/>
        <w:jc w:val="both"/>
        <w:rPr>
          <w:color w:val="000000"/>
          <w:sz w:val="24"/>
          <w:szCs w:val="24"/>
        </w:rPr>
      </w:pPr>
      <w:r>
        <w:rPr>
          <w:color w:val="000000"/>
          <w:sz w:val="24"/>
          <w:szCs w:val="24"/>
        </w:rPr>
        <w:t>Описание технологии проведения.</w:t>
      </w:r>
    </w:p>
    <w:p w14:paraId="77DCB45D" w14:textId="77777777" w:rsidR="00712685" w:rsidRDefault="004C3AF5">
      <w:pPr>
        <w:pBdr>
          <w:top w:val="nil"/>
          <w:left w:val="nil"/>
          <w:bottom w:val="nil"/>
          <w:right w:val="nil"/>
          <w:between w:val="nil"/>
        </w:pBdr>
        <w:ind w:left="262" w:right="225" w:firstLine="719"/>
        <w:jc w:val="both"/>
        <w:rPr>
          <w:color w:val="000000"/>
          <w:sz w:val="24"/>
          <w:szCs w:val="24"/>
        </w:rPr>
      </w:pPr>
      <w:r>
        <w:rPr>
          <w:color w:val="000000"/>
          <w:sz w:val="24"/>
          <w:szCs w:val="24"/>
        </w:rPr>
        <w:t xml:space="preserve">Текущие аттестации проводятся в соответствии с Положением о текущей аттестации обучающихся по программам высшего образования Воронежского </w:t>
      </w:r>
      <w:proofErr w:type="spellStart"/>
      <w:r>
        <w:rPr>
          <w:color w:val="000000"/>
          <w:sz w:val="24"/>
          <w:szCs w:val="24"/>
        </w:rPr>
        <w:t>гос</w:t>
      </w:r>
      <w:proofErr w:type="spellEnd"/>
      <w:r>
        <w:rPr>
          <w:color w:val="000000"/>
          <w:sz w:val="24"/>
          <w:szCs w:val="24"/>
        </w:rPr>
        <w:t xml:space="preserve">- </w:t>
      </w:r>
      <w:proofErr w:type="spellStart"/>
      <w:r>
        <w:rPr>
          <w:color w:val="000000"/>
          <w:sz w:val="24"/>
          <w:szCs w:val="24"/>
        </w:rPr>
        <w:t>ударственного</w:t>
      </w:r>
      <w:proofErr w:type="spellEnd"/>
      <w:r>
        <w:rPr>
          <w:color w:val="000000"/>
          <w:sz w:val="24"/>
          <w:szCs w:val="24"/>
        </w:rPr>
        <w:t xml:space="preserve"> университета – в форме контрольных работ. Критерии оценивания приведены ниже. Контрольные работы выполняются во время аудиторных </w:t>
      </w:r>
      <w:proofErr w:type="spellStart"/>
      <w:r>
        <w:rPr>
          <w:color w:val="000000"/>
          <w:sz w:val="24"/>
          <w:szCs w:val="24"/>
        </w:rPr>
        <w:t>заня</w:t>
      </w:r>
      <w:proofErr w:type="spellEnd"/>
      <w:r>
        <w:rPr>
          <w:color w:val="000000"/>
          <w:sz w:val="24"/>
          <w:szCs w:val="24"/>
        </w:rPr>
        <w:t xml:space="preserve">- </w:t>
      </w:r>
      <w:proofErr w:type="spellStart"/>
      <w:r>
        <w:rPr>
          <w:color w:val="000000"/>
          <w:sz w:val="24"/>
          <w:szCs w:val="24"/>
        </w:rPr>
        <w:t>тий</w:t>
      </w:r>
      <w:proofErr w:type="spellEnd"/>
      <w:r>
        <w:rPr>
          <w:color w:val="000000"/>
          <w:sz w:val="24"/>
          <w:szCs w:val="24"/>
        </w:rPr>
        <w:t xml:space="preserve"> в виде письменных работ с последующей проверкой преподавателем.</w:t>
      </w:r>
    </w:p>
    <w:p w14:paraId="69003D35" w14:textId="77777777" w:rsidR="00712685" w:rsidRDefault="004C3AF5">
      <w:pPr>
        <w:pBdr>
          <w:top w:val="nil"/>
          <w:left w:val="nil"/>
          <w:bottom w:val="nil"/>
          <w:right w:val="nil"/>
          <w:between w:val="nil"/>
        </w:pBdr>
        <w:ind w:left="262" w:right="223" w:firstLine="707"/>
        <w:jc w:val="both"/>
        <w:rPr>
          <w:color w:val="000000"/>
          <w:sz w:val="24"/>
          <w:szCs w:val="24"/>
        </w:rPr>
      </w:pPr>
      <w:r>
        <w:rPr>
          <w:color w:val="000000"/>
          <w:sz w:val="24"/>
          <w:szCs w:val="24"/>
        </w:rPr>
        <w:t xml:space="preserve">Результаты текущих аттестаций учитываются преподавателем при </w:t>
      </w:r>
      <w:proofErr w:type="spellStart"/>
      <w:r>
        <w:rPr>
          <w:color w:val="000000"/>
          <w:sz w:val="24"/>
          <w:szCs w:val="24"/>
        </w:rPr>
        <w:t>прове</w:t>
      </w:r>
      <w:proofErr w:type="spellEnd"/>
      <w:r>
        <w:rPr>
          <w:color w:val="000000"/>
          <w:sz w:val="24"/>
          <w:szCs w:val="24"/>
        </w:rPr>
        <w:t xml:space="preserve">- </w:t>
      </w:r>
      <w:proofErr w:type="spellStart"/>
      <w:r>
        <w:rPr>
          <w:color w:val="000000"/>
          <w:sz w:val="24"/>
          <w:szCs w:val="24"/>
        </w:rPr>
        <w:t>дении</w:t>
      </w:r>
      <w:proofErr w:type="spellEnd"/>
      <w:r>
        <w:rPr>
          <w:color w:val="000000"/>
          <w:sz w:val="24"/>
          <w:szCs w:val="24"/>
        </w:rPr>
        <w:t xml:space="preserve"> промежуточной аттестации (экзамена).</w:t>
      </w:r>
    </w:p>
    <w:p w14:paraId="493909F9" w14:textId="77777777" w:rsidR="00712685" w:rsidRDefault="004C3AF5">
      <w:pPr>
        <w:pBdr>
          <w:top w:val="nil"/>
          <w:left w:val="nil"/>
          <w:bottom w:val="nil"/>
          <w:right w:val="nil"/>
          <w:between w:val="nil"/>
        </w:pBdr>
        <w:tabs>
          <w:tab w:val="left" w:pos="2152"/>
          <w:tab w:val="left" w:pos="3030"/>
          <w:tab w:val="left" w:pos="5223"/>
          <w:tab w:val="left" w:pos="6585"/>
          <w:tab w:val="left" w:pos="9484"/>
        </w:tabs>
        <w:ind w:left="262" w:right="225" w:firstLine="719"/>
        <w:jc w:val="both"/>
        <w:rPr>
          <w:color w:val="000000"/>
          <w:sz w:val="24"/>
          <w:szCs w:val="24"/>
        </w:rPr>
      </w:pPr>
      <w:r>
        <w:rPr>
          <w:color w:val="000000"/>
          <w:sz w:val="24"/>
          <w:szCs w:val="24"/>
        </w:rPr>
        <w:t xml:space="preserve">В условиях применения электронного обучения и дистанционных </w:t>
      </w:r>
      <w:proofErr w:type="spellStart"/>
      <w:r>
        <w:rPr>
          <w:color w:val="000000"/>
          <w:sz w:val="24"/>
          <w:szCs w:val="24"/>
        </w:rPr>
        <w:t>образова</w:t>
      </w:r>
      <w:proofErr w:type="spellEnd"/>
      <w:r>
        <w:rPr>
          <w:color w:val="000000"/>
          <w:sz w:val="24"/>
          <w:szCs w:val="24"/>
        </w:rPr>
        <w:t>- тельных технологий все выполняемые задания текущих аттестаций (контрольные работы, практические задания) обучающиеся вывешивают для проверки в личных кабинетах</w:t>
      </w:r>
      <w:r>
        <w:rPr>
          <w:color w:val="000000"/>
          <w:sz w:val="24"/>
          <w:szCs w:val="24"/>
        </w:rPr>
        <w:tab/>
        <w:t>в</w:t>
      </w:r>
      <w:r>
        <w:rPr>
          <w:color w:val="000000"/>
          <w:sz w:val="24"/>
          <w:szCs w:val="24"/>
        </w:rPr>
        <w:tab/>
        <w:t>электронном</w:t>
      </w:r>
      <w:r>
        <w:rPr>
          <w:color w:val="000000"/>
          <w:sz w:val="24"/>
          <w:szCs w:val="24"/>
        </w:rPr>
        <w:tab/>
        <w:t>курсе</w:t>
      </w:r>
      <w:r>
        <w:rPr>
          <w:color w:val="000000"/>
          <w:sz w:val="24"/>
          <w:szCs w:val="24"/>
        </w:rPr>
        <w:tab/>
        <w:t>«Этнопсихология».</w:t>
      </w:r>
      <w:r>
        <w:rPr>
          <w:color w:val="000000"/>
          <w:sz w:val="24"/>
          <w:szCs w:val="24"/>
        </w:rPr>
        <w:tab/>
        <w:t xml:space="preserve">– </w:t>
      </w:r>
      <w:hyperlink r:id="rId16">
        <w:r>
          <w:rPr>
            <w:color w:val="000000"/>
            <w:sz w:val="24"/>
            <w:szCs w:val="24"/>
          </w:rPr>
          <w:t>URL:https://edu.vsu.ru/course/view.php?id=</w:t>
        </w:r>
      </w:hyperlink>
      <w:r>
        <w:rPr>
          <w:color w:val="000000"/>
          <w:sz w:val="24"/>
          <w:szCs w:val="24"/>
        </w:rPr>
        <w:t xml:space="preserve">8867 (портал «Электронный университет ВГУ». – </w:t>
      </w:r>
      <w:proofErr w:type="spellStart"/>
      <w:r>
        <w:rPr>
          <w:color w:val="000000"/>
          <w:sz w:val="24"/>
          <w:szCs w:val="24"/>
        </w:rPr>
        <w:t>Moodle:</w:t>
      </w:r>
      <w:hyperlink r:id="rId17">
        <w:r>
          <w:rPr>
            <w:color w:val="000000"/>
            <w:sz w:val="24"/>
            <w:szCs w:val="24"/>
          </w:rPr>
          <w:t>URL:http</w:t>
        </w:r>
        <w:proofErr w:type="spellEnd"/>
        <w:r>
          <w:rPr>
            <w:color w:val="000000"/>
            <w:sz w:val="24"/>
            <w:szCs w:val="24"/>
          </w:rPr>
          <w:t>://www.edu.vsu.ru/</w:t>
        </w:r>
      </w:hyperlink>
      <w:r>
        <w:rPr>
          <w:color w:val="000000"/>
          <w:sz w:val="24"/>
          <w:szCs w:val="24"/>
        </w:rPr>
        <w:t>).</w:t>
      </w:r>
    </w:p>
    <w:p w14:paraId="2C4068A1" w14:textId="77777777" w:rsidR="00712685" w:rsidRDefault="00712685">
      <w:pPr>
        <w:pBdr>
          <w:top w:val="nil"/>
          <w:left w:val="nil"/>
          <w:bottom w:val="nil"/>
          <w:right w:val="nil"/>
          <w:between w:val="nil"/>
        </w:pBdr>
        <w:spacing w:before="1"/>
        <w:rPr>
          <w:color w:val="000000"/>
          <w:sz w:val="31"/>
          <w:szCs w:val="31"/>
        </w:rPr>
      </w:pPr>
    </w:p>
    <w:p w14:paraId="3DFAB3CB" w14:textId="77777777" w:rsidR="00712685" w:rsidRDefault="004C3AF5">
      <w:pPr>
        <w:pBdr>
          <w:top w:val="nil"/>
          <w:left w:val="nil"/>
          <w:bottom w:val="nil"/>
          <w:right w:val="nil"/>
          <w:between w:val="nil"/>
        </w:pBdr>
        <w:ind w:left="970"/>
        <w:jc w:val="both"/>
        <w:rPr>
          <w:color w:val="000000"/>
          <w:sz w:val="24"/>
          <w:szCs w:val="24"/>
        </w:rPr>
      </w:pPr>
      <w:r>
        <w:rPr>
          <w:color w:val="000000"/>
          <w:sz w:val="24"/>
          <w:szCs w:val="24"/>
        </w:rPr>
        <w:t>Требования к выполнению заданий (шкалы и критерии оценивания).</w:t>
      </w:r>
    </w:p>
    <w:p w14:paraId="55D03B47" w14:textId="77777777" w:rsidR="00712685" w:rsidRDefault="00712685">
      <w:pPr>
        <w:pBdr>
          <w:top w:val="nil"/>
          <w:left w:val="nil"/>
          <w:bottom w:val="nil"/>
          <w:right w:val="nil"/>
          <w:between w:val="nil"/>
        </w:pBdr>
        <w:rPr>
          <w:color w:val="000000"/>
          <w:sz w:val="24"/>
          <w:szCs w:val="24"/>
        </w:rPr>
      </w:pPr>
    </w:p>
    <w:p w14:paraId="307EE60A" w14:textId="77777777" w:rsidR="00712685" w:rsidRDefault="004C3AF5">
      <w:pPr>
        <w:pStyle w:val="1"/>
        <w:ind w:right="227" w:firstLine="719"/>
      </w:pPr>
      <w:r>
        <w:t xml:space="preserve">Критерии оценки компетенций (результатов обучения) при текущей </w:t>
      </w:r>
      <w:proofErr w:type="spellStart"/>
      <w:r>
        <w:t>ат</w:t>
      </w:r>
      <w:proofErr w:type="spellEnd"/>
      <w:r>
        <w:t xml:space="preserve">- </w:t>
      </w:r>
      <w:proofErr w:type="spellStart"/>
      <w:r>
        <w:t>тестации</w:t>
      </w:r>
      <w:proofErr w:type="spellEnd"/>
      <w:r>
        <w:t xml:space="preserve"> (контрольной работе):</w:t>
      </w:r>
    </w:p>
    <w:p w14:paraId="0F4BDFE8" w14:textId="77777777" w:rsidR="00712685" w:rsidRDefault="004C3AF5">
      <w:pPr>
        <w:numPr>
          <w:ilvl w:val="0"/>
          <w:numId w:val="40"/>
        </w:numPr>
        <w:pBdr>
          <w:top w:val="nil"/>
          <w:left w:val="nil"/>
          <w:bottom w:val="nil"/>
          <w:right w:val="nil"/>
          <w:between w:val="nil"/>
        </w:pBdr>
        <w:tabs>
          <w:tab w:val="left" w:pos="1186"/>
        </w:tabs>
        <w:ind w:right="221" w:firstLine="719"/>
        <w:jc w:val="both"/>
        <w:rPr>
          <w:color w:val="000000"/>
          <w:sz w:val="24"/>
          <w:szCs w:val="24"/>
        </w:rPr>
      </w:pPr>
      <w:r>
        <w:rPr>
          <w:color w:val="000000"/>
          <w:sz w:val="24"/>
          <w:szCs w:val="24"/>
        </w:rPr>
        <w:t xml:space="preserve">оценка «отлично» выставляется, если не менее чем на четыре пятых всех заданий контрольной работы даны правильные, полные и глубокие ответы, рас- </w:t>
      </w:r>
      <w:proofErr w:type="spellStart"/>
      <w:r>
        <w:rPr>
          <w:color w:val="000000"/>
          <w:sz w:val="24"/>
          <w:szCs w:val="24"/>
        </w:rPr>
        <w:t>крывающие</w:t>
      </w:r>
      <w:proofErr w:type="spellEnd"/>
      <w:r>
        <w:rPr>
          <w:color w:val="000000"/>
          <w:sz w:val="24"/>
          <w:szCs w:val="24"/>
        </w:rPr>
        <w:t xml:space="preserve"> уверенное знание студентом понятий, законов, закономерностей, принципов, фактов, содержащихся в конкретных материалах по теме; высокую </w:t>
      </w:r>
      <w:proofErr w:type="spellStart"/>
      <w:r>
        <w:rPr>
          <w:color w:val="000000"/>
          <w:sz w:val="24"/>
          <w:szCs w:val="24"/>
        </w:rPr>
        <w:t>сформированность</w:t>
      </w:r>
      <w:proofErr w:type="spellEnd"/>
      <w:r>
        <w:rPr>
          <w:color w:val="000000"/>
          <w:sz w:val="24"/>
          <w:szCs w:val="24"/>
        </w:rPr>
        <w:t xml:space="preserve"> у него аналитико-синтетических операций и их успешное при- </w:t>
      </w:r>
      <w:proofErr w:type="spellStart"/>
      <w:r>
        <w:rPr>
          <w:color w:val="000000"/>
          <w:sz w:val="24"/>
          <w:szCs w:val="24"/>
        </w:rPr>
        <w:t>менение</w:t>
      </w:r>
      <w:proofErr w:type="spellEnd"/>
      <w:r>
        <w:rPr>
          <w:color w:val="000000"/>
          <w:sz w:val="24"/>
          <w:szCs w:val="24"/>
        </w:rPr>
        <w:t xml:space="preserve"> при изложении изучаемого материала; умение использовать </w:t>
      </w:r>
      <w:proofErr w:type="spellStart"/>
      <w:r>
        <w:rPr>
          <w:color w:val="000000"/>
          <w:sz w:val="24"/>
          <w:szCs w:val="24"/>
        </w:rPr>
        <w:t>теоретиче</w:t>
      </w:r>
      <w:proofErr w:type="spellEnd"/>
      <w:r>
        <w:rPr>
          <w:color w:val="000000"/>
          <w:sz w:val="24"/>
          <w:szCs w:val="24"/>
        </w:rPr>
        <w:t xml:space="preserve">- </w:t>
      </w:r>
      <w:proofErr w:type="spellStart"/>
      <w:r>
        <w:rPr>
          <w:color w:val="000000"/>
          <w:sz w:val="24"/>
          <w:szCs w:val="24"/>
        </w:rPr>
        <w:t>ские</w:t>
      </w:r>
      <w:proofErr w:type="spellEnd"/>
      <w:r>
        <w:rPr>
          <w:color w:val="000000"/>
          <w:sz w:val="24"/>
          <w:szCs w:val="24"/>
        </w:rPr>
        <w:t xml:space="preserve"> знания при трактовке и объяснении практических ситуаций, а также пред- </w:t>
      </w:r>
      <w:proofErr w:type="spellStart"/>
      <w:r>
        <w:rPr>
          <w:color w:val="000000"/>
          <w:sz w:val="24"/>
          <w:szCs w:val="24"/>
        </w:rPr>
        <w:t>ставлять</w:t>
      </w:r>
      <w:proofErr w:type="spellEnd"/>
      <w:r>
        <w:rPr>
          <w:color w:val="000000"/>
          <w:sz w:val="24"/>
          <w:szCs w:val="24"/>
        </w:rPr>
        <w:t xml:space="preserve"> собственную профессиональную позицию;</w:t>
      </w:r>
    </w:p>
    <w:p w14:paraId="6CD98BB0" w14:textId="77777777" w:rsidR="00712685" w:rsidRDefault="004C3AF5">
      <w:pPr>
        <w:numPr>
          <w:ilvl w:val="0"/>
          <w:numId w:val="40"/>
        </w:numPr>
        <w:pBdr>
          <w:top w:val="nil"/>
          <w:left w:val="nil"/>
          <w:bottom w:val="nil"/>
          <w:right w:val="nil"/>
          <w:between w:val="nil"/>
        </w:pBdr>
        <w:tabs>
          <w:tab w:val="left" w:pos="1196"/>
        </w:tabs>
        <w:spacing w:before="1"/>
        <w:ind w:right="225" w:firstLine="719"/>
        <w:jc w:val="both"/>
        <w:rPr>
          <w:color w:val="000000"/>
          <w:sz w:val="24"/>
          <w:szCs w:val="24"/>
        </w:rPr>
      </w:pPr>
      <w:r>
        <w:rPr>
          <w:color w:val="000000"/>
          <w:sz w:val="24"/>
          <w:szCs w:val="24"/>
        </w:rPr>
        <w:t xml:space="preserve">оценка «хорошо» выставляется, если не менее чем на две трети всех за- </w:t>
      </w:r>
      <w:proofErr w:type="spellStart"/>
      <w:r>
        <w:rPr>
          <w:color w:val="000000"/>
          <w:sz w:val="24"/>
          <w:szCs w:val="24"/>
        </w:rPr>
        <w:t>даний</w:t>
      </w:r>
      <w:proofErr w:type="spellEnd"/>
      <w:r>
        <w:rPr>
          <w:color w:val="000000"/>
          <w:sz w:val="24"/>
          <w:szCs w:val="24"/>
        </w:rPr>
        <w:t xml:space="preserve"> контрольной работы даны правильные, полные и глубокие ответы, </w:t>
      </w:r>
      <w:proofErr w:type="spellStart"/>
      <w:r>
        <w:rPr>
          <w:color w:val="000000"/>
          <w:sz w:val="24"/>
          <w:szCs w:val="24"/>
        </w:rPr>
        <w:t>раскры</w:t>
      </w:r>
      <w:proofErr w:type="spellEnd"/>
      <w:r>
        <w:rPr>
          <w:color w:val="000000"/>
          <w:sz w:val="24"/>
          <w:szCs w:val="24"/>
        </w:rPr>
        <w:t xml:space="preserve">- </w:t>
      </w:r>
      <w:proofErr w:type="spellStart"/>
      <w:r>
        <w:rPr>
          <w:color w:val="000000"/>
          <w:sz w:val="24"/>
          <w:szCs w:val="24"/>
        </w:rPr>
        <w:t>вающие</w:t>
      </w:r>
      <w:proofErr w:type="spellEnd"/>
      <w:r>
        <w:rPr>
          <w:color w:val="000000"/>
          <w:sz w:val="24"/>
          <w:szCs w:val="24"/>
        </w:rPr>
        <w:t xml:space="preserve"> достаточное знание студентом понятий, законов, закономерностей, </w:t>
      </w:r>
      <w:r>
        <w:rPr>
          <w:sz w:val="24"/>
          <w:szCs w:val="24"/>
        </w:rPr>
        <w:t>принципов,</w:t>
      </w:r>
      <w:r>
        <w:rPr>
          <w:color w:val="000000"/>
          <w:sz w:val="24"/>
          <w:szCs w:val="24"/>
        </w:rPr>
        <w:t xml:space="preserve"> фактов, содержащихся в конкретных материалах по теме; хорошую </w:t>
      </w:r>
      <w:proofErr w:type="spellStart"/>
      <w:r>
        <w:rPr>
          <w:color w:val="000000"/>
          <w:sz w:val="24"/>
          <w:szCs w:val="24"/>
        </w:rPr>
        <w:t>сфор</w:t>
      </w:r>
      <w:proofErr w:type="spellEnd"/>
      <w:r>
        <w:rPr>
          <w:color w:val="000000"/>
          <w:sz w:val="24"/>
          <w:szCs w:val="24"/>
        </w:rPr>
        <w:t xml:space="preserve">- </w:t>
      </w:r>
      <w:proofErr w:type="spellStart"/>
      <w:r>
        <w:rPr>
          <w:color w:val="000000"/>
          <w:sz w:val="24"/>
          <w:szCs w:val="24"/>
        </w:rPr>
        <w:t>мированность</w:t>
      </w:r>
      <w:proofErr w:type="spellEnd"/>
      <w:r>
        <w:rPr>
          <w:color w:val="000000"/>
          <w:sz w:val="24"/>
          <w:szCs w:val="24"/>
        </w:rPr>
        <w:t xml:space="preserve"> у него аналитико-синтетических операций и в целом их адекватное применение при изложении изучаемого материала; хорошо или недостаточно сформированное умение использовать теоретические знания при трактовке и объяснении практических ситуаций, а также недостаточную ясность собственной профессиональной позиции;</w:t>
      </w:r>
    </w:p>
    <w:p w14:paraId="70D0D8EB" w14:textId="77777777" w:rsidR="00712685" w:rsidRDefault="004C3AF5">
      <w:pPr>
        <w:numPr>
          <w:ilvl w:val="0"/>
          <w:numId w:val="40"/>
        </w:numPr>
        <w:pBdr>
          <w:top w:val="nil"/>
          <w:left w:val="nil"/>
          <w:bottom w:val="nil"/>
          <w:right w:val="nil"/>
          <w:between w:val="nil"/>
        </w:pBdr>
        <w:tabs>
          <w:tab w:val="left" w:pos="1230"/>
        </w:tabs>
        <w:ind w:right="223" w:firstLine="719"/>
        <w:jc w:val="both"/>
        <w:rPr>
          <w:color w:val="000000"/>
          <w:sz w:val="24"/>
          <w:szCs w:val="24"/>
        </w:rPr>
      </w:pPr>
      <w:r>
        <w:rPr>
          <w:color w:val="000000"/>
          <w:sz w:val="24"/>
          <w:szCs w:val="24"/>
        </w:rPr>
        <w:t xml:space="preserve">оценка «удовлетворительно» выставляется, если правильно выполнено не менее половины всех заданий контрольной работы, при этом допускается </w:t>
      </w:r>
      <w:proofErr w:type="spellStart"/>
      <w:r>
        <w:rPr>
          <w:color w:val="000000"/>
          <w:sz w:val="24"/>
          <w:szCs w:val="24"/>
        </w:rPr>
        <w:t>не-</w:t>
      </w:r>
      <w:proofErr w:type="spellEnd"/>
      <w:r>
        <w:rPr>
          <w:color w:val="000000"/>
          <w:sz w:val="24"/>
          <w:szCs w:val="24"/>
        </w:rPr>
        <w:t xml:space="preserve"> достаточная полнота и глубина ответов, в которых студентом продемонстрирован необходимый минимум знаний понятий, законов, закономерностей, принципов, фактов, содержащихся в конкретных материалах по теме; слабая сформирован- </w:t>
      </w:r>
      <w:proofErr w:type="spellStart"/>
      <w:r>
        <w:rPr>
          <w:color w:val="000000"/>
          <w:sz w:val="24"/>
          <w:szCs w:val="24"/>
        </w:rPr>
        <w:t>ность</w:t>
      </w:r>
      <w:proofErr w:type="spellEnd"/>
      <w:r>
        <w:rPr>
          <w:color w:val="000000"/>
          <w:sz w:val="24"/>
          <w:szCs w:val="24"/>
        </w:rPr>
        <w:t xml:space="preserve"> у него аналитико-синтетических операций, затруднения в их применении при изложении изучаемого материала; фрагментарное использование </w:t>
      </w:r>
      <w:proofErr w:type="spellStart"/>
      <w:r>
        <w:rPr>
          <w:color w:val="000000"/>
          <w:sz w:val="24"/>
          <w:szCs w:val="24"/>
        </w:rPr>
        <w:t>теоретиче</w:t>
      </w:r>
      <w:proofErr w:type="spellEnd"/>
      <w:r>
        <w:rPr>
          <w:color w:val="000000"/>
          <w:sz w:val="24"/>
          <w:szCs w:val="24"/>
        </w:rPr>
        <w:t xml:space="preserve">- </w:t>
      </w:r>
      <w:proofErr w:type="spellStart"/>
      <w:r>
        <w:rPr>
          <w:color w:val="000000"/>
          <w:sz w:val="24"/>
          <w:szCs w:val="24"/>
        </w:rPr>
        <w:t>ских</w:t>
      </w:r>
      <w:proofErr w:type="spellEnd"/>
      <w:r>
        <w:rPr>
          <w:color w:val="000000"/>
          <w:sz w:val="24"/>
          <w:szCs w:val="24"/>
        </w:rPr>
        <w:t xml:space="preserve"> знаний при трактовке и объяснении практических ситуаций, </w:t>
      </w:r>
      <w:proofErr w:type="spellStart"/>
      <w:r>
        <w:rPr>
          <w:color w:val="000000"/>
          <w:sz w:val="24"/>
          <w:szCs w:val="24"/>
        </w:rPr>
        <w:t>несформирован</w:t>
      </w:r>
      <w:proofErr w:type="spellEnd"/>
      <w:r>
        <w:rPr>
          <w:color w:val="000000"/>
          <w:sz w:val="24"/>
          <w:szCs w:val="24"/>
        </w:rPr>
        <w:t xml:space="preserve">- </w:t>
      </w:r>
      <w:proofErr w:type="spellStart"/>
      <w:r>
        <w:rPr>
          <w:color w:val="000000"/>
          <w:sz w:val="24"/>
          <w:szCs w:val="24"/>
        </w:rPr>
        <w:t>ность</w:t>
      </w:r>
      <w:proofErr w:type="spellEnd"/>
      <w:r>
        <w:rPr>
          <w:color w:val="000000"/>
          <w:sz w:val="24"/>
          <w:szCs w:val="24"/>
        </w:rPr>
        <w:t xml:space="preserve"> собственной профессиональной позиции;</w:t>
      </w:r>
    </w:p>
    <w:p w14:paraId="171EA47D" w14:textId="77777777" w:rsidR="00712685" w:rsidRDefault="004C3AF5">
      <w:pPr>
        <w:numPr>
          <w:ilvl w:val="0"/>
          <w:numId w:val="40"/>
        </w:numPr>
        <w:pBdr>
          <w:top w:val="nil"/>
          <w:left w:val="nil"/>
          <w:bottom w:val="nil"/>
          <w:right w:val="nil"/>
          <w:between w:val="nil"/>
        </w:pBdr>
        <w:tabs>
          <w:tab w:val="left" w:pos="1218"/>
        </w:tabs>
        <w:spacing w:before="1"/>
        <w:ind w:right="221" w:firstLine="719"/>
        <w:jc w:val="both"/>
        <w:rPr>
          <w:color w:val="000000"/>
          <w:sz w:val="24"/>
          <w:szCs w:val="24"/>
        </w:rPr>
      </w:pPr>
      <w:r>
        <w:rPr>
          <w:color w:val="000000"/>
          <w:sz w:val="24"/>
          <w:szCs w:val="24"/>
        </w:rPr>
        <w:t xml:space="preserve">оценка «неудовлетворительно» выставляется, если с минимально </w:t>
      </w:r>
      <w:proofErr w:type="spellStart"/>
      <w:r>
        <w:rPr>
          <w:color w:val="000000"/>
          <w:sz w:val="24"/>
          <w:szCs w:val="24"/>
        </w:rPr>
        <w:t>необ</w:t>
      </w:r>
      <w:proofErr w:type="spellEnd"/>
      <w:r>
        <w:rPr>
          <w:color w:val="000000"/>
          <w:sz w:val="24"/>
          <w:szCs w:val="24"/>
        </w:rPr>
        <w:t xml:space="preserve">- </w:t>
      </w:r>
      <w:proofErr w:type="spellStart"/>
      <w:r>
        <w:rPr>
          <w:color w:val="000000"/>
          <w:sz w:val="24"/>
          <w:szCs w:val="24"/>
        </w:rPr>
        <w:t>ходимым</w:t>
      </w:r>
      <w:proofErr w:type="spellEnd"/>
      <w:r>
        <w:rPr>
          <w:color w:val="000000"/>
          <w:sz w:val="24"/>
          <w:szCs w:val="24"/>
        </w:rPr>
        <w:t xml:space="preserve"> уровнем решения выполнено менее половины всех заданий контроль- ной работы, ответы демонстрируют незнание или поверхностное знание студен- </w:t>
      </w:r>
      <w:proofErr w:type="spellStart"/>
      <w:r>
        <w:rPr>
          <w:color w:val="000000"/>
          <w:sz w:val="24"/>
          <w:szCs w:val="24"/>
        </w:rPr>
        <w:lastRenderedPageBreak/>
        <w:t>тов</w:t>
      </w:r>
      <w:proofErr w:type="spellEnd"/>
      <w:r>
        <w:rPr>
          <w:color w:val="000000"/>
          <w:sz w:val="24"/>
          <w:szCs w:val="24"/>
        </w:rPr>
        <w:t xml:space="preserve"> понятий, законов, закономерностей, принципов, фактов, содержащихся в кон- </w:t>
      </w:r>
      <w:proofErr w:type="spellStart"/>
      <w:r>
        <w:rPr>
          <w:color w:val="000000"/>
          <w:sz w:val="24"/>
          <w:szCs w:val="24"/>
        </w:rPr>
        <w:t>кретных</w:t>
      </w:r>
      <w:proofErr w:type="spellEnd"/>
      <w:r>
        <w:rPr>
          <w:color w:val="000000"/>
          <w:sz w:val="24"/>
          <w:szCs w:val="24"/>
        </w:rPr>
        <w:t xml:space="preserve"> материалах по теме; </w:t>
      </w:r>
      <w:proofErr w:type="spellStart"/>
      <w:r>
        <w:rPr>
          <w:color w:val="000000"/>
          <w:sz w:val="24"/>
          <w:szCs w:val="24"/>
        </w:rPr>
        <w:t>несформированность</w:t>
      </w:r>
      <w:proofErr w:type="spellEnd"/>
      <w:r>
        <w:rPr>
          <w:color w:val="000000"/>
          <w:sz w:val="24"/>
          <w:szCs w:val="24"/>
        </w:rPr>
        <w:t xml:space="preserve"> у него аналитико- синтетических операций; неумение использовать теоретические знания при трак- </w:t>
      </w:r>
      <w:proofErr w:type="spellStart"/>
      <w:r>
        <w:rPr>
          <w:color w:val="000000"/>
          <w:sz w:val="24"/>
          <w:szCs w:val="24"/>
        </w:rPr>
        <w:t>товке</w:t>
      </w:r>
      <w:proofErr w:type="spellEnd"/>
      <w:r>
        <w:rPr>
          <w:color w:val="000000"/>
          <w:sz w:val="24"/>
          <w:szCs w:val="24"/>
        </w:rPr>
        <w:t xml:space="preserve"> и объяснении практических ситуаций, </w:t>
      </w:r>
      <w:proofErr w:type="spellStart"/>
      <w:r>
        <w:rPr>
          <w:color w:val="000000"/>
          <w:sz w:val="24"/>
          <w:szCs w:val="24"/>
        </w:rPr>
        <w:t>несформированность</w:t>
      </w:r>
      <w:proofErr w:type="spellEnd"/>
      <w:r>
        <w:rPr>
          <w:color w:val="000000"/>
          <w:sz w:val="24"/>
          <w:szCs w:val="24"/>
        </w:rPr>
        <w:t xml:space="preserve"> собственной профессиональной позиции.</w:t>
      </w:r>
    </w:p>
    <w:p w14:paraId="0D98FF4B" w14:textId="77777777" w:rsidR="00712685" w:rsidRDefault="00712685">
      <w:pPr>
        <w:pBdr>
          <w:top w:val="nil"/>
          <w:left w:val="nil"/>
          <w:bottom w:val="nil"/>
          <w:right w:val="nil"/>
          <w:between w:val="nil"/>
        </w:pBdr>
        <w:rPr>
          <w:color w:val="000000"/>
          <w:sz w:val="24"/>
          <w:szCs w:val="24"/>
        </w:rPr>
      </w:pPr>
    </w:p>
    <w:p w14:paraId="41869658" w14:textId="77777777" w:rsidR="00712685" w:rsidRDefault="004C3AF5">
      <w:pPr>
        <w:pStyle w:val="1"/>
        <w:ind w:left="981"/>
      </w:pPr>
      <w:r>
        <w:t>Количественная шкала оценок:</w:t>
      </w:r>
    </w:p>
    <w:p w14:paraId="63428D5A" w14:textId="77777777" w:rsidR="00712685" w:rsidRDefault="004C3AF5">
      <w:pPr>
        <w:numPr>
          <w:ilvl w:val="0"/>
          <w:numId w:val="40"/>
        </w:numPr>
        <w:pBdr>
          <w:top w:val="nil"/>
          <w:left w:val="nil"/>
          <w:bottom w:val="nil"/>
          <w:right w:val="nil"/>
          <w:between w:val="nil"/>
        </w:pBdr>
        <w:tabs>
          <w:tab w:val="left" w:pos="1194"/>
        </w:tabs>
        <w:ind w:right="224" w:firstLine="707"/>
        <w:jc w:val="both"/>
        <w:rPr>
          <w:color w:val="000000"/>
          <w:sz w:val="24"/>
          <w:szCs w:val="24"/>
        </w:rPr>
      </w:pPr>
      <w:r>
        <w:rPr>
          <w:color w:val="000000"/>
          <w:sz w:val="24"/>
          <w:szCs w:val="24"/>
        </w:rPr>
        <w:t xml:space="preserve">оценка «отлично» выставляется, если безошибочно выполнено не менее 80% заданий контрольной работы, качество решения которых соответствует </w:t>
      </w:r>
      <w:proofErr w:type="spellStart"/>
      <w:r>
        <w:rPr>
          <w:color w:val="000000"/>
          <w:sz w:val="24"/>
          <w:szCs w:val="24"/>
        </w:rPr>
        <w:t>кри</w:t>
      </w:r>
      <w:proofErr w:type="spellEnd"/>
      <w:r>
        <w:rPr>
          <w:color w:val="000000"/>
          <w:sz w:val="24"/>
          <w:szCs w:val="24"/>
        </w:rPr>
        <w:t xml:space="preserve">- </w:t>
      </w:r>
      <w:proofErr w:type="spellStart"/>
      <w:r>
        <w:rPr>
          <w:color w:val="000000"/>
          <w:sz w:val="24"/>
          <w:szCs w:val="24"/>
        </w:rPr>
        <w:t>терию</w:t>
      </w:r>
      <w:proofErr w:type="spellEnd"/>
      <w:r>
        <w:rPr>
          <w:color w:val="000000"/>
          <w:sz w:val="24"/>
          <w:szCs w:val="24"/>
        </w:rPr>
        <w:t xml:space="preserve"> оценки «отлично»;</w:t>
      </w:r>
    </w:p>
    <w:p w14:paraId="0B35984E" w14:textId="77777777" w:rsidR="00712685" w:rsidRDefault="004C3AF5">
      <w:pPr>
        <w:numPr>
          <w:ilvl w:val="0"/>
          <w:numId w:val="40"/>
        </w:numPr>
        <w:pBdr>
          <w:top w:val="nil"/>
          <w:left w:val="nil"/>
          <w:bottom w:val="nil"/>
          <w:right w:val="nil"/>
          <w:between w:val="nil"/>
        </w:pBdr>
        <w:tabs>
          <w:tab w:val="left" w:pos="1201"/>
        </w:tabs>
        <w:spacing w:before="1"/>
        <w:ind w:right="223" w:firstLine="707"/>
        <w:jc w:val="both"/>
        <w:rPr>
          <w:color w:val="000000"/>
          <w:sz w:val="24"/>
          <w:szCs w:val="24"/>
        </w:rPr>
      </w:pPr>
      <w:r>
        <w:rPr>
          <w:color w:val="000000"/>
          <w:sz w:val="24"/>
          <w:szCs w:val="24"/>
        </w:rPr>
        <w:t>оценка «хорошо» выставляется, если безошибочно выполнено не менее 66% и не более 79% заданий контрольной работы, качество решения которых со- ответствует критериям оценки «отлично» или «хорошо»;</w:t>
      </w:r>
    </w:p>
    <w:p w14:paraId="22209D50" w14:textId="77777777" w:rsidR="00712685" w:rsidRDefault="004C3AF5">
      <w:pPr>
        <w:numPr>
          <w:ilvl w:val="0"/>
          <w:numId w:val="40"/>
        </w:numPr>
        <w:pBdr>
          <w:top w:val="nil"/>
          <w:left w:val="nil"/>
          <w:bottom w:val="nil"/>
          <w:right w:val="nil"/>
          <w:between w:val="nil"/>
        </w:pBdr>
        <w:tabs>
          <w:tab w:val="left" w:pos="1198"/>
        </w:tabs>
        <w:ind w:right="226" w:firstLine="707"/>
        <w:jc w:val="both"/>
        <w:rPr>
          <w:color w:val="000000"/>
          <w:sz w:val="24"/>
          <w:szCs w:val="24"/>
        </w:rPr>
      </w:pPr>
      <w:r>
        <w:rPr>
          <w:color w:val="000000"/>
          <w:sz w:val="24"/>
          <w:szCs w:val="24"/>
        </w:rPr>
        <w:t xml:space="preserve">оценка «удовлетворительно» выставляется, если безошибочно </w:t>
      </w:r>
      <w:proofErr w:type="spellStart"/>
      <w:r>
        <w:rPr>
          <w:color w:val="000000"/>
          <w:sz w:val="24"/>
          <w:szCs w:val="24"/>
        </w:rPr>
        <w:t>выполне</w:t>
      </w:r>
      <w:proofErr w:type="spellEnd"/>
      <w:r>
        <w:rPr>
          <w:color w:val="000000"/>
          <w:sz w:val="24"/>
          <w:szCs w:val="24"/>
        </w:rPr>
        <w:t>- но не менее 50% и не более 65% заданий контрольной работы, качество решения которых соответствует критериям оценки «хорошо» или «удовлетворительно»;</w:t>
      </w:r>
    </w:p>
    <w:p w14:paraId="583FC9A6" w14:textId="77777777" w:rsidR="00712685" w:rsidRDefault="004C3AF5">
      <w:pPr>
        <w:numPr>
          <w:ilvl w:val="0"/>
          <w:numId w:val="40"/>
        </w:numPr>
        <w:pBdr>
          <w:top w:val="nil"/>
          <w:left w:val="nil"/>
          <w:bottom w:val="nil"/>
          <w:right w:val="nil"/>
          <w:between w:val="nil"/>
        </w:pBdr>
        <w:tabs>
          <w:tab w:val="left" w:pos="1198"/>
        </w:tabs>
        <w:ind w:right="224" w:firstLine="707"/>
        <w:jc w:val="both"/>
        <w:rPr>
          <w:color w:val="000000"/>
          <w:sz w:val="24"/>
          <w:szCs w:val="24"/>
        </w:rPr>
      </w:pPr>
      <w:r>
        <w:rPr>
          <w:color w:val="000000"/>
          <w:sz w:val="24"/>
          <w:szCs w:val="24"/>
        </w:rPr>
        <w:t xml:space="preserve">оценка «неудовлетворительно» выставляется, если безошибочно </w:t>
      </w:r>
      <w:proofErr w:type="spellStart"/>
      <w:r>
        <w:rPr>
          <w:color w:val="000000"/>
          <w:sz w:val="24"/>
          <w:szCs w:val="24"/>
        </w:rPr>
        <w:t>выпол</w:t>
      </w:r>
      <w:proofErr w:type="spellEnd"/>
      <w:r>
        <w:rPr>
          <w:color w:val="000000"/>
          <w:sz w:val="24"/>
          <w:szCs w:val="24"/>
        </w:rPr>
        <w:t xml:space="preserve">- </w:t>
      </w:r>
      <w:proofErr w:type="spellStart"/>
      <w:r>
        <w:rPr>
          <w:color w:val="000000"/>
          <w:sz w:val="24"/>
          <w:szCs w:val="24"/>
        </w:rPr>
        <w:t>нено</w:t>
      </w:r>
      <w:proofErr w:type="spellEnd"/>
      <w:r>
        <w:rPr>
          <w:color w:val="000000"/>
          <w:sz w:val="24"/>
          <w:szCs w:val="24"/>
        </w:rPr>
        <w:t xml:space="preserve"> менее 50% заданий контрольной работы, качество решения которых </w:t>
      </w:r>
      <w:proofErr w:type="spellStart"/>
      <w:r>
        <w:rPr>
          <w:color w:val="000000"/>
          <w:sz w:val="24"/>
          <w:szCs w:val="24"/>
        </w:rPr>
        <w:t>соот</w:t>
      </w:r>
      <w:proofErr w:type="spellEnd"/>
      <w:r>
        <w:rPr>
          <w:color w:val="000000"/>
          <w:sz w:val="24"/>
          <w:szCs w:val="24"/>
        </w:rPr>
        <w:t xml:space="preserve">- </w:t>
      </w:r>
      <w:proofErr w:type="spellStart"/>
      <w:r>
        <w:rPr>
          <w:color w:val="000000"/>
          <w:sz w:val="24"/>
          <w:szCs w:val="24"/>
        </w:rPr>
        <w:t>ветствует</w:t>
      </w:r>
      <w:proofErr w:type="spellEnd"/>
      <w:r>
        <w:rPr>
          <w:color w:val="000000"/>
          <w:sz w:val="24"/>
          <w:szCs w:val="24"/>
        </w:rPr>
        <w:t xml:space="preserve"> критериям оценки «удовлетворительно» или «неудовлетворительно».</w:t>
      </w:r>
    </w:p>
    <w:p w14:paraId="2227B900" w14:textId="77777777" w:rsidR="00712685" w:rsidRDefault="00712685">
      <w:pPr>
        <w:pBdr>
          <w:top w:val="nil"/>
          <w:left w:val="nil"/>
          <w:bottom w:val="nil"/>
          <w:right w:val="nil"/>
          <w:between w:val="nil"/>
        </w:pBdr>
        <w:rPr>
          <w:color w:val="000000"/>
          <w:sz w:val="24"/>
          <w:szCs w:val="24"/>
        </w:rPr>
      </w:pPr>
    </w:p>
    <w:p w14:paraId="68F10AB7" w14:textId="77777777" w:rsidR="00712685" w:rsidRDefault="004C3AF5">
      <w:pPr>
        <w:pStyle w:val="1"/>
        <w:numPr>
          <w:ilvl w:val="1"/>
          <w:numId w:val="3"/>
        </w:numPr>
        <w:tabs>
          <w:tab w:val="left" w:pos="797"/>
        </w:tabs>
        <w:jc w:val="left"/>
      </w:pPr>
      <w:r>
        <w:t>Промежуточная аттестация</w:t>
      </w:r>
    </w:p>
    <w:p w14:paraId="023506E5" w14:textId="77777777" w:rsidR="00712685" w:rsidRDefault="004C3AF5">
      <w:pPr>
        <w:pBdr>
          <w:top w:val="nil"/>
          <w:left w:val="nil"/>
          <w:bottom w:val="nil"/>
          <w:right w:val="nil"/>
          <w:between w:val="nil"/>
        </w:pBdr>
        <w:spacing w:before="1"/>
        <w:ind w:left="262" w:right="223" w:firstLine="719"/>
        <w:jc w:val="both"/>
        <w:rPr>
          <w:color w:val="000000"/>
          <w:sz w:val="24"/>
          <w:szCs w:val="24"/>
        </w:rPr>
      </w:pPr>
      <w:r>
        <w:rPr>
          <w:color w:val="000000"/>
          <w:sz w:val="24"/>
          <w:szCs w:val="24"/>
        </w:rPr>
        <w:t>Промежуточная аттестация по дисциплине (экзамен) осуществляется с по- мощью следующих оценочных средств: теоретических вопросов.</w:t>
      </w:r>
    </w:p>
    <w:p w14:paraId="47562EB2" w14:textId="77777777" w:rsidR="00712685" w:rsidRDefault="00712685">
      <w:pPr>
        <w:pBdr>
          <w:top w:val="nil"/>
          <w:left w:val="nil"/>
          <w:bottom w:val="nil"/>
          <w:right w:val="nil"/>
          <w:between w:val="nil"/>
        </w:pBdr>
        <w:spacing w:before="4"/>
        <w:rPr>
          <w:color w:val="000000"/>
          <w:sz w:val="24"/>
          <w:szCs w:val="24"/>
        </w:rPr>
      </w:pPr>
    </w:p>
    <w:tbl>
      <w:tblPr>
        <w:tblStyle w:val="afff"/>
        <w:tblW w:w="9573"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
        <w:gridCol w:w="8824"/>
      </w:tblGrid>
      <w:tr w:rsidR="00712685" w14:paraId="2E08AE7E" w14:textId="77777777">
        <w:trPr>
          <w:trHeight w:val="230"/>
        </w:trPr>
        <w:tc>
          <w:tcPr>
            <w:tcW w:w="749" w:type="dxa"/>
          </w:tcPr>
          <w:p w14:paraId="504A42A6" w14:textId="77777777" w:rsidR="00712685" w:rsidRDefault="004C3AF5">
            <w:pPr>
              <w:pBdr>
                <w:top w:val="nil"/>
                <w:left w:val="nil"/>
                <w:bottom w:val="nil"/>
                <w:right w:val="nil"/>
                <w:between w:val="nil"/>
              </w:pBdr>
              <w:spacing w:line="210" w:lineRule="auto"/>
              <w:ind w:left="266"/>
              <w:rPr>
                <w:color w:val="000000"/>
                <w:sz w:val="20"/>
                <w:szCs w:val="20"/>
              </w:rPr>
            </w:pPr>
            <w:r>
              <w:rPr>
                <w:color w:val="000000"/>
                <w:sz w:val="20"/>
                <w:szCs w:val="20"/>
              </w:rPr>
              <w:t>№</w:t>
            </w:r>
          </w:p>
        </w:tc>
        <w:tc>
          <w:tcPr>
            <w:tcW w:w="8824" w:type="dxa"/>
          </w:tcPr>
          <w:p w14:paraId="4BEBBEEF" w14:textId="77777777" w:rsidR="00712685" w:rsidRDefault="004C3AF5">
            <w:pPr>
              <w:pBdr>
                <w:top w:val="nil"/>
                <w:left w:val="nil"/>
                <w:bottom w:val="nil"/>
                <w:right w:val="nil"/>
                <w:between w:val="nil"/>
              </w:pBdr>
              <w:spacing w:line="210" w:lineRule="auto"/>
              <w:ind w:left="2161" w:right="2162"/>
              <w:jc w:val="center"/>
              <w:rPr>
                <w:color w:val="000000"/>
                <w:sz w:val="20"/>
                <w:szCs w:val="20"/>
              </w:rPr>
            </w:pPr>
            <w:r>
              <w:rPr>
                <w:color w:val="000000"/>
                <w:sz w:val="20"/>
                <w:szCs w:val="20"/>
              </w:rPr>
              <w:t>Вопросы к промежуточной аттестации (экзамен)</w:t>
            </w:r>
          </w:p>
        </w:tc>
      </w:tr>
      <w:tr w:rsidR="00712685" w14:paraId="3AD6690A" w14:textId="77777777">
        <w:trPr>
          <w:trHeight w:val="460"/>
        </w:trPr>
        <w:tc>
          <w:tcPr>
            <w:tcW w:w="749" w:type="dxa"/>
          </w:tcPr>
          <w:p w14:paraId="1E1ADF2F" w14:textId="77777777" w:rsidR="00712685" w:rsidRDefault="004C3AF5">
            <w:pPr>
              <w:pBdr>
                <w:top w:val="nil"/>
                <w:left w:val="nil"/>
                <w:bottom w:val="nil"/>
                <w:right w:val="nil"/>
                <w:between w:val="nil"/>
              </w:pBdr>
              <w:spacing w:line="227" w:lineRule="auto"/>
              <w:ind w:left="319"/>
              <w:rPr>
                <w:color w:val="000000"/>
                <w:sz w:val="20"/>
                <w:szCs w:val="20"/>
              </w:rPr>
            </w:pPr>
            <w:r>
              <w:rPr>
                <w:color w:val="000000"/>
                <w:sz w:val="20"/>
                <w:szCs w:val="20"/>
              </w:rPr>
              <w:t>1</w:t>
            </w:r>
          </w:p>
        </w:tc>
        <w:tc>
          <w:tcPr>
            <w:tcW w:w="8824" w:type="dxa"/>
          </w:tcPr>
          <w:p w14:paraId="07F0C586" w14:textId="77777777" w:rsidR="00712685" w:rsidRDefault="004C3AF5">
            <w:pPr>
              <w:pBdr>
                <w:top w:val="nil"/>
                <w:left w:val="nil"/>
                <w:bottom w:val="nil"/>
                <w:right w:val="nil"/>
                <w:between w:val="nil"/>
              </w:pBdr>
              <w:spacing w:line="230" w:lineRule="auto"/>
              <w:ind w:left="105"/>
              <w:rPr>
                <w:color w:val="000000"/>
                <w:sz w:val="20"/>
                <w:szCs w:val="20"/>
              </w:rPr>
            </w:pPr>
            <w:r>
              <w:rPr>
                <w:color w:val="000000"/>
                <w:sz w:val="20"/>
                <w:szCs w:val="20"/>
              </w:rPr>
              <w:t>Объект, предмет и актуальные задачи этнопсихологии. Ее основные источники и связи с другими науками.</w:t>
            </w:r>
          </w:p>
        </w:tc>
      </w:tr>
      <w:tr w:rsidR="00712685" w14:paraId="092EA45F" w14:textId="77777777">
        <w:trPr>
          <w:trHeight w:val="230"/>
        </w:trPr>
        <w:tc>
          <w:tcPr>
            <w:tcW w:w="749" w:type="dxa"/>
          </w:tcPr>
          <w:p w14:paraId="4E8889C9" w14:textId="77777777" w:rsidR="00712685" w:rsidRDefault="004C3AF5">
            <w:pPr>
              <w:pBdr>
                <w:top w:val="nil"/>
                <w:left w:val="nil"/>
                <w:bottom w:val="nil"/>
                <w:right w:val="nil"/>
                <w:between w:val="nil"/>
              </w:pBdr>
              <w:spacing w:line="210" w:lineRule="auto"/>
              <w:ind w:left="319"/>
              <w:rPr>
                <w:color w:val="000000"/>
                <w:sz w:val="20"/>
                <w:szCs w:val="20"/>
              </w:rPr>
            </w:pPr>
            <w:r>
              <w:rPr>
                <w:color w:val="000000"/>
                <w:sz w:val="20"/>
                <w:szCs w:val="20"/>
              </w:rPr>
              <w:t>2</w:t>
            </w:r>
          </w:p>
        </w:tc>
        <w:tc>
          <w:tcPr>
            <w:tcW w:w="8824" w:type="dxa"/>
          </w:tcPr>
          <w:p w14:paraId="671AC619"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Соотношение понятий «народ», «нация», «этнос» («этническая общность»).</w:t>
            </w:r>
          </w:p>
        </w:tc>
      </w:tr>
      <w:tr w:rsidR="00712685" w14:paraId="32295DE6" w14:textId="77777777">
        <w:trPr>
          <w:trHeight w:val="460"/>
        </w:trPr>
        <w:tc>
          <w:tcPr>
            <w:tcW w:w="749" w:type="dxa"/>
          </w:tcPr>
          <w:p w14:paraId="5D648A94" w14:textId="77777777" w:rsidR="00712685" w:rsidRDefault="004C3AF5">
            <w:pPr>
              <w:pBdr>
                <w:top w:val="nil"/>
                <w:left w:val="nil"/>
                <w:bottom w:val="nil"/>
                <w:right w:val="nil"/>
                <w:between w:val="nil"/>
              </w:pBdr>
              <w:spacing w:line="227" w:lineRule="auto"/>
              <w:ind w:left="319"/>
              <w:rPr>
                <w:color w:val="000000"/>
                <w:sz w:val="20"/>
                <w:szCs w:val="20"/>
              </w:rPr>
            </w:pPr>
            <w:r>
              <w:rPr>
                <w:color w:val="000000"/>
                <w:sz w:val="20"/>
                <w:szCs w:val="20"/>
              </w:rPr>
              <w:t>3</w:t>
            </w:r>
          </w:p>
        </w:tc>
        <w:tc>
          <w:tcPr>
            <w:tcW w:w="8824" w:type="dxa"/>
          </w:tcPr>
          <w:p w14:paraId="75254733" w14:textId="77777777" w:rsidR="00712685" w:rsidRDefault="004C3AF5">
            <w:pPr>
              <w:pBdr>
                <w:top w:val="nil"/>
                <w:left w:val="nil"/>
                <w:bottom w:val="nil"/>
                <w:right w:val="nil"/>
                <w:between w:val="nil"/>
              </w:pBdr>
              <w:spacing w:line="230" w:lineRule="auto"/>
              <w:ind w:left="105"/>
              <w:rPr>
                <w:color w:val="000000"/>
                <w:sz w:val="20"/>
                <w:szCs w:val="20"/>
              </w:rPr>
            </w:pPr>
            <w:r>
              <w:rPr>
                <w:color w:val="000000"/>
                <w:sz w:val="20"/>
                <w:szCs w:val="20"/>
              </w:rPr>
              <w:t xml:space="preserve">Характеристика основных методов исследования этнопсихологии. Их возможности и </w:t>
            </w:r>
            <w:proofErr w:type="spellStart"/>
            <w:r>
              <w:rPr>
                <w:color w:val="000000"/>
                <w:sz w:val="20"/>
                <w:szCs w:val="20"/>
              </w:rPr>
              <w:t>огра</w:t>
            </w:r>
            <w:proofErr w:type="spellEnd"/>
            <w:r>
              <w:rPr>
                <w:color w:val="000000"/>
                <w:sz w:val="20"/>
                <w:szCs w:val="20"/>
              </w:rPr>
              <w:t xml:space="preserve">- </w:t>
            </w:r>
            <w:proofErr w:type="spellStart"/>
            <w:r>
              <w:rPr>
                <w:color w:val="000000"/>
                <w:sz w:val="20"/>
                <w:szCs w:val="20"/>
              </w:rPr>
              <w:t>ничения</w:t>
            </w:r>
            <w:proofErr w:type="spellEnd"/>
            <w:r>
              <w:rPr>
                <w:color w:val="000000"/>
                <w:sz w:val="20"/>
                <w:szCs w:val="20"/>
              </w:rPr>
              <w:t>.</w:t>
            </w:r>
          </w:p>
        </w:tc>
      </w:tr>
      <w:tr w:rsidR="00712685" w14:paraId="68BB5BE2" w14:textId="77777777">
        <w:trPr>
          <w:trHeight w:val="688"/>
        </w:trPr>
        <w:tc>
          <w:tcPr>
            <w:tcW w:w="749" w:type="dxa"/>
          </w:tcPr>
          <w:p w14:paraId="78040975" w14:textId="77777777" w:rsidR="00712685" w:rsidRDefault="004C3AF5">
            <w:pPr>
              <w:pBdr>
                <w:top w:val="nil"/>
                <w:left w:val="nil"/>
                <w:bottom w:val="nil"/>
                <w:right w:val="nil"/>
                <w:between w:val="nil"/>
              </w:pBdr>
              <w:spacing w:line="227" w:lineRule="auto"/>
              <w:ind w:left="319"/>
              <w:rPr>
                <w:color w:val="000000"/>
                <w:sz w:val="20"/>
                <w:szCs w:val="20"/>
              </w:rPr>
            </w:pPr>
            <w:r>
              <w:rPr>
                <w:color w:val="000000"/>
                <w:sz w:val="20"/>
                <w:szCs w:val="20"/>
              </w:rPr>
              <w:t>4</w:t>
            </w:r>
          </w:p>
        </w:tc>
        <w:tc>
          <w:tcPr>
            <w:tcW w:w="8824" w:type="dxa"/>
          </w:tcPr>
          <w:p w14:paraId="4DEBC397" w14:textId="77777777" w:rsidR="00712685" w:rsidRDefault="004C3AF5">
            <w:pPr>
              <w:pBdr>
                <w:top w:val="nil"/>
                <w:left w:val="nil"/>
                <w:bottom w:val="nil"/>
                <w:right w:val="nil"/>
                <w:between w:val="nil"/>
              </w:pBdr>
              <w:spacing w:line="230" w:lineRule="auto"/>
              <w:ind w:left="105" w:right="100"/>
              <w:jc w:val="both"/>
              <w:rPr>
                <w:color w:val="000000"/>
                <w:sz w:val="20"/>
                <w:szCs w:val="20"/>
              </w:rPr>
            </w:pPr>
            <w:r>
              <w:rPr>
                <w:color w:val="000000"/>
                <w:sz w:val="20"/>
                <w:szCs w:val="20"/>
              </w:rPr>
              <w:t xml:space="preserve">Внутри- и межкультурные исследования в этнопсихологии: общая характеристика, </w:t>
            </w:r>
            <w:proofErr w:type="spellStart"/>
            <w:r>
              <w:rPr>
                <w:color w:val="000000"/>
                <w:sz w:val="20"/>
                <w:szCs w:val="20"/>
              </w:rPr>
              <w:t>сопо</w:t>
            </w:r>
            <w:proofErr w:type="spellEnd"/>
            <w:r>
              <w:rPr>
                <w:color w:val="000000"/>
                <w:sz w:val="20"/>
                <w:szCs w:val="20"/>
              </w:rPr>
              <w:t xml:space="preserve">- </w:t>
            </w:r>
            <w:proofErr w:type="spellStart"/>
            <w:r>
              <w:rPr>
                <w:color w:val="000000"/>
                <w:sz w:val="20"/>
                <w:szCs w:val="20"/>
              </w:rPr>
              <w:t>ставительный</w:t>
            </w:r>
            <w:proofErr w:type="spellEnd"/>
            <w:r>
              <w:rPr>
                <w:color w:val="000000"/>
                <w:sz w:val="20"/>
                <w:szCs w:val="20"/>
              </w:rPr>
              <w:t xml:space="preserve"> анализ, примеры и анализ конкретных исследований. Их преимущества и ограничения, значение для развития этнопсихологии.</w:t>
            </w:r>
          </w:p>
        </w:tc>
      </w:tr>
      <w:tr w:rsidR="00712685" w14:paraId="27E97FBB" w14:textId="77777777">
        <w:trPr>
          <w:trHeight w:val="228"/>
        </w:trPr>
        <w:tc>
          <w:tcPr>
            <w:tcW w:w="749" w:type="dxa"/>
          </w:tcPr>
          <w:p w14:paraId="76C0D9BF" w14:textId="77777777" w:rsidR="00712685" w:rsidRDefault="004C3AF5">
            <w:pPr>
              <w:pBdr>
                <w:top w:val="nil"/>
                <w:left w:val="nil"/>
                <w:bottom w:val="nil"/>
                <w:right w:val="nil"/>
                <w:between w:val="nil"/>
              </w:pBdr>
              <w:spacing w:line="208" w:lineRule="auto"/>
              <w:ind w:left="319"/>
              <w:rPr>
                <w:color w:val="000000"/>
                <w:sz w:val="20"/>
                <w:szCs w:val="20"/>
              </w:rPr>
            </w:pPr>
            <w:r>
              <w:rPr>
                <w:color w:val="000000"/>
                <w:sz w:val="20"/>
                <w:szCs w:val="20"/>
              </w:rPr>
              <w:t>5</w:t>
            </w:r>
          </w:p>
        </w:tc>
        <w:tc>
          <w:tcPr>
            <w:tcW w:w="8824" w:type="dxa"/>
          </w:tcPr>
          <w:p w14:paraId="5F6E5CC3" w14:textId="77777777" w:rsidR="00712685" w:rsidRDefault="004C3AF5">
            <w:pPr>
              <w:pBdr>
                <w:top w:val="nil"/>
                <w:left w:val="nil"/>
                <w:bottom w:val="nil"/>
                <w:right w:val="nil"/>
                <w:between w:val="nil"/>
              </w:pBdr>
              <w:spacing w:line="208" w:lineRule="auto"/>
              <w:ind w:left="105"/>
              <w:rPr>
                <w:color w:val="000000"/>
                <w:sz w:val="20"/>
                <w:szCs w:val="20"/>
              </w:rPr>
            </w:pPr>
            <w:r>
              <w:rPr>
                <w:color w:val="000000"/>
                <w:sz w:val="20"/>
                <w:szCs w:val="20"/>
              </w:rPr>
              <w:t>История становления этнопсихологии в России.</w:t>
            </w:r>
          </w:p>
        </w:tc>
      </w:tr>
      <w:tr w:rsidR="00712685" w14:paraId="484B07D6" w14:textId="77777777">
        <w:trPr>
          <w:trHeight w:val="230"/>
        </w:trPr>
        <w:tc>
          <w:tcPr>
            <w:tcW w:w="749" w:type="dxa"/>
          </w:tcPr>
          <w:p w14:paraId="43D5E913" w14:textId="77777777" w:rsidR="00712685" w:rsidRDefault="004C3AF5">
            <w:pPr>
              <w:pBdr>
                <w:top w:val="nil"/>
                <w:left w:val="nil"/>
                <w:bottom w:val="nil"/>
                <w:right w:val="nil"/>
                <w:between w:val="nil"/>
              </w:pBdr>
              <w:spacing w:line="210" w:lineRule="auto"/>
              <w:ind w:left="319"/>
              <w:rPr>
                <w:color w:val="000000"/>
                <w:sz w:val="20"/>
                <w:szCs w:val="20"/>
              </w:rPr>
            </w:pPr>
            <w:r>
              <w:rPr>
                <w:color w:val="000000"/>
                <w:sz w:val="20"/>
                <w:szCs w:val="20"/>
              </w:rPr>
              <w:t>6</w:t>
            </w:r>
          </w:p>
        </w:tc>
        <w:tc>
          <w:tcPr>
            <w:tcW w:w="8824" w:type="dxa"/>
          </w:tcPr>
          <w:p w14:paraId="005B43F7"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История развития советской этнопсихологии.</w:t>
            </w:r>
          </w:p>
        </w:tc>
      </w:tr>
      <w:tr w:rsidR="00712685" w14:paraId="7E3E3091" w14:textId="77777777">
        <w:trPr>
          <w:trHeight w:val="230"/>
        </w:trPr>
        <w:tc>
          <w:tcPr>
            <w:tcW w:w="749" w:type="dxa"/>
          </w:tcPr>
          <w:p w14:paraId="017883ED" w14:textId="77777777" w:rsidR="00712685" w:rsidRDefault="004C3AF5">
            <w:pPr>
              <w:pBdr>
                <w:top w:val="nil"/>
                <w:left w:val="nil"/>
                <w:bottom w:val="nil"/>
                <w:right w:val="nil"/>
                <w:between w:val="nil"/>
              </w:pBdr>
              <w:spacing w:line="210" w:lineRule="auto"/>
              <w:ind w:left="319"/>
              <w:rPr>
                <w:color w:val="000000"/>
                <w:sz w:val="20"/>
                <w:szCs w:val="20"/>
              </w:rPr>
            </w:pPr>
            <w:r>
              <w:rPr>
                <w:color w:val="000000"/>
                <w:sz w:val="20"/>
                <w:szCs w:val="20"/>
              </w:rPr>
              <w:t>7</w:t>
            </w:r>
          </w:p>
        </w:tc>
        <w:tc>
          <w:tcPr>
            <w:tcW w:w="8824" w:type="dxa"/>
          </w:tcPr>
          <w:p w14:paraId="0769BB2C"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Состояние этнопсихологии в современной России.</w:t>
            </w:r>
          </w:p>
        </w:tc>
      </w:tr>
    </w:tbl>
    <w:p w14:paraId="32DA2F1D" w14:textId="77777777" w:rsidR="00712685" w:rsidRDefault="00712685">
      <w:pPr>
        <w:spacing w:line="210" w:lineRule="auto"/>
        <w:rPr>
          <w:sz w:val="20"/>
          <w:szCs w:val="20"/>
        </w:rPr>
        <w:sectPr w:rsidR="00712685">
          <w:type w:val="continuous"/>
          <w:pgSz w:w="11910" w:h="16840"/>
          <w:pgMar w:top="1120" w:right="620" w:bottom="280" w:left="1440" w:header="360" w:footer="360" w:gutter="0"/>
          <w:cols w:space="720"/>
        </w:sectPr>
      </w:pPr>
    </w:p>
    <w:p w14:paraId="774E3423" w14:textId="77777777" w:rsidR="00712685" w:rsidRDefault="00712685">
      <w:pPr>
        <w:pBdr>
          <w:top w:val="nil"/>
          <w:left w:val="nil"/>
          <w:bottom w:val="nil"/>
          <w:right w:val="nil"/>
          <w:between w:val="nil"/>
        </w:pBdr>
        <w:spacing w:line="276" w:lineRule="auto"/>
        <w:rPr>
          <w:sz w:val="20"/>
          <w:szCs w:val="20"/>
        </w:rPr>
      </w:pPr>
    </w:p>
    <w:tbl>
      <w:tblPr>
        <w:tblStyle w:val="afff0"/>
        <w:tblW w:w="9573"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
        <w:gridCol w:w="8824"/>
      </w:tblGrid>
      <w:tr w:rsidR="00712685" w14:paraId="6CA31334" w14:textId="77777777">
        <w:trPr>
          <w:trHeight w:val="460"/>
        </w:trPr>
        <w:tc>
          <w:tcPr>
            <w:tcW w:w="749" w:type="dxa"/>
          </w:tcPr>
          <w:p w14:paraId="0E33234C" w14:textId="77777777" w:rsidR="00712685" w:rsidRDefault="004C3AF5">
            <w:pPr>
              <w:pBdr>
                <w:top w:val="nil"/>
                <w:left w:val="nil"/>
                <w:bottom w:val="nil"/>
                <w:right w:val="nil"/>
                <w:between w:val="nil"/>
              </w:pBdr>
              <w:spacing w:line="224" w:lineRule="auto"/>
              <w:ind w:left="319"/>
              <w:rPr>
                <w:color w:val="000000"/>
                <w:sz w:val="20"/>
                <w:szCs w:val="20"/>
              </w:rPr>
            </w:pPr>
            <w:r>
              <w:rPr>
                <w:color w:val="000000"/>
                <w:sz w:val="20"/>
                <w:szCs w:val="20"/>
              </w:rPr>
              <w:t>8</w:t>
            </w:r>
          </w:p>
        </w:tc>
        <w:tc>
          <w:tcPr>
            <w:tcW w:w="8824" w:type="dxa"/>
          </w:tcPr>
          <w:p w14:paraId="5ADDC265" w14:textId="77777777" w:rsidR="00712685" w:rsidRDefault="004C3AF5">
            <w:pPr>
              <w:pBdr>
                <w:top w:val="nil"/>
                <w:left w:val="nil"/>
                <w:bottom w:val="nil"/>
                <w:right w:val="nil"/>
                <w:between w:val="nil"/>
              </w:pBdr>
              <w:spacing w:line="223" w:lineRule="auto"/>
              <w:ind w:left="105"/>
              <w:rPr>
                <w:color w:val="000000"/>
                <w:sz w:val="20"/>
                <w:szCs w:val="20"/>
              </w:rPr>
            </w:pPr>
            <w:r>
              <w:rPr>
                <w:color w:val="000000"/>
                <w:sz w:val="20"/>
                <w:szCs w:val="20"/>
              </w:rPr>
              <w:t>Культурно-историческая концепция развития высших психических функций Л.С. Выготского</w:t>
            </w:r>
          </w:p>
          <w:p w14:paraId="087787D8" w14:textId="77777777" w:rsidR="00712685" w:rsidRDefault="004C3AF5">
            <w:pPr>
              <w:pBdr>
                <w:top w:val="nil"/>
                <w:left w:val="nil"/>
                <w:bottom w:val="nil"/>
                <w:right w:val="nil"/>
                <w:between w:val="nil"/>
              </w:pBdr>
              <w:spacing w:line="218" w:lineRule="auto"/>
              <w:ind w:left="105"/>
              <w:rPr>
                <w:color w:val="000000"/>
                <w:sz w:val="20"/>
                <w:szCs w:val="20"/>
              </w:rPr>
            </w:pPr>
            <w:r>
              <w:rPr>
                <w:color w:val="000000"/>
                <w:sz w:val="20"/>
                <w:szCs w:val="20"/>
              </w:rPr>
              <w:t>как методологическая и теоретическая основа отечественной этнопсихологии.</w:t>
            </w:r>
          </w:p>
        </w:tc>
      </w:tr>
      <w:tr w:rsidR="00712685" w14:paraId="6AAF21F7" w14:textId="77777777">
        <w:trPr>
          <w:trHeight w:val="230"/>
        </w:trPr>
        <w:tc>
          <w:tcPr>
            <w:tcW w:w="749" w:type="dxa"/>
          </w:tcPr>
          <w:p w14:paraId="47249266" w14:textId="77777777" w:rsidR="00712685" w:rsidRDefault="004C3AF5">
            <w:pPr>
              <w:pBdr>
                <w:top w:val="nil"/>
                <w:left w:val="nil"/>
                <w:bottom w:val="nil"/>
                <w:right w:val="nil"/>
                <w:between w:val="nil"/>
              </w:pBdr>
              <w:spacing w:line="210" w:lineRule="auto"/>
              <w:ind w:left="319"/>
              <w:rPr>
                <w:color w:val="000000"/>
                <w:sz w:val="20"/>
                <w:szCs w:val="20"/>
              </w:rPr>
            </w:pPr>
            <w:r>
              <w:rPr>
                <w:color w:val="000000"/>
                <w:sz w:val="20"/>
                <w:szCs w:val="20"/>
              </w:rPr>
              <w:t>9</w:t>
            </w:r>
          </w:p>
        </w:tc>
        <w:tc>
          <w:tcPr>
            <w:tcW w:w="8824" w:type="dxa"/>
          </w:tcPr>
          <w:p w14:paraId="61112B18"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Учение Л.С. Выготского о культурно-историческом развитии мышления.</w:t>
            </w:r>
          </w:p>
        </w:tc>
      </w:tr>
      <w:tr w:rsidR="00712685" w14:paraId="364A6B41" w14:textId="77777777">
        <w:trPr>
          <w:trHeight w:val="921"/>
        </w:trPr>
        <w:tc>
          <w:tcPr>
            <w:tcW w:w="749" w:type="dxa"/>
          </w:tcPr>
          <w:p w14:paraId="5BB6F04C" w14:textId="77777777" w:rsidR="00712685" w:rsidRDefault="004C3AF5">
            <w:pPr>
              <w:pBdr>
                <w:top w:val="nil"/>
                <w:left w:val="nil"/>
                <w:bottom w:val="nil"/>
                <w:right w:val="nil"/>
                <w:between w:val="nil"/>
              </w:pBdr>
              <w:spacing w:line="221" w:lineRule="auto"/>
              <w:ind w:left="261"/>
              <w:rPr>
                <w:color w:val="000000"/>
                <w:sz w:val="20"/>
                <w:szCs w:val="20"/>
              </w:rPr>
            </w:pPr>
            <w:r>
              <w:rPr>
                <w:color w:val="000000"/>
                <w:sz w:val="20"/>
                <w:szCs w:val="20"/>
              </w:rPr>
              <w:t>10</w:t>
            </w:r>
          </w:p>
        </w:tc>
        <w:tc>
          <w:tcPr>
            <w:tcW w:w="8824" w:type="dxa"/>
          </w:tcPr>
          <w:p w14:paraId="142D7F36" w14:textId="77777777" w:rsidR="00712685" w:rsidRDefault="004C3AF5">
            <w:pPr>
              <w:pBdr>
                <w:top w:val="nil"/>
                <w:left w:val="nil"/>
                <w:bottom w:val="nil"/>
                <w:right w:val="nil"/>
                <w:between w:val="nil"/>
              </w:pBdr>
              <w:ind w:left="105"/>
              <w:rPr>
                <w:color w:val="000000"/>
                <w:sz w:val="20"/>
                <w:szCs w:val="20"/>
              </w:rPr>
            </w:pPr>
            <w:r>
              <w:rPr>
                <w:color w:val="000000"/>
                <w:sz w:val="20"/>
                <w:szCs w:val="20"/>
              </w:rPr>
              <w:t xml:space="preserve">Этнопсихологические экспедиции в Узбекистан под руководством А.Р. </w:t>
            </w:r>
            <w:proofErr w:type="spellStart"/>
            <w:r>
              <w:rPr>
                <w:color w:val="000000"/>
                <w:sz w:val="20"/>
                <w:szCs w:val="20"/>
              </w:rPr>
              <w:t>Лурия</w:t>
            </w:r>
            <w:proofErr w:type="spellEnd"/>
            <w:r>
              <w:rPr>
                <w:color w:val="000000"/>
                <w:sz w:val="20"/>
                <w:szCs w:val="20"/>
              </w:rPr>
              <w:t xml:space="preserve">: замысел </w:t>
            </w:r>
            <w:proofErr w:type="spellStart"/>
            <w:r>
              <w:rPr>
                <w:color w:val="000000"/>
                <w:sz w:val="20"/>
                <w:szCs w:val="20"/>
              </w:rPr>
              <w:t>ис</w:t>
            </w:r>
            <w:proofErr w:type="spellEnd"/>
            <w:r>
              <w:rPr>
                <w:color w:val="000000"/>
                <w:sz w:val="20"/>
                <w:szCs w:val="20"/>
              </w:rPr>
              <w:t>- следования, цели, задачи, условия, план, гипотеза, методы исследования. Характеристика</w:t>
            </w:r>
          </w:p>
          <w:p w14:paraId="3075E7CD" w14:textId="77777777" w:rsidR="00712685" w:rsidRDefault="004C3AF5">
            <w:pPr>
              <w:pBdr>
                <w:top w:val="nil"/>
                <w:left w:val="nil"/>
                <w:bottom w:val="nil"/>
                <w:right w:val="nil"/>
                <w:between w:val="nil"/>
              </w:pBdr>
              <w:ind w:left="105"/>
              <w:rPr>
                <w:color w:val="000000"/>
                <w:sz w:val="20"/>
                <w:szCs w:val="20"/>
              </w:rPr>
            </w:pPr>
            <w:r>
              <w:rPr>
                <w:color w:val="000000"/>
                <w:sz w:val="20"/>
                <w:szCs w:val="20"/>
              </w:rPr>
              <w:t>групп испытуемых, принимавших участие в исследовании. Основные результаты и выводы экспедиций.</w:t>
            </w:r>
          </w:p>
        </w:tc>
      </w:tr>
      <w:tr w:rsidR="00712685" w14:paraId="00250D16" w14:textId="77777777">
        <w:trPr>
          <w:trHeight w:val="688"/>
        </w:trPr>
        <w:tc>
          <w:tcPr>
            <w:tcW w:w="749" w:type="dxa"/>
          </w:tcPr>
          <w:p w14:paraId="600176E6" w14:textId="77777777" w:rsidR="00712685" w:rsidRDefault="004C3AF5">
            <w:pPr>
              <w:pBdr>
                <w:top w:val="nil"/>
                <w:left w:val="nil"/>
                <w:bottom w:val="nil"/>
                <w:right w:val="nil"/>
                <w:between w:val="nil"/>
              </w:pBdr>
              <w:spacing w:line="221" w:lineRule="auto"/>
              <w:ind w:left="261"/>
              <w:rPr>
                <w:color w:val="000000"/>
                <w:sz w:val="20"/>
                <w:szCs w:val="20"/>
              </w:rPr>
            </w:pPr>
            <w:r>
              <w:rPr>
                <w:color w:val="000000"/>
                <w:sz w:val="20"/>
                <w:szCs w:val="20"/>
              </w:rPr>
              <w:t>11</w:t>
            </w:r>
          </w:p>
        </w:tc>
        <w:tc>
          <w:tcPr>
            <w:tcW w:w="8824" w:type="dxa"/>
          </w:tcPr>
          <w:p w14:paraId="333B510A" w14:textId="77777777" w:rsidR="00712685" w:rsidRDefault="004C3AF5">
            <w:pPr>
              <w:pBdr>
                <w:top w:val="nil"/>
                <w:left w:val="nil"/>
                <w:bottom w:val="nil"/>
                <w:right w:val="nil"/>
                <w:between w:val="nil"/>
              </w:pBdr>
              <w:ind w:left="105"/>
              <w:rPr>
                <w:color w:val="000000"/>
                <w:sz w:val="20"/>
                <w:szCs w:val="20"/>
              </w:rPr>
            </w:pPr>
            <w:r>
              <w:rPr>
                <w:color w:val="000000"/>
                <w:sz w:val="20"/>
                <w:szCs w:val="20"/>
              </w:rPr>
              <w:t xml:space="preserve">Этнопсихологические экспедиции в Узбекистан под руководством А.Р. </w:t>
            </w:r>
            <w:proofErr w:type="spellStart"/>
            <w:r>
              <w:rPr>
                <w:color w:val="000000"/>
                <w:sz w:val="20"/>
                <w:szCs w:val="20"/>
              </w:rPr>
              <w:t>Лурия</w:t>
            </w:r>
            <w:proofErr w:type="spellEnd"/>
            <w:r>
              <w:rPr>
                <w:color w:val="000000"/>
                <w:sz w:val="20"/>
                <w:szCs w:val="20"/>
              </w:rPr>
              <w:t xml:space="preserve">. Анализ ре- </w:t>
            </w:r>
            <w:proofErr w:type="spellStart"/>
            <w:r>
              <w:rPr>
                <w:color w:val="000000"/>
                <w:sz w:val="20"/>
                <w:szCs w:val="20"/>
              </w:rPr>
              <w:t>зультатов</w:t>
            </w:r>
            <w:proofErr w:type="spellEnd"/>
            <w:r>
              <w:rPr>
                <w:color w:val="000000"/>
                <w:sz w:val="20"/>
                <w:szCs w:val="20"/>
              </w:rPr>
              <w:t>, полученных при изучении различных психических процессов и самосознания</w:t>
            </w:r>
          </w:p>
          <w:p w14:paraId="05A0AD4D" w14:textId="77777777" w:rsidR="00712685" w:rsidRDefault="004C3AF5">
            <w:pPr>
              <w:pBdr>
                <w:top w:val="nil"/>
                <w:left w:val="nil"/>
                <w:bottom w:val="nil"/>
                <w:right w:val="nil"/>
                <w:between w:val="nil"/>
              </w:pBdr>
              <w:spacing w:line="216" w:lineRule="auto"/>
              <w:ind w:left="105"/>
              <w:rPr>
                <w:color w:val="000000"/>
                <w:sz w:val="20"/>
                <w:szCs w:val="20"/>
              </w:rPr>
            </w:pPr>
            <w:r>
              <w:rPr>
                <w:color w:val="000000"/>
                <w:sz w:val="20"/>
                <w:szCs w:val="20"/>
              </w:rPr>
              <w:t>личности. Общие выводы экспедиций.</w:t>
            </w:r>
          </w:p>
        </w:tc>
      </w:tr>
      <w:tr w:rsidR="00712685" w14:paraId="4022A5B4" w14:textId="77777777">
        <w:trPr>
          <w:trHeight w:val="460"/>
        </w:trPr>
        <w:tc>
          <w:tcPr>
            <w:tcW w:w="749" w:type="dxa"/>
          </w:tcPr>
          <w:p w14:paraId="2873BB9E" w14:textId="77777777" w:rsidR="00712685" w:rsidRDefault="004C3AF5">
            <w:pPr>
              <w:pBdr>
                <w:top w:val="nil"/>
                <w:left w:val="nil"/>
                <w:bottom w:val="nil"/>
                <w:right w:val="nil"/>
                <w:between w:val="nil"/>
              </w:pBdr>
              <w:spacing w:line="224" w:lineRule="auto"/>
              <w:ind w:left="261"/>
              <w:rPr>
                <w:color w:val="000000"/>
                <w:sz w:val="20"/>
                <w:szCs w:val="20"/>
              </w:rPr>
            </w:pPr>
            <w:r>
              <w:rPr>
                <w:color w:val="000000"/>
                <w:sz w:val="20"/>
                <w:szCs w:val="20"/>
              </w:rPr>
              <w:t>12</w:t>
            </w:r>
          </w:p>
        </w:tc>
        <w:tc>
          <w:tcPr>
            <w:tcW w:w="8824" w:type="dxa"/>
          </w:tcPr>
          <w:p w14:paraId="7AF15FD5" w14:textId="77777777" w:rsidR="00712685" w:rsidRDefault="004C3AF5">
            <w:pPr>
              <w:pBdr>
                <w:top w:val="nil"/>
                <w:left w:val="nil"/>
                <w:bottom w:val="nil"/>
                <w:right w:val="nil"/>
                <w:between w:val="nil"/>
              </w:pBdr>
              <w:spacing w:line="223" w:lineRule="auto"/>
              <w:ind w:left="105"/>
              <w:rPr>
                <w:color w:val="000000"/>
                <w:sz w:val="20"/>
                <w:szCs w:val="20"/>
              </w:rPr>
            </w:pPr>
            <w:r>
              <w:rPr>
                <w:color w:val="000000"/>
                <w:sz w:val="20"/>
                <w:szCs w:val="20"/>
              </w:rPr>
              <w:t xml:space="preserve">Историко-эволюционный подход А.Г. </w:t>
            </w:r>
            <w:proofErr w:type="spellStart"/>
            <w:r>
              <w:rPr>
                <w:color w:val="000000"/>
                <w:sz w:val="20"/>
                <w:szCs w:val="20"/>
              </w:rPr>
              <w:t>Асмолова</w:t>
            </w:r>
            <w:proofErr w:type="spellEnd"/>
            <w:r>
              <w:rPr>
                <w:color w:val="000000"/>
                <w:sz w:val="20"/>
                <w:szCs w:val="20"/>
              </w:rPr>
              <w:t xml:space="preserve"> о возникновении и развитии личности в</w:t>
            </w:r>
          </w:p>
          <w:p w14:paraId="18F668E4" w14:textId="77777777" w:rsidR="00712685" w:rsidRDefault="004C3AF5">
            <w:pPr>
              <w:pBdr>
                <w:top w:val="nil"/>
                <w:left w:val="nil"/>
                <w:bottom w:val="nil"/>
                <w:right w:val="nil"/>
                <w:between w:val="nil"/>
              </w:pBdr>
              <w:spacing w:line="218" w:lineRule="auto"/>
              <w:ind w:left="105"/>
              <w:rPr>
                <w:color w:val="000000"/>
                <w:sz w:val="20"/>
                <w:szCs w:val="20"/>
              </w:rPr>
            </w:pPr>
            <w:r>
              <w:rPr>
                <w:color w:val="000000"/>
                <w:sz w:val="20"/>
                <w:szCs w:val="20"/>
              </w:rPr>
              <w:t>истории природы и общества. Его основные принципы.</w:t>
            </w:r>
          </w:p>
        </w:tc>
      </w:tr>
      <w:tr w:rsidR="00712685" w14:paraId="48AEE980" w14:textId="77777777">
        <w:trPr>
          <w:trHeight w:val="230"/>
        </w:trPr>
        <w:tc>
          <w:tcPr>
            <w:tcW w:w="749" w:type="dxa"/>
          </w:tcPr>
          <w:p w14:paraId="0C3BD10C" w14:textId="77777777" w:rsidR="00712685" w:rsidRDefault="004C3AF5">
            <w:pPr>
              <w:pBdr>
                <w:top w:val="nil"/>
                <w:left w:val="nil"/>
                <w:bottom w:val="nil"/>
                <w:right w:val="nil"/>
                <w:between w:val="nil"/>
              </w:pBdr>
              <w:spacing w:line="210" w:lineRule="auto"/>
              <w:ind w:left="261"/>
              <w:rPr>
                <w:color w:val="000000"/>
                <w:sz w:val="20"/>
                <w:szCs w:val="20"/>
              </w:rPr>
            </w:pPr>
            <w:r>
              <w:rPr>
                <w:color w:val="000000"/>
                <w:sz w:val="20"/>
                <w:szCs w:val="20"/>
              </w:rPr>
              <w:t>13</w:t>
            </w:r>
          </w:p>
        </w:tc>
        <w:tc>
          <w:tcPr>
            <w:tcW w:w="8824" w:type="dxa"/>
          </w:tcPr>
          <w:p w14:paraId="6DCF66FD"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История развития зарубежной этнопсихологии(2-я половина XIX – начало XX века).</w:t>
            </w:r>
          </w:p>
        </w:tc>
      </w:tr>
      <w:tr w:rsidR="00712685" w14:paraId="4C34A4C7" w14:textId="77777777">
        <w:trPr>
          <w:trHeight w:val="230"/>
        </w:trPr>
        <w:tc>
          <w:tcPr>
            <w:tcW w:w="749" w:type="dxa"/>
          </w:tcPr>
          <w:p w14:paraId="7940BB6C" w14:textId="77777777" w:rsidR="00712685" w:rsidRDefault="004C3AF5">
            <w:pPr>
              <w:pBdr>
                <w:top w:val="nil"/>
                <w:left w:val="nil"/>
                <w:bottom w:val="nil"/>
                <w:right w:val="nil"/>
                <w:between w:val="nil"/>
              </w:pBdr>
              <w:spacing w:line="210" w:lineRule="auto"/>
              <w:ind w:left="261"/>
              <w:rPr>
                <w:color w:val="000000"/>
                <w:sz w:val="20"/>
                <w:szCs w:val="20"/>
              </w:rPr>
            </w:pPr>
            <w:r>
              <w:rPr>
                <w:color w:val="000000"/>
                <w:sz w:val="20"/>
                <w:szCs w:val="20"/>
              </w:rPr>
              <w:t>14</w:t>
            </w:r>
          </w:p>
        </w:tc>
        <w:tc>
          <w:tcPr>
            <w:tcW w:w="8824" w:type="dxa"/>
          </w:tcPr>
          <w:p w14:paraId="43631BF7"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 xml:space="preserve">Культурный релятивизм Ф. </w:t>
            </w:r>
            <w:proofErr w:type="spellStart"/>
            <w:r>
              <w:rPr>
                <w:color w:val="000000"/>
                <w:sz w:val="20"/>
                <w:szCs w:val="20"/>
              </w:rPr>
              <w:t>Боаса</w:t>
            </w:r>
            <w:proofErr w:type="spellEnd"/>
            <w:r>
              <w:rPr>
                <w:color w:val="000000"/>
                <w:sz w:val="20"/>
                <w:szCs w:val="20"/>
              </w:rPr>
              <w:t xml:space="preserve"> и его влияние на психологическую антропологию.</w:t>
            </w:r>
          </w:p>
        </w:tc>
      </w:tr>
      <w:tr w:rsidR="00712685" w14:paraId="375C155D" w14:textId="77777777">
        <w:trPr>
          <w:trHeight w:val="230"/>
        </w:trPr>
        <w:tc>
          <w:tcPr>
            <w:tcW w:w="749" w:type="dxa"/>
          </w:tcPr>
          <w:p w14:paraId="1AA23C2A" w14:textId="77777777" w:rsidR="00712685" w:rsidRDefault="004C3AF5">
            <w:pPr>
              <w:pBdr>
                <w:top w:val="nil"/>
                <w:left w:val="nil"/>
                <w:bottom w:val="nil"/>
                <w:right w:val="nil"/>
                <w:between w:val="nil"/>
              </w:pBdr>
              <w:spacing w:line="210" w:lineRule="auto"/>
              <w:ind w:left="261"/>
              <w:rPr>
                <w:color w:val="000000"/>
                <w:sz w:val="20"/>
                <w:szCs w:val="20"/>
              </w:rPr>
            </w:pPr>
            <w:r>
              <w:rPr>
                <w:color w:val="000000"/>
                <w:sz w:val="20"/>
                <w:szCs w:val="20"/>
              </w:rPr>
              <w:t>15</w:t>
            </w:r>
          </w:p>
        </w:tc>
        <w:tc>
          <w:tcPr>
            <w:tcW w:w="8824" w:type="dxa"/>
          </w:tcPr>
          <w:p w14:paraId="5CEAD0E0"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 xml:space="preserve">Характеристика этнопсихологии США как </w:t>
            </w:r>
            <w:proofErr w:type="spellStart"/>
            <w:r>
              <w:rPr>
                <w:color w:val="000000"/>
                <w:sz w:val="20"/>
                <w:szCs w:val="20"/>
              </w:rPr>
              <w:t>субдисциплины</w:t>
            </w:r>
            <w:proofErr w:type="spellEnd"/>
            <w:r>
              <w:rPr>
                <w:color w:val="000000"/>
                <w:sz w:val="20"/>
                <w:szCs w:val="20"/>
              </w:rPr>
              <w:t xml:space="preserve"> культурной антропологии.</w:t>
            </w:r>
          </w:p>
        </w:tc>
      </w:tr>
      <w:tr w:rsidR="00712685" w14:paraId="08252362" w14:textId="77777777">
        <w:trPr>
          <w:trHeight w:val="460"/>
        </w:trPr>
        <w:tc>
          <w:tcPr>
            <w:tcW w:w="749" w:type="dxa"/>
          </w:tcPr>
          <w:p w14:paraId="62AC7184" w14:textId="77777777" w:rsidR="00712685" w:rsidRDefault="004C3AF5">
            <w:pPr>
              <w:pBdr>
                <w:top w:val="nil"/>
                <w:left w:val="nil"/>
                <w:bottom w:val="nil"/>
                <w:right w:val="nil"/>
                <w:between w:val="nil"/>
              </w:pBdr>
              <w:spacing w:line="221" w:lineRule="auto"/>
              <w:ind w:left="261"/>
              <w:rPr>
                <w:color w:val="000000"/>
                <w:sz w:val="20"/>
                <w:szCs w:val="20"/>
              </w:rPr>
            </w:pPr>
            <w:r>
              <w:rPr>
                <w:color w:val="000000"/>
                <w:sz w:val="20"/>
                <w:szCs w:val="20"/>
              </w:rPr>
              <w:t>16</w:t>
            </w:r>
          </w:p>
        </w:tc>
        <w:tc>
          <w:tcPr>
            <w:tcW w:w="8824" w:type="dxa"/>
          </w:tcPr>
          <w:p w14:paraId="0C8BC1E7"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Анализ современных зарубежных этнологических концепций, имеющих психологический</w:t>
            </w:r>
          </w:p>
          <w:p w14:paraId="689A7270" w14:textId="77777777" w:rsidR="00712685" w:rsidRDefault="004C3AF5">
            <w:pPr>
              <w:pBdr>
                <w:top w:val="nil"/>
                <w:left w:val="nil"/>
                <w:bottom w:val="nil"/>
                <w:right w:val="nil"/>
                <w:between w:val="nil"/>
              </w:pBdr>
              <w:spacing w:line="219" w:lineRule="auto"/>
              <w:ind w:left="105"/>
              <w:rPr>
                <w:color w:val="000000"/>
                <w:sz w:val="20"/>
                <w:szCs w:val="20"/>
              </w:rPr>
            </w:pPr>
            <w:r>
              <w:rPr>
                <w:color w:val="000000"/>
                <w:sz w:val="20"/>
                <w:szCs w:val="20"/>
              </w:rPr>
              <w:t>аспект.</w:t>
            </w:r>
          </w:p>
        </w:tc>
      </w:tr>
      <w:tr w:rsidR="00712685" w14:paraId="109E7189" w14:textId="77777777">
        <w:trPr>
          <w:trHeight w:val="460"/>
        </w:trPr>
        <w:tc>
          <w:tcPr>
            <w:tcW w:w="749" w:type="dxa"/>
          </w:tcPr>
          <w:p w14:paraId="13CB2146" w14:textId="77777777" w:rsidR="00712685" w:rsidRDefault="004C3AF5">
            <w:pPr>
              <w:pBdr>
                <w:top w:val="nil"/>
                <w:left w:val="nil"/>
                <w:bottom w:val="nil"/>
                <w:right w:val="nil"/>
                <w:between w:val="nil"/>
              </w:pBdr>
              <w:spacing w:line="222" w:lineRule="auto"/>
              <w:ind w:left="261"/>
              <w:rPr>
                <w:color w:val="000000"/>
                <w:sz w:val="20"/>
                <w:szCs w:val="20"/>
              </w:rPr>
            </w:pPr>
            <w:r>
              <w:rPr>
                <w:color w:val="000000"/>
                <w:sz w:val="20"/>
                <w:szCs w:val="20"/>
              </w:rPr>
              <w:t>17</w:t>
            </w:r>
          </w:p>
        </w:tc>
        <w:tc>
          <w:tcPr>
            <w:tcW w:w="8824" w:type="dxa"/>
          </w:tcPr>
          <w:p w14:paraId="72C83685" w14:textId="77777777" w:rsidR="00712685" w:rsidRDefault="004C3AF5">
            <w:pPr>
              <w:pBdr>
                <w:top w:val="nil"/>
                <w:left w:val="nil"/>
                <w:bottom w:val="nil"/>
                <w:right w:val="nil"/>
                <w:between w:val="nil"/>
              </w:pBdr>
              <w:spacing w:line="222" w:lineRule="auto"/>
              <w:ind w:left="105"/>
              <w:rPr>
                <w:color w:val="000000"/>
                <w:sz w:val="20"/>
                <w:szCs w:val="20"/>
              </w:rPr>
            </w:pPr>
            <w:r>
              <w:rPr>
                <w:color w:val="000000"/>
                <w:sz w:val="20"/>
                <w:szCs w:val="20"/>
              </w:rPr>
              <w:t>Гипотеза Л. Леви-</w:t>
            </w:r>
            <w:proofErr w:type="spellStart"/>
            <w:r>
              <w:rPr>
                <w:color w:val="000000"/>
                <w:sz w:val="20"/>
                <w:szCs w:val="20"/>
              </w:rPr>
              <w:t>Брюля</w:t>
            </w:r>
            <w:proofErr w:type="spellEnd"/>
            <w:r>
              <w:rPr>
                <w:color w:val="000000"/>
                <w:sz w:val="20"/>
                <w:szCs w:val="20"/>
              </w:rPr>
              <w:t xml:space="preserve"> о существовании качественных различий между первобытным и</w:t>
            </w:r>
          </w:p>
          <w:p w14:paraId="05E08016" w14:textId="77777777" w:rsidR="00712685" w:rsidRDefault="004C3AF5">
            <w:pPr>
              <w:pBdr>
                <w:top w:val="nil"/>
                <w:left w:val="nil"/>
                <w:bottom w:val="nil"/>
                <w:right w:val="nil"/>
                <w:between w:val="nil"/>
              </w:pBdr>
              <w:spacing w:line="219" w:lineRule="auto"/>
              <w:ind w:left="105"/>
              <w:rPr>
                <w:color w:val="000000"/>
                <w:sz w:val="20"/>
                <w:szCs w:val="20"/>
              </w:rPr>
            </w:pPr>
            <w:r>
              <w:rPr>
                <w:color w:val="000000"/>
                <w:sz w:val="20"/>
                <w:szCs w:val="20"/>
              </w:rPr>
              <w:t>«современным» мышлением и ее анализ.</w:t>
            </w:r>
          </w:p>
        </w:tc>
      </w:tr>
      <w:tr w:rsidR="00712685" w14:paraId="11272D09" w14:textId="77777777">
        <w:trPr>
          <w:trHeight w:val="918"/>
        </w:trPr>
        <w:tc>
          <w:tcPr>
            <w:tcW w:w="749" w:type="dxa"/>
          </w:tcPr>
          <w:p w14:paraId="29764852" w14:textId="77777777" w:rsidR="00712685" w:rsidRDefault="004C3AF5">
            <w:pPr>
              <w:pBdr>
                <w:top w:val="nil"/>
                <w:left w:val="nil"/>
                <w:bottom w:val="nil"/>
                <w:right w:val="nil"/>
                <w:between w:val="nil"/>
              </w:pBdr>
              <w:spacing w:line="221" w:lineRule="auto"/>
              <w:ind w:left="261"/>
              <w:rPr>
                <w:color w:val="000000"/>
                <w:sz w:val="20"/>
                <w:szCs w:val="20"/>
              </w:rPr>
            </w:pPr>
            <w:r>
              <w:rPr>
                <w:color w:val="000000"/>
                <w:sz w:val="20"/>
                <w:szCs w:val="20"/>
              </w:rPr>
              <w:t>18</w:t>
            </w:r>
          </w:p>
        </w:tc>
        <w:tc>
          <w:tcPr>
            <w:tcW w:w="8824" w:type="dxa"/>
          </w:tcPr>
          <w:p w14:paraId="39C14A6E" w14:textId="77777777" w:rsidR="00712685" w:rsidRDefault="004C3AF5">
            <w:pPr>
              <w:pBdr>
                <w:top w:val="nil"/>
                <w:left w:val="nil"/>
                <w:bottom w:val="nil"/>
                <w:right w:val="nil"/>
                <w:between w:val="nil"/>
              </w:pBdr>
              <w:ind w:left="105"/>
              <w:rPr>
                <w:color w:val="000000"/>
                <w:sz w:val="20"/>
                <w:szCs w:val="20"/>
              </w:rPr>
            </w:pPr>
            <w:r>
              <w:rPr>
                <w:color w:val="000000"/>
                <w:sz w:val="20"/>
                <w:szCs w:val="20"/>
              </w:rPr>
              <w:t>Концепция К. Леви-</w:t>
            </w:r>
            <w:proofErr w:type="spellStart"/>
            <w:r>
              <w:rPr>
                <w:color w:val="000000"/>
                <w:sz w:val="20"/>
                <w:szCs w:val="20"/>
              </w:rPr>
              <w:t>Строса</w:t>
            </w:r>
            <w:proofErr w:type="spellEnd"/>
            <w:r>
              <w:rPr>
                <w:color w:val="000000"/>
                <w:sz w:val="20"/>
                <w:szCs w:val="20"/>
              </w:rPr>
              <w:t xml:space="preserve"> об универсальности мышления людей разных обществ и исто- </w:t>
            </w:r>
            <w:proofErr w:type="spellStart"/>
            <w:r>
              <w:rPr>
                <w:color w:val="000000"/>
                <w:sz w:val="20"/>
                <w:szCs w:val="20"/>
              </w:rPr>
              <w:t>рических</w:t>
            </w:r>
            <w:proofErr w:type="spellEnd"/>
            <w:r>
              <w:rPr>
                <w:color w:val="000000"/>
                <w:sz w:val="20"/>
                <w:szCs w:val="20"/>
              </w:rPr>
              <w:t xml:space="preserve"> эпох. Сущность структурного метода К. Леви-</w:t>
            </w:r>
            <w:proofErr w:type="spellStart"/>
            <w:r>
              <w:rPr>
                <w:color w:val="000000"/>
                <w:sz w:val="20"/>
                <w:szCs w:val="20"/>
              </w:rPr>
              <w:t>Строса</w:t>
            </w:r>
            <w:proofErr w:type="spellEnd"/>
            <w:r>
              <w:rPr>
                <w:color w:val="000000"/>
                <w:sz w:val="20"/>
                <w:szCs w:val="20"/>
              </w:rPr>
              <w:t>. Основные понятия и поло-</w:t>
            </w:r>
          </w:p>
          <w:p w14:paraId="4751333B" w14:textId="77777777" w:rsidR="00712685" w:rsidRDefault="004C3AF5">
            <w:pPr>
              <w:pBdr>
                <w:top w:val="nil"/>
                <w:left w:val="nil"/>
                <w:bottom w:val="nil"/>
                <w:right w:val="nil"/>
                <w:between w:val="nil"/>
              </w:pBdr>
              <w:spacing w:line="228" w:lineRule="auto"/>
              <w:ind w:left="105"/>
              <w:rPr>
                <w:color w:val="000000"/>
                <w:sz w:val="20"/>
                <w:szCs w:val="20"/>
              </w:rPr>
            </w:pPr>
            <w:proofErr w:type="spellStart"/>
            <w:r>
              <w:rPr>
                <w:color w:val="000000"/>
                <w:sz w:val="20"/>
                <w:szCs w:val="20"/>
              </w:rPr>
              <w:t>жения</w:t>
            </w:r>
            <w:proofErr w:type="spellEnd"/>
            <w:r>
              <w:rPr>
                <w:color w:val="000000"/>
                <w:sz w:val="20"/>
                <w:szCs w:val="20"/>
              </w:rPr>
              <w:t xml:space="preserve"> его концепции. Преимущества и недостатки структурной антропологии К. Леви- </w:t>
            </w:r>
            <w:proofErr w:type="spellStart"/>
            <w:r>
              <w:rPr>
                <w:color w:val="000000"/>
                <w:sz w:val="20"/>
                <w:szCs w:val="20"/>
              </w:rPr>
              <w:t>Строса</w:t>
            </w:r>
            <w:proofErr w:type="spellEnd"/>
            <w:r>
              <w:rPr>
                <w:color w:val="000000"/>
                <w:sz w:val="20"/>
                <w:szCs w:val="20"/>
              </w:rPr>
              <w:t>.</w:t>
            </w:r>
          </w:p>
        </w:tc>
      </w:tr>
      <w:tr w:rsidR="00712685" w14:paraId="0AE3068E" w14:textId="77777777">
        <w:trPr>
          <w:trHeight w:val="230"/>
        </w:trPr>
        <w:tc>
          <w:tcPr>
            <w:tcW w:w="749" w:type="dxa"/>
          </w:tcPr>
          <w:p w14:paraId="26F77A81" w14:textId="77777777" w:rsidR="00712685" w:rsidRDefault="004C3AF5">
            <w:pPr>
              <w:pBdr>
                <w:top w:val="nil"/>
                <w:left w:val="nil"/>
                <w:bottom w:val="nil"/>
                <w:right w:val="nil"/>
                <w:between w:val="nil"/>
              </w:pBdr>
              <w:spacing w:line="210" w:lineRule="auto"/>
              <w:ind w:left="261"/>
              <w:rPr>
                <w:color w:val="000000"/>
                <w:sz w:val="20"/>
                <w:szCs w:val="20"/>
              </w:rPr>
            </w:pPr>
            <w:r>
              <w:rPr>
                <w:color w:val="000000"/>
                <w:sz w:val="20"/>
                <w:szCs w:val="20"/>
              </w:rPr>
              <w:lastRenderedPageBreak/>
              <w:t>19</w:t>
            </w:r>
          </w:p>
        </w:tc>
        <w:tc>
          <w:tcPr>
            <w:tcW w:w="8824" w:type="dxa"/>
          </w:tcPr>
          <w:p w14:paraId="7F235E3B"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 xml:space="preserve">Дж. </w:t>
            </w:r>
            <w:proofErr w:type="spellStart"/>
            <w:r>
              <w:rPr>
                <w:color w:val="000000"/>
                <w:sz w:val="20"/>
                <w:szCs w:val="20"/>
              </w:rPr>
              <w:t>Брунер</w:t>
            </w:r>
            <w:proofErr w:type="spellEnd"/>
            <w:r>
              <w:rPr>
                <w:color w:val="000000"/>
                <w:sz w:val="20"/>
                <w:szCs w:val="20"/>
              </w:rPr>
              <w:t xml:space="preserve"> о роли культурных факторов в формировании мышления.</w:t>
            </w:r>
          </w:p>
        </w:tc>
      </w:tr>
      <w:tr w:rsidR="00712685" w14:paraId="7922A3B1" w14:textId="77777777">
        <w:trPr>
          <w:trHeight w:val="230"/>
        </w:trPr>
        <w:tc>
          <w:tcPr>
            <w:tcW w:w="749" w:type="dxa"/>
          </w:tcPr>
          <w:p w14:paraId="427F38A6" w14:textId="77777777" w:rsidR="00712685" w:rsidRDefault="004C3AF5">
            <w:pPr>
              <w:pBdr>
                <w:top w:val="nil"/>
                <w:left w:val="nil"/>
                <w:bottom w:val="nil"/>
                <w:right w:val="nil"/>
                <w:between w:val="nil"/>
              </w:pBdr>
              <w:spacing w:line="210" w:lineRule="auto"/>
              <w:ind w:left="261"/>
              <w:rPr>
                <w:color w:val="000000"/>
                <w:sz w:val="20"/>
                <w:szCs w:val="20"/>
              </w:rPr>
            </w:pPr>
            <w:r>
              <w:rPr>
                <w:color w:val="000000"/>
                <w:sz w:val="20"/>
                <w:szCs w:val="20"/>
              </w:rPr>
              <w:t>20</w:t>
            </w:r>
          </w:p>
        </w:tc>
        <w:tc>
          <w:tcPr>
            <w:tcW w:w="8824" w:type="dxa"/>
          </w:tcPr>
          <w:p w14:paraId="25AD0196"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 xml:space="preserve">Концепция М. </w:t>
            </w:r>
            <w:proofErr w:type="spellStart"/>
            <w:r>
              <w:rPr>
                <w:color w:val="000000"/>
                <w:sz w:val="20"/>
                <w:szCs w:val="20"/>
              </w:rPr>
              <w:t>Коула</w:t>
            </w:r>
            <w:proofErr w:type="spellEnd"/>
            <w:r>
              <w:rPr>
                <w:color w:val="000000"/>
                <w:sz w:val="20"/>
                <w:szCs w:val="20"/>
              </w:rPr>
              <w:t xml:space="preserve"> о связях между культурой и мышлением.</w:t>
            </w:r>
          </w:p>
        </w:tc>
      </w:tr>
      <w:tr w:rsidR="00712685" w14:paraId="11C72AF0" w14:textId="77777777">
        <w:trPr>
          <w:trHeight w:val="460"/>
        </w:trPr>
        <w:tc>
          <w:tcPr>
            <w:tcW w:w="749" w:type="dxa"/>
          </w:tcPr>
          <w:p w14:paraId="40EEB317" w14:textId="77777777" w:rsidR="00712685" w:rsidRDefault="004C3AF5">
            <w:pPr>
              <w:pBdr>
                <w:top w:val="nil"/>
                <w:left w:val="nil"/>
                <w:bottom w:val="nil"/>
                <w:right w:val="nil"/>
                <w:between w:val="nil"/>
              </w:pBdr>
              <w:spacing w:line="221" w:lineRule="auto"/>
              <w:ind w:left="261"/>
              <w:rPr>
                <w:color w:val="000000"/>
                <w:sz w:val="20"/>
                <w:szCs w:val="20"/>
              </w:rPr>
            </w:pPr>
            <w:r>
              <w:rPr>
                <w:color w:val="000000"/>
                <w:sz w:val="20"/>
                <w:szCs w:val="20"/>
              </w:rPr>
              <w:t>21</w:t>
            </w:r>
          </w:p>
        </w:tc>
        <w:tc>
          <w:tcPr>
            <w:tcW w:w="8824" w:type="dxa"/>
          </w:tcPr>
          <w:p w14:paraId="20594184" w14:textId="77777777" w:rsidR="00712685" w:rsidRDefault="004C3AF5">
            <w:pPr>
              <w:pBdr>
                <w:top w:val="nil"/>
                <w:left w:val="nil"/>
                <w:bottom w:val="nil"/>
                <w:right w:val="nil"/>
                <w:between w:val="nil"/>
              </w:pBdr>
              <w:spacing w:line="221" w:lineRule="auto"/>
              <w:ind w:left="105"/>
              <w:rPr>
                <w:color w:val="000000"/>
                <w:sz w:val="20"/>
                <w:szCs w:val="20"/>
              </w:rPr>
            </w:pPr>
            <w:proofErr w:type="spellStart"/>
            <w:r>
              <w:rPr>
                <w:color w:val="000000"/>
                <w:sz w:val="20"/>
                <w:szCs w:val="20"/>
              </w:rPr>
              <w:t>Деятельностный</w:t>
            </w:r>
            <w:proofErr w:type="spellEnd"/>
            <w:r>
              <w:rPr>
                <w:color w:val="000000"/>
                <w:sz w:val="20"/>
                <w:szCs w:val="20"/>
              </w:rPr>
              <w:t xml:space="preserve"> подход в межкультурных исследованиях П. </w:t>
            </w:r>
            <w:proofErr w:type="spellStart"/>
            <w:r>
              <w:rPr>
                <w:color w:val="000000"/>
                <w:sz w:val="20"/>
                <w:szCs w:val="20"/>
              </w:rPr>
              <w:t>Тулвисте</w:t>
            </w:r>
            <w:proofErr w:type="spellEnd"/>
            <w:r>
              <w:rPr>
                <w:color w:val="000000"/>
                <w:sz w:val="20"/>
                <w:szCs w:val="20"/>
              </w:rPr>
              <w:t>. Представления о</w:t>
            </w:r>
          </w:p>
          <w:p w14:paraId="1B33155C" w14:textId="77777777" w:rsidR="00712685" w:rsidRDefault="004C3AF5">
            <w:pPr>
              <w:pBdr>
                <w:top w:val="nil"/>
                <w:left w:val="nil"/>
                <w:bottom w:val="nil"/>
                <w:right w:val="nil"/>
                <w:between w:val="nil"/>
              </w:pBdr>
              <w:spacing w:line="219" w:lineRule="auto"/>
              <w:ind w:left="105"/>
              <w:rPr>
                <w:color w:val="000000"/>
                <w:sz w:val="20"/>
                <w:szCs w:val="20"/>
              </w:rPr>
            </w:pPr>
            <w:r>
              <w:rPr>
                <w:color w:val="000000"/>
                <w:sz w:val="20"/>
                <w:szCs w:val="20"/>
              </w:rPr>
              <w:t>гетерогенности (полиморфизме) мышления.</w:t>
            </w:r>
          </w:p>
        </w:tc>
      </w:tr>
      <w:tr w:rsidR="00712685" w14:paraId="68DD045F" w14:textId="77777777">
        <w:trPr>
          <w:trHeight w:val="230"/>
        </w:trPr>
        <w:tc>
          <w:tcPr>
            <w:tcW w:w="749" w:type="dxa"/>
          </w:tcPr>
          <w:p w14:paraId="20C6FBBA" w14:textId="77777777" w:rsidR="00712685" w:rsidRDefault="004C3AF5">
            <w:pPr>
              <w:pBdr>
                <w:top w:val="nil"/>
                <w:left w:val="nil"/>
                <w:bottom w:val="nil"/>
                <w:right w:val="nil"/>
                <w:between w:val="nil"/>
              </w:pBdr>
              <w:spacing w:line="210" w:lineRule="auto"/>
              <w:ind w:left="261"/>
              <w:rPr>
                <w:color w:val="000000"/>
                <w:sz w:val="20"/>
                <w:szCs w:val="20"/>
              </w:rPr>
            </w:pPr>
            <w:r>
              <w:rPr>
                <w:color w:val="000000"/>
                <w:sz w:val="20"/>
                <w:szCs w:val="20"/>
              </w:rPr>
              <w:t>22</w:t>
            </w:r>
          </w:p>
        </w:tc>
        <w:tc>
          <w:tcPr>
            <w:tcW w:w="8824" w:type="dxa"/>
          </w:tcPr>
          <w:p w14:paraId="0CB3CD70"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 xml:space="preserve">Анализ гипотезы лингвистической относительности Э. </w:t>
            </w:r>
            <w:proofErr w:type="spellStart"/>
            <w:r>
              <w:rPr>
                <w:color w:val="000000"/>
                <w:sz w:val="20"/>
                <w:szCs w:val="20"/>
              </w:rPr>
              <w:t>Сэпира</w:t>
            </w:r>
            <w:proofErr w:type="spellEnd"/>
            <w:r>
              <w:rPr>
                <w:color w:val="000000"/>
                <w:sz w:val="20"/>
                <w:szCs w:val="20"/>
              </w:rPr>
              <w:t xml:space="preserve"> и Б.Л. Уорфа.</w:t>
            </w:r>
          </w:p>
        </w:tc>
      </w:tr>
      <w:tr w:rsidR="00712685" w14:paraId="29286E96" w14:textId="77777777">
        <w:trPr>
          <w:trHeight w:val="230"/>
        </w:trPr>
        <w:tc>
          <w:tcPr>
            <w:tcW w:w="749" w:type="dxa"/>
          </w:tcPr>
          <w:p w14:paraId="01FDA3AE" w14:textId="77777777" w:rsidR="00712685" w:rsidRDefault="004C3AF5">
            <w:pPr>
              <w:pBdr>
                <w:top w:val="nil"/>
                <w:left w:val="nil"/>
                <w:bottom w:val="nil"/>
                <w:right w:val="nil"/>
                <w:between w:val="nil"/>
              </w:pBdr>
              <w:spacing w:line="210" w:lineRule="auto"/>
              <w:ind w:left="261"/>
              <w:rPr>
                <w:color w:val="000000"/>
                <w:sz w:val="20"/>
                <w:szCs w:val="20"/>
              </w:rPr>
            </w:pPr>
            <w:r>
              <w:rPr>
                <w:color w:val="000000"/>
                <w:sz w:val="20"/>
                <w:szCs w:val="20"/>
              </w:rPr>
              <w:t>23</w:t>
            </w:r>
          </w:p>
        </w:tc>
        <w:tc>
          <w:tcPr>
            <w:tcW w:w="8824" w:type="dxa"/>
          </w:tcPr>
          <w:p w14:paraId="7A7D04A7"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Этнопсихология раннего детства в русле разных теоретических направлений психологии.</w:t>
            </w:r>
          </w:p>
        </w:tc>
      </w:tr>
      <w:tr w:rsidR="00712685" w14:paraId="1F507523" w14:textId="77777777">
        <w:trPr>
          <w:trHeight w:val="229"/>
        </w:trPr>
        <w:tc>
          <w:tcPr>
            <w:tcW w:w="749" w:type="dxa"/>
          </w:tcPr>
          <w:p w14:paraId="0F273AE6" w14:textId="77777777" w:rsidR="00712685" w:rsidRDefault="004C3AF5">
            <w:pPr>
              <w:pBdr>
                <w:top w:val="nil"/>
                <w:left w:val="nil"/>
                <w:bottom w:val="nil"/>
                <w:right w:val="nil"/>
                <w:between w:val="nil"/>
              </w:pBdr>
              <w:spacing w:line="210" w:lineRule="auto"/>
              <w:ind w:left="261"/>
              <w:rPr>
                <w:color w:val="000000"/>
                <w:sz w:val="20"/>
                <w:szCs w:val="20"/>
              </w:rPr>
            </w:pPr>
            <w:r>
              <w:rPr>
                <w:color w:val="000000"/>
                <w:sz w:val="20"/>
                <w:szCs w:val="20"/>
              </w:rPr>
              <w:t>24</w:t>
            </w:r>
          </w:p>
        </w:tc>
        <w:tc>
          <w:tcPr>
            <w:tcW w:w="8824" w:type="dxa"/>
          </w:tcPr>
          <w:p w14:paraId="6F0B4B30"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Межкультурные исследования развития двигательной сферы ребенка.</w:t>
            </w:r>
          </w:p>
        </w:tc>
      </w:tr>
      <w:tr w:rsidR="00712685" w14:paraId="0614C503" w14:textId="77777777">
        <w:trPr>
          <w:trHeight w:val="230"/>
        </w:trPr>
        <w:tc>
          <w:tcPr>
            <w:tcW w:w="749" w:type="dxa"/>
          </w:tcPr>
          <w:p w14:paraId="6CAA8D90" w14:textId="77777777" w:rsidR="00712685" w:rsidRDefault="004C3AF5">
            <w:pPr>
              <w:pBdr>
                <w:top w:val="nil"/>
                <w:left w:val="nil"/>
                <w:bottom w:val="nil"/>
                <w:right w:val="nil"/>
                <w:between w:val="nil"/>
              </w:pBdr>
              <w:spacing w:line="210" w:lineRule="auto"/>
              <w:ind w:left="261"/>
              <w:rPr>
                <w:color w:val="000000"/>
                <w:sz w:val="20"/>
                <w:szCs w:val="20"/>
              </w:rPr>
            </w:pPr>
            <w:r>
              <w:rPr>
                <w:color w:val="000000"/>
                <w:sz w:val="20"/>
                <w:szCs w:val="20"/>
              </w:rPr>
              <w:t>25</w:t>
            </w:r>
          </w:p>
        </w:tc>
        <w:tc>
          <w:tcPr>
            <w:tcW w:w="8824" w:type="dxa"/>
          </w:tcPr>
          <w:p w14:paraId="6605C2F3"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Межкультурные исследования познавательного развития детей.</w:t>
            </w:r>
          </w:p>
        </w:tc>
      </w:tr>
      <w:tr w:rsidR="00712685" w14:paraId="734334D6" w14:textId="77777777">
        <w:trPr>
          <w:trHeight w:val="230"/>
        </w:trPr>
        <w:tc>
          <w:tcPr>
            <w:tcW w:w="749" w:type="dxa"/>
          </w:tcPr>
          <w:p w14:paraId="65D6CAAC" w14:textId="77777777" w:rsidR="00712685" w:rsidRDefault="004C3AF5">
            <w:pPr>
              <w:pBdr>
                <w:top w:val="nil"/>
                <w:left w:val="nil"/>
                <w:bottom w:val="nil"/>
                <w:right w:val="nil"/>
                <w:between w:val="nil"/>
              </w:pBdr>
              <w:spacing w:line="210" w:lineRule="auto"/>
              <w:ind w:left="261"/>
              <w:rPr>
                <w:color w:val="000000"/>
                <w:sz w:val="20"/>
                <w:szCs w:val="20"/>
              </w:rPr>
            </w:pPr>
            <w:r>
              <w:rPr>
                <w:color w:val="000000"/>
                <w:sz w:val="20"/>
                <w:szCs w:val="20"/>
              </w:rPr>
              <w:t>26</w:t>
            </w:r>
          </w:p>
        </w:tc>
        <w:tc>
          <w:tcPr>
            <w:tcW w:w="8824" w:type="dxa"/>
          </w:tcPr>
          <w:p w14:paraId="7C2A065E"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Сравнительные этнопсихологические исследования позднего детства.</w:t>
            </w:r>
          </w:p>
        </w:tc>
      </w:tr>
      <w:tr w:rsidR="00712685" w14:paraId="053A768F" w14:textId="77777777">
        <w:trPr>
          <w:trHeight w:val="460"/>
        </w:trPr>
        <w:tc>
          <w:tcPr>
            <w:tcW w:w="749" w:type="dxa"/>
          </w:tcPr>
          <w:p w14:paraId="744EFD22" w14:textId="77777777" w:rsidR="00712685" w:rsidRDefault="004C3AF5">
            <w:pPr>
              <w:pBdr>
                <w:top w:val="nil"/>
                <w:left w:val="nil"/>
                <w:bottom w:val="nil"/>
                <w:right w:val="nil"/>
                <w:between w:val="nil"/>
              </w:pBdr>
              <w:spacing w:line="221" w:lineRule="auto"/>
              <w:ind w:left="261"/>
              <w:rPr>
                <w:color w:val="000000"/>
                <w:sz w:val="20"/>
                <w:szCs w:val="20"/>
              </w:rPr>
            </w:pPr>
            <w:r>
              <w:rPr>
                <w:color w:val="000000"/>
                <w:sz w:val="20"/>
                <w:szCs w:val="20"/>
              </w:rPr>
              <w:t>27</w:t>
            </w:r>
          </w:p>
        </w:tc>
        <w:tc>
          <w:tcPr>
            <w:tcW w:w="8824" w:type="dxa"/>
          </w:tcPr>
          <w:p w14:paraId="15520A40"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 xml:space="preserve">Инициации как древнейшая форма воздействия на личность: понятие, общая </w:t>
            </w:r>
            <w:proofErr w:type="spellStart"/>
            <w:r>
              <w:rPr>
                <w:color w:val="000000"/>
                <w:sz w:val="20"/>
                <w:szCs w:val="20"/>
              </w:rPr>
              <w:t>характери</w:t>
            </w:r>
            <w:proofErr w:type="spellEnd"/>
            <w:r>
              <w:rPr>
                <w:color w:val="000000"/>
                <w:sz w:val="20"/>
                <w:szCs w:val="20"/>
              </w:rPr>
              <w:t>-</w:t>
            </w:r>
          </w:p>
          <w:p w14:paraId="075FE756" w14:textId="77777777" w:rsidR="00712685" w:rsidRDefault="004C3AF5">
            <w:pPr>
              <w:pBdr>
                <w:top w:val="nil"/>
                <w:left w:val="nil"/>
                <w:bottom w:val="nil"/>
                <w:right w:val="nil"/>
                <w:between w:val="nil"/>
              </w:pBdr>
              <w:spacing w:line="219" w:lineRule="auto"/>
              <w:ind w:left="105"/>
              <w:rPr>
                <w:color w:val="000000"/>
                <w:sz w:val="20"/>
                <w:szCs w:val="20"/>
              </w:rPr>
            </w:pPr>
            <w:proofErr w:type="spellStart"/>
            <w:r>
              <w:rPr>
                <w:color w:val="000000"/>
                <w:sz w:val="20"/>
                <w:szCs w:val="20"/>
              </w:rPr>
              <w:t>стика</w:t>
            </w:r>
            <w:proofErr w:type="spellEnd"/>
            <w:r>
              <w:rPr>
                <w:color w:val="000000"/>
                <w:sz w:val="20"/>
                <w:szCs w:val="20"/>
              </w:rPr>
              <w:t>. Происхождение и функции инициации.</w:t>
            </w:r>
          </w:p>
        </w:tc>
      </w:tr>
      <w:tr w:rsidR="00712685" w14:paraId="66ABE3EF" w14:textId="77777777">
        <w:trPr>
          <w:trHeight w:val="460"/>
        </w:trPr>
        <w:tc>
          <w:tcPr>
            <w:tcW w:w="749" w:type="dxa"/>
          </w:tcPr>
          <w:p w14:paraId="2EE2F4C9" w14:textId="77777777" w:rsidR="00712685" w:rsidRDefault="004C3AF5">
            <w:pPr>
              <w:pBdr>
                <w:top w:val="nil"/>
                <w:left w:val="nil"/>
                <w:bottom w:val="nil"/>
                <w:right w:val="nil"/>
                <w:between w:val="nil"/>
              </w:pBdr>
              <w:spacing w:line="221" w:lineRule="auto"/>
              <w:ind w:left="261"/>
              <w:rPr>
                <w:color w:val="000000"/>
                <w:sz w:val="20"/>
                <w:szCs w:val="20"/>
              </w:rPr>
            </w:pPr>
            <w:r>
              <w:rPr>
                <w:color w:val="000000"/>
                <w:sz w:val="20"/>
                <w:szCs w:val="20"/>
              </w:rPr>
              <w:t>28</w:t>
            </w:r>
          </w:p>
        </w:tc>
        <w:tc>
          <w:tcPr>
            <w:tcW w:w="8824" w:type="dxa"/>
          </w:tcPr>
          <w:p w14:paraId="53D59CA2"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Сравнительная характеристика обрядов инициации мальчиков и девочек. Анализ пред-</w:t>
            </w:r>
          </w:p>
          <w:p w14:paraId="44E6D5FB" w14:textId="77777777" w:rsidR="00712685" w:rsidRDefault="004C3AF5">
            <w:pPr>
              <w:pBdr>
                <w:top w:val="nil"/>
                <w:left w:val="nil"/>
                <w:bottom w:val="nil"/>
                <w:right w:val="nil"/>
                <w:between w:val="nil"/>
              </w:pBdr>
              <w:spacing w:line="219" w:lineRule="auto"/>
              <w:ind w:left="105"/>
              <w:rPr>
                <w:color w:val="000000"/>
                <w:sz w:val="20"/>
                <w:szCs w:val="20"/>
              </w:rPr>
            </w:pPr>
            <w:proofErr w:type="spellStart"/>
            <w:r>
              <w:rPr>
                <w:color w:val="000000"/>
                <w:sz w:val="20"/>
                <w:szCs w:val="20"/>
              </w:rPr>
              <w:t>ставлений</w:t>
            </w:r>
            <w:proofErr w:type="spellEnd"/>
            <w:r>
              <w:rPr>
                <w:color w:val="000000"/>
                <w:sz w:val="20"/>
                <w:szCs w:val="20"/>
              </w:rPr>
              <w:t xml:space="preserve"> о функциях инициации в разных направлениях зарубежной психологии.</w:t>
            </w:r>
          </w:p>
        </w:tc>
      </w:tr>
      <w:tr w:rsidR="00712685" w14:paraId="482FD944" w14:textId="77777777">
        <w:trPr>
          <w:trHeight w:val="688"/>
        </w:trPr>
        <w:tc>
          <w:tcPr>
            <w:tcW w:w="749" w:type="dxa"/>
          </w:tcPr>
          <w:p w14:paraId="6B543B49" w14:textId="77777777" w:rsidR="00712685" w:rsidRDefault="004C3AF5">
            <w:pPr>
              <w:pBdr>
                <w:top w:val="nil"/>
                <w:left w:val="nil"/>
                <w:bottom w:val="nil"/>
                <w:right w:val="nil"/>
                <w:between w:val="nil"/>
              </w:pBdr>
              <w:spacing w:line="221" w:lineRule="auto"/>
              <w:ind w:left="261"/>
              <w:rPr>
                <w:color w:val="000000"/>
                <w:sz w:val="20"/>
                <w:szCs w:val="20"/>
              </w:rPr>
            </w:pPr>
            <w:r>
              <w:rPr>
                <w:color w:val="000000"/>
                <w:sz w:val="20"/>
                <w:szCs w:val="20"/>
              </w:rPr>
              <w:t>29</w:t>
            </w:r>
          </w:p>
        </w:tc>
        <w:tc>
          <w:tcPr>
            <w:tcW w:w="8824" w:type="dxa"/>
          </w:tcPr>
          <w:p w14:paraId="19735C34" w14:textId="77777777" w:rsidR="00712685" w:rsidRDefault="004C3AF5">
            <w:pPr>
              <w:pBdr>
                <w:top w:val="nil"/>
                <w:left w:val="nil"/>
                <w:bottom w:val="nil"/>
                <w:right w:val="nil"/>
                <w:between w:val="nil"/>
              </w:pBdr>
              <w:ind w:left="105"/>
              <w:rPr>
                <w:color w:val="000000"/>
                <w:sz w:val="20"/>
                <w:szCs w:val="20"/>
              </w:rPr>
            </w:pPr>
            <w:r>
              <w:rPr>
                <w:color w:val="000000"/>
                <w:sz w:val="20"/>
                <w:szCs w:val="20"/>
              </w:rPr>
              <w:t xml:space="preserve">Особенности гендерной социализации в разных культурах. </w:t>
            </w:r>
            <w:proofErr w:type="spellStart"/>
            <w:r>
              <w:rPr>
                <w:color w:val="000000"/>
                <w:sz w:val="20"/>
                <w:szCs w:val="20"/>
              </w:rPr>
              <w:t>Маскулинные</w:t>
            </w:r>
            <w:proofErr w:type="spellEnd"/>
            <w:r>
              <w:rPr>
                <w:color w:val="000000"/>
                <w:sz w:val="20"/>
                <w:szCs w:val="20"/>
              </w:rPr>
              <w:t xml:space="preserve"> и </w:t>
            </w:r>
            <w:proofErr w:type="spellStart"/>
            <w:r>
              <w:rPr>
                <w:color w:val="000000"/>
                <w:sz w:val="20"/>
                <w:szCs w:val="20"/>
              </w:rPr>
              <w:t>феминные</w:t>
            </w:r>
            <w:proofErr w:type="spellEnd"/>
            <w:r>
              <w:rPr>
                <w:color w:val="000000"/>
                <w:sz w:val="20"/>
                <w:szCs w:val="20"/>
              </w:rPr>
              <w:t xml:space="preserve"> культуры (Г. </w:t>
            </w:r>
            <w:proofErr w:type="spellStart"/>
            <w:r>
              <w:rPr>
                <w:color w:val="000000"/>
                <w:sz w:val="20"/>
                <w:szCs w:val="20"/>
              </w:rPr>
              <w:t>Хофстеде</w:t>
            </w:r>
            <w:proofErr w:type="spellEnd"/>
            <w:r>
              <w:rPr>
                <w:color w:val="000000"/>
                <w:sz w:val="20"/>
                <w:szCs w:val="20"/>
              </w:rPr>
              <w:t>). Культура и гендерные стереотипы. Дифференциация социальных</w:t>
            </w:r>
          </w:p>
          <w:p w14:paraId="79A4F3F4" w14:textId="77777777" w:rsidR="00712685" w:rsidRDefault="004C3AF5">
            <w:pPr>
              <w:pBdr>
                <w:top w:val="nil"/>
                <w:left w:val="nil"/>
                <w:bottom w:val="nil"/>
                <w:right w:val="nil"/>
                <w:between w:val="nil"/>
              </w:pBdr>
              <w:spacing w:line="216" w:lineRule="auto"/>
              <w:ind w:left="105"/>
              <w:rPr>
                <w:color w:val="000000"/>
                <w:sz w:val="20"/>
                <w:szCs w:val="20"/>
              </w:rPr>
            </w:pPr>
            <w:r>
              <w:rPr>
                <w:color w:val="000000"/>
                <w:sz w:val="20"/>
                <w:szCs w:val="20"/>
              </w:rPr>
              <w:t>позиций детей разного пола: общие закономерности.</w:t>
            </w:r>
          </w:p>
        </w:tc>
      </w:tr>
      <w:tr w:rsidR="00712685" w14:paraId="7AC9CA32" w14:textId="77777777">
        <w:trPr>
          <w:trHeight w:val="460"/>
        </w:trPr>
        <w:tc>
          <w:tcPr>
            <w:tcW w:w="749" w:type="dxa"/>
          </w:tcPr>
          <w:p w14:paraId="6EAEE8D5" w14:textId="77777777" w:rsidR="00712685" w:rsidRDefault="004C3AF5">
            <w:pPr>
              <w:pBdr>
                <w:top w:val="nil"/>
                <w:left w:val="nil"/>
                <w:bottom w:val="nil"/>
                <w:right w:val="nil"/>
                <w:between w:val="nil"/>
              </w:pBdr>
              <w:spacing w:line="224" w:lineRule="auto"/>
              <w:ind w:left="261"/>
              <w:rPr>
                <w:color w:val="000000"/>
                <w:sz w:val="20"/>
                <w:szCs w:val="20"/>
              </w:rPr>
            </w:pPr>
            <w:r>
              <w:rPr>
                <w:color w:val="000000"/>
                <w:sz w:val="20"/>
                <w:szCs w:val="20"/>
              </w:rPr>
              <w:t>30</w:t>
            </w:r>
          </w:p>
        </w:tc>
        <w:tc>
          <w:tcPr>
            <w:tcW w:w="8824" w:type="dxa"/>
          </w:tcPr>
          <w:p w14:paraId="47271922" w14:textId="77777777" w:rsidR="00712685" w:rsidRDefault="004C3AF5">
            <w:pPr>
              <w:pBdr>
                <w:top w:val="nil"/>
                <w:left w:val="nil"/>
                <w:bottom w:val="nil"/>
                <w:right w:val="nil"/>
                <w:between w:val="nil"/>
              </w:pBdr>
              <w:spacing w:line="223" w:lineRule="auto"/>
              <w:ind w:left="105"/>
              <w:rPr>
                <w:color w:val="000000"/>
                <w:sz w:val="20"/>
                <w:szCs w:val="20"/>
              </w:rPr>
            </w:pPr>
            <w:r>
              <w:rPr>
                <w:color w:val="000000"/>
                <w:sz w:val="20"/>
                <w:szCs w:val="20"/>
              </w:rPr>
              <w:t>Гендерное разделение труда в разных культурах. Сегрегация мальчиков и девочек в тру-</w:t>
            </w:r>
          </w:p>
          <w:p w14:paraId="41FBFA9A" w14:textId="77777777" w:rsidR="00712685" w:rsidRDefault="004C3AF5">
            <w:pPr>
              <w:pBdr>
                <w:top w:val="nil"/>
                <w:left w:val="nil"/>
                <w:bottom w:val="nil"/>
                <w:right w:val="nil"/>
                <w:between w:val="nil"/>
              </w:pBdr>
              <w:spacing w:line="218" w:lineRule="auto"/>
              <w:ind w:left="105"/>
              <w:rPr>
                <w:color w:val="000000"/>
                <w:sz w:val="20"/>
                <w:szCs w:val="20"/>
              </w:rPr>
            </w:pPr>
            <w:proofErr w:type="spellStart"/>
            <w:r>
              <w:rPr>
                <w:color w:val="000000"/>
                <w:sz w:val="20"/>
                <w:szCs w:val="20"/>
              </w:rPr>
              <w:t>довой</w:t>
            </w:r>
            <w:proofErr w:type="spellEnd"/>
            <w:r>
              <w:rPr>
                <w:color w:val="000000"/>
                <w:sz w:val="20"/>
                <w:szCs w:val="20"/>
              </w:rPr>
              <w:t xml:space="preserve"> деятельности.</w:t>
            </w:r>
          </w:p>
        </w:tc>
      </w:tr>
      <w:tr w:rsidR="00712685" w14:paraId="486F1AFA" w14:textId="77777777">
        <w:trPr>
          <w:trHeight w:val="460"/>
        </w:trPr>
        <w:tc>
          <w:tcPr>
            <w:tcW w:w="749" w:type="dxa"/>
          </w:tcPr>
          <w:p w14:paraId="2A5EE1B7" w14:textId="77777777" w:rsidR="00712685" w:rsidRDefault="004C3AF5">
            <w:pPr>
              <w:pBdr>
                <w:top w:val="nil"/>
                <w:left w:val="nil"/>
                <w:bottom w:val="nil"/>
                <w:right w:val="nil"/>
                <w:between w:val="nil"/>
              </w:pBdr>
              <w:spacing w:line="221" w:lineRule="auto"/>
              <w:ind w:left="261"/>
              <w:rPr>
                <w:color w:val="000000"/>
                <w:sz w:val="20"/>
                <w:szCs w:val="20"/>
              </w:rPr>
            </w:pPr>
            <w:r>
              <w:rPr>
                <w:color w:val="000000"/>
                <w:sz w:val="20"/>
                <w:szCs w:val="20"/>
              </w:rPr>
              <w:t>31</w:t>
            </w:r>
          </w:p>
        </w:tc>
        <w:tc>
          <w:tcPr>
            <w:tcW w:w="8824" w:type="dxa"/>
          </w:tcPr>
          <w:p w14:paraId="15060592"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Отношение взрослых к сексуальным проявлениям детей в разных этнических культурах.</w:t>
            </w:r>
          </w:p>
          <w:p w14:paraId="23106E95" w14:textId="77777777" w:rsidR="00712685" w:rsidRDefault="004C3AF5">
            <w:pPr>
              <w:pBdr>
                <w:top w:val="nil"/>
                <w:left w:val="nil"/>
                <w:bottom w:val="nil"/>
                <w:right w:val="nil"/>
                <w:between w:val="nil"/>
              </w:pBdr>
              <w:spacing w:line="219" w:lineRule="auto"/>
              <w:ind w:left="105"/>
              <w:rPr>
                <w:color w:val="000000"/>
                <w:sz w:val="20"/>
                <w:szCs w:val="20"/>
              </w:rPr>
            </w:pPr>
            <w:r>
              <w:rPr>
                <w:color w:val="000000"/>
                <w:sz w:val="20"/>
                <w:szCs w:val="20"/>
              </w:rPr>
              <w:t>Табу на отношения братьев и сестер в архаичных культурах, их сегрегация.</w:t>
            </w:r>
          </w:p>
        </w:tc>
      </w:tr>
      <w:tr w:rsidR="00712685" w14:paraId="1A247FE4" w14:textId="77777777">
        <w:trPr>
          <w:trHeight w:val="460"/>
        </w:trPr>
        <w:tc>
          <w:tcPr>
            <w:tcW w:w="749" w:type="dxa"/>
          </w:tcPr>
          <w:p w14:paraId="696AC248" w14:textId="77777777" w:rsidR="00712685" w:rsidRDefault="004C3AF5">
            <w:pPr>
              <w:pBdr>
                <w:top w:val="nil"/>
                <w:left w:val="nil"/>
                <w:bottom w:val="nil"/>
                <w:right w:val="nil"/>
                <w:between w:val="nil"/>
              </w:pBdr>
              <w:spacing w:line="221" w:lineRule="auto"/>
              <w:ind w:left="261"/>
              <w:rPr>
                <w:color w:val="000000"/>
                <w:sz w:val="20"/>
                <w:szCs w:val="20"/>
              </w:rPr>
            </w:pPr>
            <w:r>
              <w:rPr>
                <w:color w:val="000000"/>
                <w:sz w:val="20"/>
                <w:szCs w:val="20"/>
              </w:rPr>
              <w:t>32</w:t>
            </w:r>
          </w:p>
        </w:tc>
        <w:tc>
          <w:tcPr>
            <w:tcW w:w="8824" w:type="dxa"/>
          </w:tcPr>
          <w:p w14:paraId="3FAC3FB7"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 xml:space="preserve">Антропологические и психологические исследования личности мужчин и женщин, </w:t>
            </w:r>
            <w:proofErr w:type="spellStart"/>
            <w:r>
              <w:rPr>
                <w:color w:val="000000"/>
                <w:sz w:val="20"/>
                <w:szCs w:val="20"/>
              </w:rPr>
              <w:t>мальчи</w:t>
            </w:r>
            <w:proofErr w:type="spellEnd"/>
            <w:r>
              <w:rPr>
                <w:color w:val="000000"/>
                <w:sz w:val="20"/>
                <w:szCs w:val="20"/>
              </w:rPr>
              <w:t>-</w:t>
            </w:r>
          </w:p>
          <w:p w14:paraId="4E15171D" w14:textId="77777777" w:rsidR="00712685" w:rsidRDefault="004C3AF5">
            <w:pPr>
              <w:pBdr>
                <w:top w:val="nil"/>
                <w:left w:val="nil"/>
                <w:bottom w:val="nil"/>
                <w:right w:val="nil"/>
                <w:between w:val="nil"/>
              </w:pBdr>
              <w:spacing w:line="219" w:lineRule="auto"/>
              <w:ind w:left="105"/>
              <w:rPr>
                <w:color w:val="000000"/>
                <w:sz w:val="20"/>
                <w:szCs w:val="20"/>
              </w:rPr>
            </w:pPr>
            <w:r>
              <w:rPr>
                <w:color w:val="000000"/>
                <w:sz w:val="20"/>
                <w:szCs w:val="20"/>
              </w:rPr>
              <w:t>ков и девочек в разных культурах.</w:t>
            </w:r>
          </w:p>
        </w:tc>
      </w:tr>
      <w:tr w:rsidR="00712685" w14:paraId="1BCE99FB" w14:textId="77777777">
        <w:trPr>
          <w:trHeight w:val="230"/>
        </w:trPr>
        <w:tc>
          <w:tcPr>
            <w:tcW w:w="749" w:type="dxa"/>
          </w:tcPr>
          <w:p w14:paraId="054B04D4" w14:textId="77777777" w:rsidR="00712685" w:rsidRDefault="004C3AF5">
            <w:pPr>
              <w:pBdr>
                <w:top w:val="nil"/>
                <w:left w:val="nil"/>
                <w:bottom w:val="nil"/>
                <w:right w:val="nil"/>
                <w:between w:val="nil"/>
              </w:pBdr>
              <w:spacing w:line="210" w:lineRule="auto"/>
              <w:ind w:left="261"/>
              <w:rPr>
                <w:color w:val="000000"/>
                <w:sz w:val="20"/>
                <w:szCs w:val="20"/>
              </w:rPr>
            </w:pPr>
            <w:r>
              <w:rPr>
                <w:color w:val="000000"/>
                <w:sz w:val="20"/>
                <w:szCs w:val="20"/>
              </w:rPr>
              <w:t>33</w:t>
            </w:r>
          </w:p>
        </w:tc>
        <w:tc>
          <w:tcPr>
            <w:tcW w:w="8824" w:type="dxa"/>
          </w:tcPr>
          <w:p w14:paraId="2A04F8EE"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 xml:space="preserve">Анализ концепции </w:t>
            </w:r>
            <w:proofErr w:type="spellStart"/>
            <w:r>
              <w:rPr>
                <w:color w:val="000000"/>
                <w:sz w:val="20"/>
                <w:szCs w:val="20"/>
              </w:rPr>
              <w:t>межпоколенных</w:t>
            </w:r>
            <w:proofErr w:type="spellEnd"/>
            <w:r>
              <w:rPr>
                <w:color w:val="000000"/>
                <w:sz w:val="20"/>
                <w:szCs w:val="20"/>
              </w:rPr>
              <w:t xml:space="preserve"> отношений М. </w:t>
            </w:r>
            <w:proofErr w:type="spellStart"/>
            <w:r>
              <w:rPr>
                <w:color w:val="000000"/>
                <w:sz w:val="20"/>
                <w:szCs w:val="20"/>
              </w:rPr>
              <w:t>Мид</w:t>
            </w:r>
            <w:proofErr w:type="spellEnd"/>
            <w:r>
              <w:rPr>
                <w:color w:val="000000"/>
                <w:sz w:val="20"/>
                <w:szCs w:val="20"/>
              </w:rPr>
              <w:t>.</w:t>
            </w:r>
          </w:p>
        </w:tc>
      </w:tr>
      <w:tr w:rsidR="00712685" w14:paraId="548BBAD1" w14:textId="77777777">
        <w:trPr>
          <w:trHeight w:val="230"/>
        </w:trPr>
        <w:tc>
          <w:tcPr>
            <w:tcW w:w="749" w:type="dxa"/>
          </w:tcPr>
          <w:p w14:paraId="5FF5EBA7" w14:textId="77777777" w:rsidR="00712685" w:rsidRDefault="004C3AF5">
            <w:pPr>
              <w:pBdr>
                <w:top w:val="nil"/>
                <w:left w:val="nil"/>
                <w:bottom w:val="nil"/>
                <w:right w:val="nil"/>
                <w:between w:val="nil"/>
              </w:pBdr>
              <w:spacing w:line="211" w:lineRule="auto"/>
              <w:ind w:left="261"/>
              <w:rPr>
                <w:color w:val="000000"/>
                <w:sz w:val="20"/>
                <w:szCs w:val="20"/>
              </w:rPr>
            </w:pPr>
            <w:r>
              <w:rPr>
                <w:color w:val="000000"/>
                <w:sz w:val="20"/>
                <w:szCs w:val="20"/>
              </w:rPr>
              <w:t>34</w:t>
            </w:r>
          </w:p>
        </w:tc>
        <w:tc>
          <w:tcPr>
            <w:tcW w:w="8824" w:type="dxa"/>
          </w:tcPr>
          <w:p w14:paraId="785E4BB8" w14:textId="77777777" w:rsidR="00712685" w:rsidRDefault="004C3AF5">
            <w:pPr>
              <w:pBdr>
                <w:top w:val="nil"/>
                <w:left w:val="nil"/>
                <w:bottom w:val="nil"/>
                <w:right w:val="nil"/>
                <w:between w:val="nil"/>
              </w:pBdr>
              <w:spacing w:line="211" w:lineRule="auto"/>
              <w:ind w:left="105"/>
              <w:rPr>
                <w:color w:val="000000"/>
                <w:sz w:val="20"/>
                <w:szCs w:val="20"/>
              </w:rPr>
            </w:pPr>
            <w:proofErr w:type="spellStart"/>
            <w:r>
              <w:rPr>
                <w:color w:val="000000"/>
                <w:sz w:val="20"/>
                <w:szCs w:val="20"/>
              </w:rPr>
              <w:t>Родительство</w:t>
            </w:r>
            <w:proofErr w:type="spellEnd"/>
            <w:r>
              <w:rPr>
                <w:color w:val="000000"/>
                <w:sz w:val="20"/>
                <w:szCs w:val="20"/>
              </w:rPr>
              <w:t xml:space="preserve"> как социокультурный феномен и как механизм </w:t>
            </w:r>
            <w:proofErr w:type="spellStart"/>
            <w:r>
              <w:rPr>
                <w:color w:val="000000"/>
                <w:sz w:val="20"/>
                <w:szCs w:val="20"/>
              </w:rPr>
              <w:t>инфантицида</w:t>
            </w:r>
            <w:proofErr w:type="spellEnd"/>
          </w:p>
        </w:tc>
      </w:tr>
      <w:tr w:rsidR="00712685" w14:paraId="4C05224F" w14:textId="77777777">
        <w:trPr>
          <w:trHeight w:val="460"/>
        </w:trPr>
        <w:tc>
          <w:tcPr>
            <w:tcW w:w="749" w:type="dxa"/>
          </w:tcPr>
          <w:p w14:paraId="0F8AD033" w14:textId="77777777" w:rsidR="00712685" w:rsidRDefault="004C3AF5">
            <w:pPr>
              <w:pBdr>
                <w:top w:val="nil"/>
                <w:left w:val="nil"/>
                <w:bottom w:val="nil"/>
                <w:right w:val="nil"/>
                <w:between w:val="nil"/>
              </w:pBdr>
              <w:spacing w:line="221" w:lineRule="auto"/>
              <w:ind w:left="261"/>
              <w:rPr>
                <w:color w:val="000000"/>
                <w:sz w:val="20"/>
                <w:szCs w:val="20"/>
              </w:rPr>
            </w:pPr>
            <w:r>
              <w:rPr>
                <w:color w:val="000000"/>
                <w:sz w:val="20"/>
                <w:szCs w:val="20"/>
              </w:rPr>
              <w:t>35</w:t>
            </w:r>
          </w:p>
        </w:tc>
        <w:tc>
          <w:tcPr>
            <w:tcW w:w="8824" w:type="dxa"/>
          </w:tcPr>
          <w:p w14:paraId="5B61FA0F"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 xml:space="preserve">Материнство и отцовство: роли, чувства, отношения. М. </w:t>
            </w:r>
            <w:proofErr w:type="spellStart"/>
            <w:r>
              <w:rPr>
                <w:color w:val="000000"/>
                <w:sz w:val="20"/>
                <w:szCs w:val="20"/>
              </w:rPr>
              <w:t>Мид</w:t>
            </w:r>
            <w:proofErr w:type="spellEnd"/>
            <w:r>
              <w:rPr>
                <w:color w:val="000000"/>
                <w:sz w:val="20"/>
                <w:szCs w:val="20"/>
              </w:rPr>
              <w:t xml:space="preserve"> об отцовстве как «</w:t>
            </w:r>
            <w:proofErr w:type="spellStart"/>
            <w:r>
              <w:rPr>
                <w:color w:val="000000"/>
                <w:sz w:val="20"/>
                <w:szCs w:val="20"/>
              </w:rPr>
              <w:t>социаль</w:t>
            </w:r>
            <w:proofErr w:type="spellEnd"/>
            <w:r>
              <w:rPr>
                <w:color w:val="000000"/>
                <w:sz w:val="20"/>
                <w:szCs w:val="20"/>
              </w:rPr>
              <w:t>-</w:t>
            </w:r>
          </w:p>
          <w:p w14:paraId="58C300DE" w14:textId="77777777" w:rsidR="00712685" w:rsidRDefault="004C3AF5">
            <w:pPr>
              <w:pBdr>
                <w:top w:val="nil"/>
                <w:left w:val="nil"/>
                <w:bottom w:val="nil"/>
                <w:right w:val="nil"/>
                <w:between w:val="nil"/>
              </w:pBdr>
              <w:spacing w:line="219" w:lineRule="auto"/>
              <w:ind w:left="105"/>
              <w:rPr>
                <w:color w:val="000000"/>
                <w:sz w:val="20"/>
                <w:szCs w:val="20"/>
              </w:rPr>
            </w:pPr>
            <w:r>
              <w:rPr>
                <w:color w:val="000000"/>
                <w:sz w:val="20"/>
                <w:szCs w:val="20"/>
              </w:rPr>
              <w:t>ном изобретении».</w:t>
            </w:r>
          </w:p>
        </w:tc>
      </w:tr>
      <w:tr w:rsidR="00712685" w14:paraId="57F165A4" w14:textId="77777777">
        <w:trPr>
          <w:trHeight w:val="457"/>
        </w:trPr>
        <w:tc>
          <w:tcPr>
            <w:tcW w:w="749" w:type="dxa"/>
          </w:tcPr>
          <w:p w14:paraId="7C020C7C" w14:textId="77777777" w:rsidR="00712685" w:rsidRDefault="004C3AF5">
            <w:pPr>
              <w:pBdr>
                <w:top w:val="nil"/>
                <w:left w:val="nil"/>
                <w:bottom w:val="nil"/>
                <w:right w:val="nil"/>
                <w:between w:val="nil"/>
              </w:pBdr>
              <w:spacing w:line="221" w:lineRule="auto"/>
              <w:ind w:left="261"/>
              <w:rPr>
                <w:color w:val="000000"/>
                <w:sz w:val="20"/>
                <w:szCs w:val="20"/>
              </w:rPr>
            </w:pPr>
            <w:r>
              <w:rPr>
                <w:color w:val="000000"/>
                <w:sz w:val="20"/>
                <w:szCs w:val="20"/>
              </w:rPr>
              <w:t>36</w:t>
            </w:r>
          </w:p>
        </w:tc>
        <w:tc>
          <w:tcPr>
            <w:tcW w:w="8824" w:type="dxa"/>
          </w:tcPr>
          <w:p w14:paraId="75A5DE70"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Родительское влияние на формирование личности ребенка в условиях разных культур.</w:t>
            </w:r>
          </w:p>
          <w:p w14:paraId="77537661" w14:textId="77777777" w:rsidR="00712685" w:rsidRDefault="004C3AF5">
            <w:pPr>
              <w:pBdr>
                <w:top w:val="nil"/>
                <w:left w:val="nil"/>
                <w:bottom w:val="nil"/>
                <w:right w:val="nil"/>
                <w:between w:val="nil"/>
              </w:pBdr>
              <w:spacing w:line="216" w:lineRule="auto"/>
              <w:ind w:left="105"/>
              <w:rPr>
                <w:color w:val="000000"/>
                <w:sz w:val="20"/>
                <w:szCs w:val="20"/>
              </w:rPr>
            </w:pPr>
            <w:r>
              <w:rPr>
                <w:color w:val="000000"/>
                <w:sz w:val="20"/>
                <w:szCs w:val="20"/>
              </w:rPr>
              <w:t xml:space="preserve">Связь этнопсихологии с </w:t>
            </w:r>
            <w:proofErr w:type="spellStart"/>
            <w:r>
              <w:rPr>
                <w:color w:val="000000"/>
                <w:sz w:val="20"/>
                <w:szCs w:val="20"/>
              </w:rPr>
              <w:t>этнопедагогикой</w:t>
            </w:r>
            <w:proofErr w:type="spellEnd"/>
            <w:r>
              <w:rPr>
                <w:color w:val="000000"/>
                <w:sz w:val="20"/>
                <w:szCs w:val="20"/>
              </w:rPr>
              <w:t>.</w:t>
            </w:r>
          </w:p>
        </w:tc>
      </w:tr>
      <w:tr w:rsidR="00712685" w14:paraId="2FE0584D" w14:textId="77777777">
        <w:trPr>
          <w:trHeight w:val="460"/>
        </w:trPr>
        <w:tc>
          <w:tcPr>
            <w:tcW w:w="749" w:type="dxa"/>
          </w:tcPr>
          <w:p w14:paraId="62D52EE6" w14:textId="77777777" w:rsidR="00712685" w:rsidRDefault="004C3AF5">
            <w:pPr>
              <w:pBdr>
                <w:top w:val="nil"/>
                <w:left w:val="nil"/>
                <w:bottom w:val="nil"/>
                <w:right w:val="nil"/>
                <w:between w:val="nil"/>
              </w:pBdr>
              <w:spacing w:line="224" w:lineRule="auto"/>
              <w:ind w:left="261"/>
              <w:rPr>
                <w:color w:val="000000"/>
                <w:sz w:val="20"/>
                <w:szCs w:val="20"/>
              </w:rPr>
            </w:pPr>
            <w:r>
              <w:rPr>
                <w:color w:val="000000"/>
                <w:sz w:val="20"/>
                <w:szCs w:val="20"/>
              </w:rPr>
              <w:t>37</w:t>
            </w:r>
          </w:p>
        </w:tc>
        <w:tc>
          <w:tcPr>
            <w:tcW w:w="8824" w:type="dxa"/>
          </w:tcPr>
          <w:p w14:paraId="27752418" w14:textId="77777777" w:rsidR="00712685" w:rsidRDefault="004C3AF5">
            <w:pPr>
              <w:pBdr>
                <w:top w:val="nil"/>
                <w:left w:val="nil"/>
                <w:bottom w:val="nil"/>
                <w:right w:val="nil"/>
                <w:between w:val="nil"/>
              </w:pBdr>
              <w:spacing w:line="223" w:lineRule="auto"/>
              <w:ind w:left="105"/>
              <w:rPr>
                <w:color w:val="000000"/>
                <w:sz w:val="20"/>
                <w:szCs w:val="20"/>
              </w:rPr>
            </w:pPr>
            <w:r>
              <w:rPr>
                <w:color w:val="000000"/>
                <w:sz w:val="20"/>
                <w:szCs w:val="20"/>
              </w:rPr>
              <w:t>«Этническое возрождение» как феномен и как характерная черта развития человечества</w:t>
            </w:r>
          </w:p>
          <w:p w14:paraId="53F66DD5" w14:textId="77777777" w:rsidR="00712685" w:rsidRDefault="004C3AF5">
            <w:pPr>
              <w:pBdr>
                <w:top w:val="nil"/>
                <w:left w:val="nil"/>
                <w:bottom w:val="nil"/>
                <w:right w:val="nil"/>
                <w:between w:val="nil"/>
              </w:pBdr>
              <w:spacing w:line="218" w:lineRule="auto"/>
              <w:ind w:left="105"/>
              <w:rPr>
                <w:color w:val="000000"/>
                <w:sz w:val="20"/>
                <w:szCs w:val="20"/>
              </w:rPr>
            </w:pPr>
            <w:r>
              <w:rPr>
                <w:color w:val="000000"/>
                <w:sz w:val="20"/>
                <w:szCs w:val="20"/>
              </w:rPr>
              <w:t>во второй половине XX века. Этническая идентификация: понятие, общая характеристика.</w:t>
            </w:r>
          </w:p>
        </w:tc>
      </w:tr>
      <w:tr w:rsidR="00712685" w14:paraId="13C74C58" w14:textId="77777777">
        <w:trPr>
          <w:trHeight w:val="690"/>
        </w:trPr>
        <w:tc>
          <w:tcPr>
            <w:tcW w:w="749" w:type="dxa"/>
          </w:tcPr>
          <w:p w14:paraId="4CA8463B" w14:textId="77777777" w:rsidR="00712685" w:rsidRDefault="004C3AF5">
            <w:pPr>
              <w:pBdr>
                <w:top w:val="nil"/>
                <w:left w:val="nil"/>
                <w:bottom w:val="nil"/>
                <w:right w:val="nil"/>
                <w:between w:val="nil"/>
              </w:pBdr>
              <w:spacing w:line="221" w:lineRule="auto"/>
              <w:ind w:left="261"/>
              <w:rPr>
                <w:color w:val="000000"/>
                <w:sz w:val="20"/>
                <w:szCs w:val="20"/>
              </w:rPr>
            </w:pPr>
            <w:r>
              <w:rPr>
                <w:color w:val="000000"/>
                <w:sz w:val="20"/>
                <w:szCs w:val="20"/>
              </w:rPr>
              <w:t>38</w:t>
            </w:r>
          </w:p>
        </w:tc>
        <w:tc>
          <w:tcPr>
            <w:tcW w:w="8824" w:type="dxa"/>
          </w:tcPr>
          <w:p w14:paraId="6E9B317A" w14:textId="77777777" w:rsidR="00712685" w:rsidRDefault="004C3AF5">
            <w:pPr>
              <w:pBdr>
                <w:top w:val="nil"/>
                <w:left w:val="nil"/>
                <w:bottom w:val="nil"/>
                <w:right w:val="nil"/>
                <w:between w:val="nil"/>
              </w:pBdr>
              <w:ind w:left="105" w:right="100"/>
              <w:rPr>
                <w:color w:val="000000"/>
                <w:sz w:val="20"/>
                <w:szCs w:val="20"/>
              </w:rPr>
            </w:pPr>
            <w:r>
              <w:rPr>
                <w:color w:val="000000"/>
                <w:sz w:val="20"/>
                <w:szCs w:val="20"/>
              </w:rPr>
              <w:t xml:space="preserve">Этническое самосознание и его основные компоненты. Социокультурная обусловленность Я-концепции. Влияние Я-концепции на </w:t>
            </w:r>
            <w:proofErr w:type="spellStart"/>
            <w:r>
              <w:rPr>
                <w:color w:val="000000"/>
                <w:sz w:val="20"/>
                <w:szCs w:val="20"/>
              </w:rPr>
              <w:t>самовосприятие</w:t>
            </w:r>
            <w:proofErr w:type="spellEnd"/>
            <w:r>
              <w:rPr>
                <w:color w:val="000000"/>
                <w:sz w:val="20"/>
                <w:szCs w:val="20"/>
              </w:rPr>
              <w:t>, социальное объяснение, мотива-</w:t>
            </w:r>
          </w:p>
          <w:p w14:paraId="52C612AD" w14:textId="77777777" w:rsidR="00712685" w:rsidRDefault="004C3AF5">
            <w:pPr>
              <w:pBdr>
                <w:top w:val="nil"/>
                <w:left w:val="nil"/>
                <w:bottom w:val="nil"/>
                <w:right w:val="nil"/>
                <w:between w:val="nil"/>
              </w:pBdr>
              <w:spacing w:line="219" w:lineRule="auto"/>
              <w:ind w:left="105"/>
              <w:rPr>
                <w:color w:val="000000"/>
                <w:sz w:val="20"/>
                <w:szCs w:val="20"/>
              </w:rPr>
            </w:pPr>
            <w:proofErr w:type="spellStart"/>
            <w:r>
              <w:rPr>
                <w:color w:val="000000"/>
                <w:sz w:val="20"/>
                <w:szCs w:val="20"/>
              </w:rPr>
              <w:t>ционные</w:t>
            </w:r>
            <w:proofErr w:type="spellEnd"/>
            <w:r>
              <w:rPr>
                <w:color w:val="000000"/>
                <w:sz w:val="20"/>
                <w:szCs w:val="20"/>
              </w:rPr>
              <w:t xml:space="preserve"> и эмоциональные процессы.</w:t>
            </w:r>
          </w:p>
        </w:tc>
      </w:tr>
      <w:tr w:rsidR="00712685" w14:paraId="651332FB" w14:textId="77777777">
        <w:trPr>
          <w:trHeight w:val="690"/>
        </w:trPr>
        <w:tc>
          <w:tcPr>
            <w:tcW w:w="749" w:type="dxa"/>
          </w:tcPr>
          <w:p w14:paraId="5FC8891C" w14:textId="77777777" w:rsidR="00712685" w:rsidRDefault="004C3AF5">
            <w:pPr>
              <w:pBdr>
                <w:top w:val="nil"/>
                <w:left w:val="nil"/>
                <w:bottom w:val="nil"/>
                <w:right w:val="nil"/>
                <w:between w:val="nil"/>
              </w:pBdr>
              <w:spacing w:line="221" w:lineRule="auto"/>
              <w:ind w:left="261"/>
              <w:rPr>
                <w:color w:val="000000"/>
                <w:sz w:val="20"/>
                <w:szCs w:val="20"/>
              </w:rPr>
            </w:pPr>
            <w:r>
              <w:rPr>
                <w:color w:val="000000"/>
                <w:sz w:val="20"/>
                <w:szCs w:val="20"/>
              </w:rPr>
              <w:t>39</w:t>
            </w:r>
          </w:p>
        </w:tc>
        <w:tc>
          <w:tcPr>
            <w:tcW w:w="8824" w:type="dxa"/>
          </w:tcPr>
          <w:p w14:paraId="2B40D968" w14:textId="77777777" w:rsidR="00712685" w:rsidRDefault="004C3AF5">
            <w:pPr>
              <w:pBdr>
                <w:top w:val="nil"/>
                <w:left w:val="nil"/>
                <w:bottom w:val="nil"/>
                <w:right w:val="nil"/>
                <w:between w:val="nil"/>
              </w:pBdr>
              <w:spacing w:line="221" w:lineRule="auto"/>
              <w:ind w:left="105"/>
              <w:rPr>
                <w:color w:val="000000"/>
                <w:sz w:val="20"/>
                <w:szCs w:val="20"/>
              </w:rPr>
            </w:pPr>
            <w:proofErr w:type="spellStart"/>
            <w:r>
              <w:rPr>
                <w:color w:val="000000"/>
                <w:sz w:val="20"/>
                <w:szCs w:val="20"/>
              </w:rPr>
              <w:t>Этноцентризм</w:t>
            </w:r>
            <w:proofErr w:type="spellEnd"/>
            <w:r>
              <w:rPr>
                <w:color w:val="000000"/>
                <w:sz w:val="20"/>
                <w:szCs w:val="20"/>
              </w:rPr>
              <w:t xml:space="preserve"> как разновидность внутригруппового фаворитизма и как свойство этническо-</w:t>
            </w:r>
          </w:p>
          <w:p w14:paraId="71E12346" w14:textId="77777777" w:rsidR="00712685" w:rsidRDefault="004C3AF5">
            <w:pPr>
              <w:pBdr>
                <w:top w:val="nil"/>
                <w:left w:val="nil"/>
                <w:bottom w:val="nil"/>
                <w:right w:val="nil"/>
                <w:between w:val="nil"/>
              </w:pBdr>
              <w:ind w:left="105"/>
              <w:rPr>
                <w:color w:val="000000"/>
                <w:sz w:val="20"/>
                <w:szCs w:val="20"/>
              </w:rPr>
            </w:pPr>
            <w:proofErr w:type="spellStart"/>
            <w:r>
              <w:rPr>
                <w:color w:val="000000"/>
                <w:sz w:val="20"/>
                <w:szCs w:val="20"/>
              </w:rPr>
              <w:t>го</w:t>
            </w:r>
            <w:proofErr w:type="spellEnd"/>
            <w:r>
              <w:rPr>
                <w:color w:val="000000"/>
                <w:sz w:val="20"/>
                <w:szCs w:val="20"/>
              </w:rPr>
              <w:t xml:space="preserve"> самосознания. Анализ внешних и внутренних причин, порождающих явление </w:t>
            </w:r>
            <w:proofErr w:type="spellStart"/>
            <w:r>
              <w:rPr>
                <w:color w:val="000000"/>
                <w:sz w:val="20"/>
                <w:szCs w:val="20"/>
              </w:rPr>
              <w:t>этноцен</w:t>
            </w:r>
            <w:proofErr w:type="spellEnd"/>
            <w:r>
              <w:rPr>
                <w:color w:val="000000"/>
                <w:sz w:val="20"/>
                <w:szCs w:val="20"/>
              </w:rPr>
              <w:t>- тризма.</w:t>
            </w:r>
          </w:p>
        </w:tc>
      </w:tr>
      <w:tr w:rsidR="00712685" w14:paraId="6FE95831" w14:textId="77777777">
        <w:trPr>
          <w:trHeight w:val="230"/>
        </w:trPr>
        <w:tc>
          <w:tcPr>
            <w:tcW w:w="749" w:type="dxa"/>
          </w:tcPr>
          <w:p w14:paraId="2C97BF72" w14:textId="77777777" w:rsidR="00712685" w:rsidRDefault="004C3AF5">
            <w:pPr>
              <w:pBdr>
                <w:top w:val="nil"/>
                <w:left w:val="nil"/>
                <w:bottom w:val="nil"/>
                <w:right w:val="nil"/>
                <w:between w:val="nil"/>
              </w:pBdr>
              <w:spacing w:line="210" w:lineRule="auto"/>
              <w:ind w:left="261"/>
              <w:rPr>
                <w:color w:val="000000"/>
                <w:sz w:val="20"/>
                <w:szCs w:val="20"/>
              </w:rPr>
            </w:pPr>
            <w:r>
              <w:rPr>
                <w:color w:val="000000"/>
                <w:sz w:val="20"/>
                <w:szCs w:val="20"/>
              </w:rPr>
              <w:t>40</w:t>
            </w:r>
          </w:p>
        </w:tc>
        <w:tc>
          <w:tcPr>
            <w:tcW w:w="8824" w:type="dxa"/>
          </w:tcPr>
          <w:p w14:paraId="54984058"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 xml:space="preserve">Структура </w:t>
            </w:r>
            <w:proofErr w:type="spellStart"/>
            <w:r>
              <w:rPr>
                <w:color w:val="000000"/>
                <w:sz w:val="20"/>
                <w:szCs w:val="20"/>
              </w:rPr>
              <w:t>этноцентризма</w:t>
            </w:r>
            <w:proofErr w:type="spellEnd"/>
            <w:r>
              <w:rPr>
                <w:color w:val="000000"/>
                <w:sz w:val="20"/>
                <w:szCs w:val="20"/>
              </w:rPr>
              <w:t>. Его позитивные и негативные функции.</w:t>
            </w:r>
          </w:p>
        </w:tc>
      </w:tr>
      <w:tr w:rsidR="00712685" w14:paraId="4A444B51" w14:textId="77777777">
        <w:trPr>
          <w:trHeight w:val="230"/>
        </w:trPr>
        <w:tc>
          <w:tcPr>
            <w:tcW w:w="749" w:type="dxa"/>
          </w:tcPr>
          <w:p w14:paraId="65E9430A" w14:textId="77777777" w:rsidR="00712685" w:rsidRDefault="004C3AF5">
            <w:pPr>
              <w:pBdr>
                <w:top w:val="nil"/>
                <w:left w:val="nil"/>
                <w:bottom w:val="nil"/>
                <w:right w:val="nil"/>
                <w:between w:val="nil"/>
              </w:pBdr>
              <w:spacing w:line="210" w:lineRule="auto"/>
              <w:ind w:left="261"/>
              <w:rPr>
                <w:color w:val="000000"/>
                <w:sz w:val="20"/>
                <w:szCs w:val="20"/>
              </w:rPr>
            </w:pPr>
            <w:r>
              <w:rPr>
                <w:color w:val="000000"/>
                <w:sz w:val="20"/>
                <w:szCs w:val="20"/>
              </w:rPr>
              <w:t>41</w:t>
            </w:r>
          </w:p>
        </w:tc>
        <w:tc>
          <w:tcPr>
            <w:tcW w:w="8824" w:type="dxa"/>
          </w:tcPr>
          <w:p w14:paraId="40BDBE8F"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Анализ понятий «социальный стереотип» и «этнический стереотип». Их основные свой-</w:t>
            </w:r>
          </w:p>
        </w:tc>
      </w:tr>
    </w:tbl>
    <w:p w14:paraId="390A3453" w14:textId="77777777" w:rsidR="00712685" w:rsidRDefault="00712685">
      <w:pPr>
        <w:spacing w:line="210" w:lineRule="auto"/>
        <w:rPr>
          <w:sz w:val="20"/>
          <w:szCs w:val="20"/>
        </w:rPr>
        <w:sectPr w:rsidR="00712685">
          <w:type w:val="continuous"/>
          <w:pgSz w:w="11910" w:h="16840"/>
          <w:pgMar w:top="1120" w:right="620" w:bottom="1233" w:left="1440" w:header="360" w:footer="360" w:gutter="0"/>
          <w:cols w:space="720"/>
        </w:sectPr>
      </w:pPr>
    </w:p>
    <w:p w14:paraId="57861C15" w14:textId="77777777" w:rsidR="00712685" w:rsidRDefault="00712685">
      <w:pPr>
        <w:pBdr>
          <w:top w:val="nil"/>
          <w:left w:val="nil"/>
          <w:bottom w:val="nil"/>
          <w:right w:val="nil"/>
          <w:between w:val="nil"/>
        </w:pBdr>
        <w:spacing w:line="276" w:lineRule="auto"/>
        <w:rPr>
          <w:sz w:val="20"/>
          <w:szCs w:val="20"/>
        </w:rPr>
      </w:pPr>
    </w:p>
    <w:tbl>
      <w:tblPr>
        <w:tblStyle w:val="afff1"/>
        <w:tblW w:w="9573"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
        <w:gridCol w:w="8824"/>
      </w:tblGrid>
      <w:tr w:rsidR="00712685" w14:paraId="1BD5B11A" w14:textId="77777777">
        <w:trPr>
          <w:trHeight w:val="230"/>
        </w:trPr>
        <w:tc>
          <w:tcPr>
            <w:tcW w:w="749" w:type="dxa"/>
          </w:tcPr>
          <w:p w14:paraId="4EF039DB" w14:textId="77777777" w:rsidR="00712685" w:rsidRDefault="00712685">
            <w:pPr>
              <w:pBdr>
                <w:top w:val="nil"/>
                <w:left w:val="nil"/>
                <w:bottom w:val="nil"/>
                <w:right w:val="nil"/>
                <w:between w:val="nil"/>
              </w:pBdr>
              <w:rPr>
                <w:rFonts w:ascii="Times New Roman" w:eastAsia="Times New Roman" w:hAnsi="Times New Roman" w:cs="Times New Roman"/>
                <w:color w:val="000000"/>
                <w:sz w:val="16"/>
                <w:szCs w:val="16"/>
              </w:rPr>
            </w:pPr>
          </w:p>
        </w:tc>
        <w:tc>
          <w:tcPr>
            <w:tcW w:w="8824" w:type="dxa"/>
          </w:tcPr>
          <w:p w14:paraId="70E8536F" w14:textId="77777777" w:rsidR="00712685" w:rsidRDefault="004C3AF5">
            <w:pPr>
              <w:pBdr>
                <w:top w:val="nil"/>
                <w:left w:val="nil"/>
                <w:bottom w:val="nil"/>
                <w:right w:val="nil"/>
                <w:between w:val="nil"/>
              </w:pBdr>
              <w:spacing w:line="210" w:lineRule="auto"/>
              <w:ind w:left="105"/>
              <w:rPr>
                <w:color w:val="000000"/>
                <w:sz w:val="20"/>
                <w:szCs w:val="20"/>
              </w:rPr>
            </w:pPr>
            <w:proofErr w:type="spellStart"/>
            <w:r>
              <w:rPr>
                <w:color w:val="000000"/>
                <w:sz w:val="20"/>
                <w:szCs w:val="20"/>
              </w:rPr>
              <w:t>ства</w:t>
            </w:r>
            <w:proofErr w:type="spellEnd"/>
            <w:r>
              <w:rPr>
                <w:color w:val="000000"/>
                <w:sz w:val="20"/>
                <w:szCs w:val="20"/>
              </w:rPr>
              <w:t xml:space="preserve">. </w:t>
            </w:r>
            <w:proofErr w:type="spellStart"/>
            <w:r>
              <w:rPr>
                <w:color w:val="000000"/>
                <w:sz w:val="20"/>
                <w:szCs w:val="20"/>
              </w:rPr>
              <w:t>Стереотипизация</w:t>
            </w:r>
            <w:proofErr w:type="spellEnd"/>
            <w:r>
              <w:rPr>
                <w:color w:val="000000"/>
                <w:sz w:val="20"/>
                <w:szCs w:val="20"/>
              </w:rPr>
              <w:t xml:space="preserve"> как механизм образования стереотипов.</w:t>
            </w:r>
          </w:p>
        </w:tc>
      </w:tr>
      <w:tr w:rsidR="00712685" w14:paraId="0CCD34D4" w14:textId="77777777">
        <w:trPr>
          <w:trHeight w:val="460"/>
        </w:trPr>
        <w:tc>
          <w:tcPr>
            <w:tcW w:w="749" w:type="dxa"/>
          </w:tcPr>
          <w:p w14:paraId="6FF7FBF3" w14:textId="77777777" w:rsidR="00712685" w:rsidRDefault="004C3AF5">
            <w:pPr>
              <w:pBdr>
                <w:top w:val="nil"/>
                <w:left w:val="nil"/>
                <w:bottom w:val="nil"/>
                <w:right w:val="nil"/>
                <w:between w:val="nil"/>
              </w:pBdr>
              <w:spacing w:line="224" w:lineRule="auto"/>
              <w:ind w:left="245" w:right="241"/>
              <w:jc w:val="center"/>
              <w:rPr>
                <w:color w:val="000000"/>
                <w:sz w:val="20"/>
                <w:szCs w:val="20"/>
              </w:rPr>
            </w:pPr>
            <w:r>
              <w:rPr>
                <w:color w:val="000000"/>
                <w:sz w:val="20"/>
                <w:szCs w:val="20"/>
              </w:rPr>
              <w:t>42</w:t>
            </w:r>
          </w:p>
        </w:tc>
        <w:tc>
          <w:tcPr>
            <w:tcW w:w="8824" w:type="dxa"/>
          </w:tcPr>
          <w:p w14:paraId="17897A63" w14:textId="77777777" w:rsidR="00712685" w:rsidRDefault="004C3AF5">
            <w:pPr>
              <w:pBdr>
                <w:top w:val="nil"/>
                <w:left w:val="nil"/>
                <w:bottom w:val="nil"/>
                <w:right w:val="nil"/>
                <w:between w:val="nil"/>
              </w:pBdr>
              <w:spacing w:line="223" w:lineRule="auto"/>
              <w:ind w:left="105"/>
              <w:rPr>
                <w:color w:val="000000"/>
                <w:sz w:val="20"/>
                <w:szCs w:val="20"/>
              </w:rPr>
            </w:pPr>
            <w:r>
              <w:rPr>
                <w:color w:val="000000"/>
                <w:sz w:val="20"/>
                <w:szCs w:val="20"/>
              </w:rPr>
              <w:t>Анализ структуры этнических стереотипов. Их виды и функции. Соотношение этнического</w:t>
            </w:r>
          </w:p>
          <w:p w14:paraId="1028EB07" w14:textId="77777777" w:rsidR="00712685" w:rsidRDefault="004C3AF5">
            <w:pPr>
              <w:pBdr>
                <w:top w:val="nil"/>
                <w:left w:val="nil"/>
                <w:bottom w:val="nil"/>
                <w:right w:val="nil"/>
                <w:between w:val="nil"/>
              </w:pBdr>
              <w:spacing w:line="218" w:lineRule="auto"/>
              <w:ind w:left="105"/>
              <w:rPr>
                <w:color w:val="000000"/>
                <w:sz w:val="20"/>
                <w:szCs w:val="20"/>
              </w:rPr>
            </w:pPr>
            <w:r>
              <w:rPr>
                <w:color w:val="000000"/>
                <w:sz w:val="20"/>
                <w:szCs w:val="20"/>
              </w:rPr>
              <w:t>стереотипа и реального поведения.</w:t>
            </w:r>
          </w:p>
        </w:tc>
      </w:tr>
      <w:tr w:rsidR="00712685" w14:paraId="7F3A7527" w14:textId="77777777">
        <w:trPr>
          <w:trHeight w:val="460"/>
        </w:trPr>
        <w:tc>
          <w:tcPr>
            <w:tcW w:w="749" w:type="dxa"/>
          </w:tcPr>
          <w:p w14:paraId="37704EDB" w14:textId="77777777" w:rsidR="00712685" w:rsidRDefault="004C3AF5">
            <w:pPr>
              <w:pBdr>
                <w:top w:val="nil"/>
                <w:left w:val="nil"/>
                <w:bottom w:val="nil"/>
                <w:right w:val="nil"/>
                <w:between w:val="nil"/>
              </w:pBdr>
              <w:spacing w:line="221" w:lineRule="auto"/>
              <w:ind w:left="245" w:right="241"/>
              <w:jc w:val="center"/>
              <w:rPr>
                <w:color w:val="000000"/>
                <w:sz w:val="20"/>
                <w:szCs w:val="20"/>
              </w:rPr>
            </w:pPr>
            <w:r>
              <w:rPr>
                <w:color w:val="000000"/>
                <w:sz w:val="20"/>
                <w:szCs w:val="20"/>
              </w:rPr>
              <w:t>43</w:t>
            </w:r>
          </w:p>
        </w:tc>
        <w:tc>
          <w:tcPr>
            <w:tcW w:w="8824" w:type="dxa"/>
          </w:tcPr>
          <w:p w14:paraId="6A8DF6FB"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Понятие этнического стереотипа. Факторы формирования этнических стереотипов. «</w:t>
            </w:r>
            <w:proofErr w:type="spellStart"/>
            <w:r>
              <w:rPr>
                <w:color w:val="000000"/>
                <w:sz w:val="20"/>
                <w:szCs w:val="20"/>
              </w:rPr>
              <w:t>Гипо</w:t>
            </w:r>
            <w:proofErr w:type="spellEnd"/>
            <w:r>
              <w:rPr>
                <w:color w:val="000000"/>
                <w:sz w:val="20"/>
                <w:szCs w:val="20"/>
              </w:rPr>
              <w:t>-</w:t>
            </w:r>
          </w:p>
          <w:p w14:paraId="6348E9B3" w14:textId="77777777" w:rsidR="00712685" w:rsidRDefault="004C3AF5">
            <w:pPr>
              <w:pBdr>
                <w:top w:val="nil"/>
                <w:left w:val="nil"/>
                <w:bottom w:val="nil"/>
                <w:right w:val="nil"/>
                <w:between w:val="nil"/>
              </w:pBdr>
              <w:spacing w:line="219" w:lineRule="auto"/>
              <w:ind w:left="105"/>
              <w:rPr>
                <w:color w:val="000000"/>
                <w:sz w:val="20"/>
                <w:szCs w:val="20"/>
              </w:rPr>
            </w:pPr>
            <w:r>
              <w:rPr>
                <w:color w:val="000000"/>
                <w:sz w:val="20"/>
                <w:szCs w:val="20"/>
              </w:rPr>
              <w:t>теза контакта» о «размывании» этнических стереотипов, ее экспериментальная проверка.</w:t>
            </w:r>
          </w:p>
        </w:tc>
      </w:tr>
      <w:tr w:rsidR="00712685" w14:paraId="55AAB44F" w14:textId="77777777">
        <w:trPr>
          <w:trHeight w:val="230"/>
        </w:trPr>
        <w:tc>
          <w:tcPr>
            <w:tcW w:w="749" w:type="dxa"/>
          </w:tcPr>
          <w:p w14:paraId="00AD6669" w14:textId="77777777" w:rsidR="00712685" w:rsidRDefault="004C3AF5">
            <w:pPr>
              <w:pBdr>
                <w:top w:val="nil"/>
                <w:left w:val="nil"/>
                <w:bottom w:val="nil"/>
                <w:right w:val="nil"/>
                <w:between w:val="nil"/>
              </w:pBdr>
              <w:spacing w:line="210" w:lineRule="auto"/>
              <w:ind w:left="245" w:right="241"/>
              <w:jc w:val="center"/>
              <w:rPr>
                <w:color w:val="000000"/>
                <w:sz w:val="20"/>
                <w:szCs w:val="20"/>
              </w:rPr>
            </w:pPr>
            <w:r>
              <w:rPr>
                <w:color w:val="000000"/>
                <w:sz w:val="20"/>
                <w:szCs w:val="20"/>
              </w:rPr>
              <w:t>44</w:t>
            </w:r>
          </w:p>
        </w:tc>
        <w:tc>
          <w:tcPr>
            <w:tcW w:w="8824" w:type="dxa"/>
          </w:tcPr>
          <w:p w14:paraId="173E8CC2"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Понятие национального характера, методы его изучения. Проблема его специфичности.</w:t>
            </w:r>
          </w:p>
        </w:tc>
      </w:tr>
      <w:tr w:rsidR="00712685" w14:paraId="0467B533" w14:textId="77777777">
        <w:trPr>
          <w:trHeight w:val="229"/>
        </w:trPr>
        <w:tc>
          <w:tcPr>
            <w:tcW w:w="749" w:type="dxa"/>
          </w:tcPr>
          <w:p w14:paraId="10D42B22" w14:textId="77777777" w:rsidR="00712685" w:rsidRDefault="004C3AF5">
            <w:pPr>
              <w:pBdr>
                <w:top w:val="nil"/>
                <w:left w:val="nil"/>
                <w:bottom w:val="nil"/>
                <w:right w:val="nil"/>
                <w:between w:val="nil"/>
              </w:pBdr>
              <w:spacing w:line="210" w:lineRule="auto"/>
              <w:ind w:left="245" w:right="241"/>
              <w:jc w:val="center"/>
              <w:rPr>
                <w:color w:val="000000"/>
                <w:sz w:val="20"/>
                <w:szCs w:val="20"/>
              </w:rPr>
            </w:pPr>
            <w:r>
              <w:rPr>
                <w:color w:val="000000"/>
                <w:sz w:val="20"/>
                <w:szCs w:val="20"/>
              </w:rPr>
              <w:t>45</w:t>
            </w:r>
          </w:p>
        </w:tc>
        <w:tc>
          <w:tcPr>
            <w:tcW w:w="8824" w:type="dxa"/>
          </w:tcPr>
          <w:p w14:paraId="36876CDA"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Исследования национального характера в зарубежной этнопсихологии.</w:t>
            </w:r>
          </w:p>
        </w:tc>
      </w:tr>
      <w:tr w:rsidR="00712685" w14:paraId="5E0E99BE" w14:textId="77777777">
        <w:trPr>
          <w:trHeight w:val="690"/>
        </w:trPr>
        <w:tc>
          <w:tcPr>
            <w:tcW w:w="749" w:type="dxa"/>
          </w:tcPr>
          <w:p w14:paraId="199F1C61" w14:textId="77777777" w:rsidR="00712685" w:rsidRDefault="004C3AF5">
            <w:pPr>
              <w:pBdr>
                <w:top w:val="nil"/>
                <w:left w:val="nil"/>
                <w:bottom w:val="nil"/>
                <w:right w:val="nil"/>
                <w:between w:val="nil"/>
              </w:pBdr>
              <w:spacing w:line="221" w:lineRule="auto"/>
              <w:ind w:left="245" w:right="241"/>
              <w:jc w:val="center"/>
              <w:rPr>
                <w:color w:val="000000"/>
                <w:sz w:val="20"/>
                <w:szCs w:val="20"/>
              </w:rPr>
            </w:pPr>
            <w:r>
              <w:rPr>
                <w:color w:val="000000"/>
                <w:sz w:val="20"/>
                <w:szCs w:val="20"/>
              </w:rPr>
              <w:t>46</w:t>
            </w:r>
          </w:p>
        </w:tc>
        <w:tc>
          <w:tcPr>
            <w:tcW w:w="8824" w:type="dxa"/>
          </w:tcPr>
          <w:p w14:paraId="08106738"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Проблема противоречивости русского национального характера (Н.А. Бердяев, Э. Эриксон,</w:t>
            </w:r>
          </w:p>
          <w:p w14:paraId="785488BC" w14:textId="77777777" w:rsidR="00712685" w:rsidRDefault="004C3AF5">
            <w:pPr>
              <w:pBdr>
                <w:top w:val="nil"/>
                <w:left w:val="nil"/>
                <w:bottom w:val="nil"/>
                <w:right w:val="nil"/>
                <w:between w:val="nil"/>
              </w:pBdr>
              <w:ind w:left="105"/>
              <w:rPr>
                <w:color w:val="000000"/>
                <w:sz w:val="20"/>
                <w:szCs w:val="20"/>
              </w:rPr>
            </w:pPr>
            <w:r>
              <w:rPr>
                <w:color w:val="000000"/>
                <w:sz w:val="20"/>
                <w:szCs w:val="20"/>
              </w:rPr>
              <w:t xml:space="preserve">В. </w:t>
            </w:r>
            <w:proofErr w:type="spellStart"/>
            <w:r>
              <w:rPr>
                <w:color w:val="000000"/>
                <w:sz w:val="20"/>
                <w:szCs w:val="20"/>
              </w:rPr>
              <w:t>Шубарт</w:t>
            </w:r>
            <w:proofErr w:type="spellEnd"/>
            <w:r>
              <w:rPr>
                <w:color w:val="000000"/>
                <w:sz w:val="20"/>
                <w:szCs w:val="20"/>
              </w:rPr>
              <w:t xml:space="preserve"> и др.). Исследования русского национального характера современными </w:t>
            </w:r>
            <w:proofErr w:type="spellStart"/>
            <w:r>
              <w:rPr>
                <w:color w:val="000000"/>
                <w:sz w:val="20"/>
                <w:szCs w:val="20"/>
              </w:rPr>
              <w:t>отече</w:t>
            </w:r>
            <w:proofErr w:type="spellEnd"/>
            <w:r>
              <w:rPr>
                <w:color w:val="000000"/>
                <w:sz w:val="20"/>
                <w:szCs w:val="20"/>
              </w:rPr>
              <w:t xml:space="preserve">- </w:t>
            </w:r>
            <w:proofErr w:type="spellStart"/>
            <w:r>
              <w:rPr>
                <w:color w:val="000000"/>
                <w:sz w:val="20"/>
                <w:szCs w:val="20"/>
              </w:rPr>
              <w:t>ственными</w:t>
            </w:r>
            <w:proofErr w:type="spellEnd"/>
            <w:r>
              <w:rPr>
                <w:color w:val="000000"/>
                <w:sz w:val="20"/>
                <w:szCs w:val="20"/>
              </w:rPr>
              <w:t xml:space="preserve"> психологами.</w:t>
            </w:r>
          </w:p>
        </w:tc>
      </w:tr>
      <w:tr w:rsidR="00712685" w14:paraId="6B423F3A" w14:textId="77777777">
        <w:trPr>
          <w:trHeight w:val="460"/>
        </w:trPr>
        <w:tc>
          <w:tcPr>
            <w:tcW w:w="749" w:type="dxa"/>
          </w:tcPr>
          <w:p w14:paraId="712CFB31" w14:textId="77777777" w:rsidR="00712685" w:rsidRDefault="004C3AF5">
            <w:pPr>
              <w:pBdr>
                <w:top w:val="nil"/>
                <w:left w:val="nil"/>
                <w:bottom w:val="nil"/>
                <w:right w:val="nil"/>
                <w:between w:val="nil"/>
              </w:pBdr>
              <w:spacing w:line="221" w:lineRule="auto"/>
              <w:ind w:left="245" w:right="241"/>
              <w:jc w:val="center"/>
              <w:rPr>
                <w:color w:val="000000"/>
                <w:sz w:val="20"/>
                <w:szCs w:val="20"/>
              </w:rPr>
            </w:pPr>
            <w:r>
              <w:rPr>
                <w:color w:val="000000"/>
                <w:sz w:val="20"/>
                <w:szCs w:val="20"/>
              </w:rPr>
              <w:t>47</w:t>
            </w:r>
          </w:p>
        </w:tc>
        <w:tc>
          <w:tcPr>
            <w:tcW w:w="8824" w:type="dxa"/>
          </w:tcPr>
          <w:p w14:paraId="65AD7997"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Культурные различия в представлениях о физическом здоровье. Западные исследования</w:t>
            </w:r>
          </w:p>
          <w:p w14:paraId="4B1E7A2F" w14:textId="77777777" w:rsidR="00712685" w:rsidRDefault="004C3AF5">
            <w:pPr>
              <w:pBdr>
                <w:top w:val="nil"/>
                <w:left w:val="nil"/>
                <w:bottom w:val="nil"/>
                <w:right w:val="nil"/>
                <w:between w:val="nil"/>
              </w:pBdr>
              <w:spacing w:line="219" w:lineRule="auto"/>
              <w:ind w:left="105"/>
              <w:rPr>
                <w:color w:val="000000"/>
                <w:sz w:val="20"/>
                <w:szCs w:val="20"/>
              </w:rPr>
            </w:pPr>
            <w:r>
              <w:rPr>
                <w:color w:val="000000"/>
                <w:sz w:val="20"/>
                <w:szCs w:val="20"/>
              </w:rPr>
              <w:t>социокультурных факторов здоровья.</w:t>
            </w:r>
          </w:p>
        </w:tc>
      </w:tr>
      <w:tr w:rsidR="00712685" w14:paraId="65BF1596" w14:textId="77777777">
        <w:trPr>
          <w:trHeight w:val="688"/>
        </w:trPr>
        <w:tc>
          <w:tcPr>
            <w:tcW w:w="749" w:type="dxa"/>
          </w:tcPr>
          <w:p w14:paraId="67809253" w14:textId="77777777" w:rsidR="00712685" w:rsidRDefault="004C3AF5">
            <w:pPr>
              <w:pBdr>
                <w:top w:val="nil"/>
                <w:left w:val="nil"/>
                <w:bottom w:val="nil"/>
                <w:right w:val="nil"/>
                <w:between w:val="nil"/>
              </w:pBdr>
              <w:spacing w:line="221" w:lineRule="auto"/>
              <w:ind w:left="245" w:right="241"/>
              <w:jc w:val="center"/>
              <w:rPr>
                <w:color w:val="000000"/>
                <w:sz w:val="20"/>
                <w:szCs w:val="20"/>
              </w:rPr>
            </w:pPr>
            <w:r>
              <w:rPr>
                <w:color w:val="000000"/>
                <w:sz w:val="20"/>
                <w:szCs w:val="20"/>
              </w:rPr>
              <w:t>48</w:t>
            </w:r>
          </w:p>
        </w:tc>
        <w:tc>
          <w:tcPr>
            <w:tcW w:w="8824" w:type="dxa"/>
          </w:tcPr>
          <w:p w14:paraId="4A7A568A"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Относительность понятий психической нормы и психической патологии у разных народов.</w:t>
            </w:r>
          </w:p>
          <w:p w14:paraId="5256C48C" w14:textId="77777777" w:rsidR="00712685" w:rsidRDefault="004C3AF5">
            <w:pPr>
              <w:pBdr>
                <w:top w:val="nil"/>
                <w:left w:val="nil"/>
                <w:bottom w:val="nil"/>
                <w:right w:val="nil"/>
                <w:between w:val="nil"/>
              </w:pBdr>
              <w:spacing w:line="228" w:lineRule="auto"/>
              <w:ind w:left="105"/>
              <w:rPr>
                <w:color w:val="000000"/>
                <w:sz w:val="20"/>
                <w:szCs w:val="20"/>
              </w:rPr>
            </w:pPr>
            <w:r>
              <w:rPr>
                <w:color w:val="000000"/>
                <w:sz w:val="20"/>
                <w:szCs w:val="20"/>
              </w:rPr>
              <w:t xml:space="preserve">Роль социокультурных факторов в возникновении психических заболеваний: </w:t>
            </w:r>
            <w:proofErr w:type="spellStart"/>
            <w:r>
              <w:rPr>
                <w:color w:val="000000"/>
                <w:sz w:val="20"/>
                <w:szCs w:val="20"/>
              </w:rPr>
              <w:t>межкультур</w:t>
            </w:r>
            <w:proofErr w:type="spellEnd"/>
            <w:r>
              <w:rPr>
                <w:color w:val="000000"/>
                <w:sz w:val="20"/>
                <w:szCs w:val="20"/>
              </w:rPr>
              <w:t xml:space="preserve">- </w:t>
            </w:r>
            <w:proofErr w:type="spellStart"/>
            <w:r>
              <w:rPr>
                <w:color w:val="000000"/>
                <w:sz w:val="20"/>
                <w:szCs w:val="20"/>
              </w:rPr>
              <w:t>ные</w:t>
            </w:r>
            <w:proofErr w:type="spellEnd"/>
            <w:r>
              <w:rPr>
                <w:color w:val="000000"/>
                <w:sz w:val="20"/>
                <w:szCs w:val="20"/>
              </w:rPr>
              <w:t xml:space="preserve"> различия в их протекании и культурно-ограниченные синдромы.</w:t>
            </w:r>
          </w:p>
        </w:tc>
      </w:tr>
      <w:tr w:rsidR="00712685" w14:paraId="39BE012C" w14:textId="77777777">
        <w:trPr>
          <w:trHeight w:val="691"/>
        </w:trPr>
        <w:tc>
          <w:tcPr>
            <w:tcW w:w="749" w:type="dxa"/>
          </w:tcPr>
          <w:p w14:paraId="6EABF674" w14:textId="77777777" w:rsidR="00712685" w:rsidRDefault="004C3AF5">
            <w:pPr>
              <w:pBdr>
                <w:top w:val="nil"/>
                <w:left w:val="nil"/>
                <w:bottom w:val="nil"/>
                <w:right w:val="nil"/>
                <w:between w:val="nil"/>
              </w:pBdr>
              <w:spacing w:line="221" w:lineRule="auto"/>
              <w:ind w:left="245" w:right="241"/>
              <w:jc w:val="center"/>
              <w:rPr>
                <w:color w:val="000000"/>
                <w:sz w:val="20"/>
                <w:szCs w:val="20"/>
              </w:rPr>
            </w:pPr>
            <w:r>
              <w:rPr>
                <w:color w:val="000000"/>
                <w:sz w:val="20"/>
                <w:szCs w:val="20"/>
              </w:rPr>
              <w:t>49</w:t>
            </w:r>
          </w:p>
        </w:tc>
        <w:tc>
          <w:tcPr>
            <w:tcW w:w="8824" w:type="dxa"/>
          </w:tcPr>
          <w:p w14:paraId="561AAD9C" w14:textId="77777777" w:rsidR="00712685" w:rsidRDefault="004C3AF5">
            <w:pPr>
              <w:pBdr>
                <w:top w:val="nil"/>
                <w:left w:val="nil"/>
                <w:bottom w:val="nil"/>
                <w:right w:val="nil"/>
                <w:between w:val="nil"/>
              </w:pBdr>
              <w:ind w:left="105"/>
              <w:rPr>
                <w:color w:val="000000"/>
                <w:sz w:val="20"/>
                <w:szCs w:val="20"/>
              </w:rPr>
            </w:pPr>
            <w:r>
              <w:rPr>
                <w:color w:val="000000"/>
                <w:sz w:val="20"/>
                <w:szCs w:val="20"/>
              </w:rPr>
              <w:t xml:space="preserve">Особенности психотерапии у разных народов. Рассогласование </w:t>
            </w:r>
            <w:proofErr w:type="spellStart"/>
            <w:r>
              <w:rPr>
                <w:color w:val="000000"/>
                <w:sz w:val="20"/>
                <w:szCs w:val="20"/>
              </w:rPr>
              <w:t>этнофункциональных</w:t>
            </w:r>
            <w:proofErr w:type="spellEnd"/>
            <w:r>
              <w:rPr>
                <w:color w:val="000000"/>
                <w:sz w:val="20"/>
                <w:szCs w:val="20"/>
              </w:rPr>
              <w:t xml:space="preserve"> эле- ментов в психике человека как причина психической </w:t>
            </w:r>
            <w:proofErr w:type="spellStart"/>
            <w:r>
              <w:rPr>
                <w:color w:val="000000"/>
                <w:sz w:val="20"/>
                <w:szCs w:val="20"/>
              </w:rPr>
              <w:t>дезадаптации</w:t>
            </w:r>
            <w:proofErr w:type="spellEnd"/>
            <w:r>
              <w:rPr>
                <w:color w:val="000000"/>
                <w:sz w:val="20"/>
                <w:szCs w:val="20"/>
              </w:rPr>
              <w:t>. Особенности и воз-</w:t>
            </w:r>
          </w:p>
          <w:p w14:paraId="5883220C" w14:textId="77777777" w:rsidR="00712685" w:rsidRDefault="004C3AF5">
            <w:pPr>
              <w:pBdr>
                <w:top w:val="nil"/>
                <w:left w:val="nil"/>
                <w:bottom w:val="nil"/>
                <w:right w:val="nil"/>
                <w:between w:val="nil"/>
              </w:pBdr>
              <w:spacing w:line="219" w:lineRule="auto"/>
              <w:ind w:left="105"/>
              <w:rPr>
                <w:color w:val="000000"/>
                <w:sz w:val="20"/>
                <w:szCs w:val="20"/>
              </w:rPr>
            </w:pPr>
            <w:proofErr w:type="spellStart"/>
            <w:r>
              <w:rPr>
                <w:color w:val="000000"/>
                <w:sz w:val="20"/>
                <w:szCs w:val="20"/>
              </w:rPr>
              <w:t>можности</w:t>
            </w:r>
            <w:proofErr w:type="spellEnd"/>
            <w:r>
              <w:rPr>
                <w:color w:val="000000"/>
                <w:sz w:val="20"/>
                <w:szCs w:val="20"/>
              </w:rPr>
              <w:t xml:space="preserve"> метода </w:t>
            </w:r>
            <w:proofErr w:type="spellStart"/>
            <w:r>
              <w:rPr>
                <w:color w:val="000000"/>
                <w:sz w:val="20"/>
                <w:szCs w:val="20"/>
              </w:rPr>
              <w:t>этнонофункциональной</w:t>
            </w:r>
            <w:proofErr w:type="spellEnd"/>
            <w:r>
              <w:rPr>
                <w:color w:val="000000"/>
                <w:sz w:val="20"/>
                <w:szCs w:val="20"/>
              </w:rPr>
              <w:t xml:space="preserve"> психотерапии (А.В. Сухарев).</w:t>
            </w:r>
          </w:p>
        </w:tc>
      </w:tr>
      <w:tr w:rsidR="00712685" w14:paraId="1FF4273C" w14:textId="77777777">
        <w:trPr>
          <w:trHeight w:val="230"/>
        </w:trPr>
        <w:tc>
          <w:tcPr>
            <w:tcW w:w="749" w:type="dxa"/>
          </w:tcPr>
          <w:p w14:paraId="493FD485" w14:textId="77777777" w:rsidR="00712685" w:rsidRDefault="004C3AF5">
            <w:pPr>
              <w:pBdr>
                <w:top w:val="nil"/>
                <w:left w:val="nil"/>
                <w:bottom w:val="nil"/>
                <w:right w:val="nil"/>
                <w:between w:val="nil"/>
              </w:pBdr>
              <w:spacing w:line="210" w:lineRule="auto"/>
              <w:ind w:left="245" w:right="241"/>
              <w:jc w:val="center"/>
              <w:rPr>
                <w:color w:val="000000"/>
                <w:sz w:val="20"/>
                <w:szCs w:val="20"/>
              </w:rPr>
            </w:pPr>
            <w:r>
              <w:rPr>
                <w:color w:val="000000"/>
                <w:sz w:val="20"/>
                <w:szCs w:val="20"/>
              </w:rPr>
              <w:t>50</w:t>
            </w:r>
          </w:p>
        </w:tc>
        <w:tc>
          <w:tcPr>
            <w:tcW w:w="8824" w:type="dxa"/>
          </w:tcPr>
          <w:p w14:paraId="30C8BC7F"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Роль внутри- и межэтнических браков в существовании и развитии этносов.</w:t>
            </w:r>
          </w:p>
        </w:tc>
      </w:tr>
      <w:tr w:rsidR="00712685" w14:paraId="2E173F4F" w14:textId="77777777">
        <w:trPr>
          <w:trHeight w:val="230"/>
        </w:trPr>
        <w:tc>
          <w:tcPr>
            <w:tcW w:w="749" w:type="dxa"/>
          </w:tcPr>
          <w:p w14:paraId="7491ED21" w14:textId="77777777" w:rsidR="00712685" w:rsidRDefault="004C3AF5">
            <w:pPr>
              <w:pBdr>
                <w:top w:val="nil"/>
                <w:left w:val="nil"/>
                <w:bottom w:val="nil"/>
                <w:right w:val="nil"/>
                <w:between w:val="nil"/>
              </w:pBdr>
              <w:spacing w:line="210" w:lineRule="auto"/>
              <w:ind w:left="245" w:right="241"/>
              <w:jc w:val="center"/>
              <w:rPr>
                <w:color w:val="000000"/>
                <w:sz w:val="20"/>
                <w:szCs w:val="20"/>
              </w:rPr>
            </w:pPr>
            <w:r>
              <w:rPr>
                <w:color w:val="000000"/>
                <w:sz w:val="20"/>
                <w:szCs w:val="20"/>
              </w:rPr>
              <w:t>51</w:t>
            </w:r>
          </w:p>
        </w:tc>
        <w:tc>
          <w:tcPr>
            <w:tcW w:w="8824" w:type="dxa"/>
          </w:tcPr>
          <w:p w14:paraId="1D42FE01"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 xml:space="preserve">Особенности супружеских взаимоотношений в </w:t>
            </w:r>
            <w:proofErr w:type="spellStart"/>
            <w:r>
              <w:rPr>
                <w:color w:val="000000"/>
                <w:sz w:val="20"/>
                <w:szCs w:val="20"/>
              </w:rPr>
              <w:t>разнонациональных</w:t>
            </w:r>
            <w:proofErr w:type="spellEnd"/>
            <w:r>
              <w:rPr>
                <w:color w:val="000000"/>
                <w:sz w:val="20"/>
                <w:szCs w:val="20"/>
              </w:rPr>
              <w:t xml:space="preserve"> семьях.</w:t>
            </w:r>
          </w:p>
        </w:tc>
      </w:tr>
      <w:tr w:rsidR="00712685" w14:paraId="7D462533" w14:textId="77777777">
        <w:trPr>
          <w:trHeight w:val="460"/>
        </w:trPr>
        <w:tc>
          <w:tcPr>
            <w:tcW w:w="749" w:type="dxa"/>
          </w:tcPr>
          <w:p w14:paraId="4CE49676" w14:textId="77777777" w:rsidR="00712685" w:rsidRDefault="004C3AF5">
            <w:pPr>
              <w:pBdr>
                <w:top w:val="nil"/>
                <w:left w:val="nil"/>
                <w:bottom w:val="nil"/>
                <w:right w:val="nil"/>
                <w:between w:val="nil"/>
              </w:pBdr>
              <w:spacing w:line="221" w:lineRule="auto"/>
              <w:ind w:left="245" w:right="241"/>
              <w:jc w:val="center"/>
              <w:rPr>
                <w:color w:val="000000"/>
                <w:sz w:val="20"/>
                <w:szCs w:val="20"/>
              </w:rPr>
            </w:pPr>
            <w:r>
              <w:rPr>
                <w:color w:val="000000"/>
                <w:sz w:val="20"/>
                <w:szCs w:val="20"/>
              </w:rPr>
              <w:t>52</w:t>
            </w:r>
          </w:p>
        </w:tc>
        <w:tc>
          <w:tcPr>
            <w:tcW w:w="8824" w:type="dxa"/>
          </w:tcPr>
          <w:p w14:paraId="786D01C2"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Психологические особенности детей от межэтнических браков: проблемы этнической</w:t>
            </w:r>
          </w:p>
          <w:p w14:paraId="08E967F7" w14:textId="77777777" w:rsidR="00712685" w:rsidRDefault="004C3AF5">
            <w:pPr>
              <w:pBdr>
                <w:top w:val="nil"/>
                <w:left w:val="nil"/>
                <w:bottom w:val="nil"/>
                <w:right w:val="nil"/>
                <w:between w:val="nil"/>
              </w:pBdr>
              <w:spacing w:line="219" w:lineRule="auto"/>
              <w:ind w:left="105"/>
              <w:rPr>
                <w:color w:val="000000"/>
                <w:sz w:val="20"/>
                <w:szCs w:val="20"/>
              </w:rPr>
            </w:pPr>
            <w:r>
              <w:rPr>
                <w:color w:val="000000"/>
                <w:sz w:val="20"/>
                <w:szCs w:val="20"/>
              </w:rPr>
              <w:t>идентификации.</w:t>
            </w:r>
          </w:p>
        </w:tc>
      </w:tr>
      <w:tr w:rsidR="00712685" w14:paraId="44E6967D" w14:textId="77777777">
        <w:trPr>
          <w:trHeight w:val="230"/>
        </w:trPr>
        <w:tc>
          <w:tcPr>
            <w:tcW w:w="749" w:type="dxa"/>
          </w:tcPr>
          <w:p w14:paraId="070E17C2" w14:textId="77777777" w:rsidR="00712685" w:rsidRDefault="004C3AF5">
            <w:pPr>
              <w:pBdr>
                <w:top w:val="nil"/>
                <w:left w:val="nil"/>
                <w:bottom w:val="nil"/>
                <w:right w:val="nil"/>
                <w:between w:val="nil"/>
              </w:pBdr>
              <w:spacing w:line="210" w:lineRule="auto"/>
              <w:ind w:left="245" w:right="241"/>
              <w:jc w:val="center"/>
              <w:rPr>
                <w:color w:val="000000"/>
                <w:sz w:val="20"/>
                <w:szCs w:val="20"/>
              </w:rPr>
            </w:pPr>
            <w:r>
              <w:rPr>
                <w:color w:val="000000"/>
                <w:sz w:val="20"/>
                <w:szCs w:val="20"/>
              </w:rPr>
              <w:lastRenderedPageBreak/>
              <w:t>53</w:t>
            </w:r>
          </w:p>
        </w:tc>
        <w:tc>
          <w:tcPr>
            <w:tcW w:w="8824" w:type="dxa"/>
          </w:tcPr>
          <w:p w14:paraId="42B21543"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Межнациональные отношения: общая характеристика.</w:t>
            </w:r>
          </w:p>
        </w:tc>
      </w:tr>
      <w:tr w:rsidR="00712685" w14:paraId="27FEE17E" w14:textId="77777777">
        <w:trPr>
          <w:trHeight w:val="457"/>
        </w:trPr>
        <w:tc>
          <w:tcPr>
            <w:tcW w:w="749" w:type="dxa"/>
          </w:tcPr>
          <w:p w14:paraId="5D280982" w14:textId="77777777" w:rsidR="00712685" w:rsidRDefault="004C3AF5">
            <w:pPr>
              <w:pBdr>
                <w:top w:val="nil"/>
                <w:left w:val="nil"/>
                <w:bottom w:val="nil"/>
                <w:right w:val="nil"/>
                <w:between w:val="nil"/>
              </w:pBdr>
              <w:spacing w:line="221" w:lineRule="auto"/>
              <w:ind w:left="245" w:right="241"/>
              <w:jc w:val="center"/>
              <w:rPr>
                <w:color w:val="000000"/>
                <w:sz w:val="20"/>
                <w:szCs w:val="20"/>
              </w:rPr>
            </w:pPr>
            <w:r>
              <w:rPr>
                <w:color w:val="000000"/>
                <w:sz w:val="20"/>
                <w:szCs w:val="20"/>
              </w:rPr>
              <w:t>54</w:t>
            </w:r>
          </w:p>
        </w:tc>
        <w:tc>
          <w:tcPr>
            <w:tcW w:w="8824" w:type="dxa"/>
          </w:tcPr>
          <w:p w14:paraId="6401A0BB"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Этнокультурная специфика общения. Влияние этнокультурных норм и ценностей на обще-</w:t>
            </w:r>
          </w:p>
          <w:p w14:paraId="2D802457" w14:textId="77777777" w:rsidR="00712685" w:rsidRDefault="004C3AF5">
            <w:pPr>
              <w:pBdr>
                <w:top w:val="nil"/>
                <w:left w:val="nil"/>
                <w:bottom w:val="nil"/>
                <w:right w:val="nil"/>
                <w:between w:val="nil"/>
              </w:pBdr>
              <w:spacing w:line="216" w:lineRule="auto"/>
              <w:ind w:left="105"/>
              <w:rPr>
                <w:color w:val="000000"/>
                <w:sz w:val="20"/>
                <w:szCs w:val="20"/>
              </w:rPr>
            </w:pPr>
            <w:proofErr w:type="spellStart"/>
            <w:r>
              <w:rPr>
                <w:color w:val="000000"/>
                <w:sz w:val="20"/>
                <w:szCs w:val="20"/>
              </w:rPr>
              <w:t>ние</w:t>
            </w:r>
            <w:proofErr w:type="spellEnd"/>
            <w:r>
              <w:rPr>
                <w:color w:val="000000"/>
                <w:sz w:val="20"/>
                <w:szCs w:val="20"/>
              </w:rPr>
              <w:t xml:space="preserve"> и взаимодействие людей.</w:t>
            </w:r>
          </w:p>
        </w:tc>
      </w:tr>
      <w:tr w:rsidR="00712685" w14:paraId="5417556A" w14:textId="77777777">
        <w:trPr>
          <w:trHeight w:val="230"/>
        </w:trPr>
        <w:tc>
          <w:tcPr>
            <w:tcW w:w="749" w:type="dxa"/>
          </w:tcPr>
          <w:p w14:paraId="781D67FA" w14:textId="77777777" w:rsidR="00712685" w:rsidRDefault="004C3AF5">
            <w:pPr>
              <w:pBdr>
                <w:top w:val="nil"/>
                <w:left w:val="nil"/>
                <w:bottom w:val="nil"/>
                <w:right w:val="nil"/>
                <w:between w:val="nil"/>
              </w:pBdr>
              <w:spacing w:line="210" w:lineRule="auto"/>
              <w:ind w:left="245" w:right="241"/>
              <w:jc w:val="center"/>
              <w:rPr>
                <w:color w:val="000000"/>
                <w:sz w:val="20"/>
                <w:szCs w:val="20"/>
              </w:rPr>
            </w:pPr>
            <w:r>
              <w:rPr>
                <w:color w:val="000000"/>
                <w:sz w:val="20"/>
                <w:szCs w:val="20"/>
              </w:rPr>
              <w:t>55</w:t>
            </w:r>
          </w:p>
        </w:tc>
        <w:tc>
          <w:tcPr>
            <w:tcW w:w="8824" w:type="dxa"/>
          </w:tcPr>
          <w:p w14:paraId="1B2ACD6B"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Этнокультурная специфика вербальных и невербальных коммуникаций.</w:t>
            </w:r>
          </w:p>
        </w:tc>
      </w:tr>
      <w:tr w:rsidR="00712685" w14:paraId="6245BD49" w14:textId="77777777">
        <w:trPr>
          <w:trHeight w:val="460"/>
        </w:trPr>
        <w:tc>
          <w:tcPr>
            <w:tcW w:w="749" w:type="dxa"/>
          </w:tcPr>
          <w:p w14:paraId="1E34B1A8" w14:textId="77777777" w:rsidR="00712685" w:rsidRDefault="004C3AF5">
            <w:pPr>
              <w:pBdr>
                <w:top w:val="nil"/>
                <w:left w:val="nil"/>
                <w:bottom w:val="nil"/>
                <w:right w:val="nil"/>
                <w:between w:val="nil"/>
              </w:pBdr>
              <w:spacing w:line="224" w:lineRule="auto"/>
              <w:ind w:left="245" w:right="241"/>
              <w:jc w:val="center"/>
              <w:rPr>
                <w:color w:val="000000"/>
                <w:sz w:val="20"/>
                <w:szCs w:val="20"/>
              </w:rPr>
            </w:pPr>
            <w:r>
              <w:rPr>
                <w:color w:val="000000"/>
                <w:sz w:val="20"/>
                <w:szCs w:val="20"/>
              </w:rPr>
              <w:t>56</w:t>
            </w:r>
          </w:p>
        </w:tc>
        <w:tc>
          <w:tcPr>
            <w:tcW w:w="8824" w:type="dxa"/>
          </w:tcPr>
          <w:p w14:paraId="66902DF4" w14:textId="77777777" w:rsidR="00712685" w:rsidRDefault="004C3AF5">
            <w:pPr>
              <w:pBdr>
                <w:top w:val="nil"/>
                <w:left w:val="nil"/>
                <w:bottom w:val="nil"/>
                <w:right w:val="nil"/>
                <w:between w:val="nil"/>
              </w:pBdr>
              <w:spacing w:line="223" w:lineRule="auto"/>
              <w:ind w:left="105"/>
              <w:rPr>
                <w:color w:val="000000"/>
                <w:sz w:val="20"/>
                <w:szCs w:val="20"/>
              </w:rPr>
            </w:pPr>
            <w:r>
              <w:rPr>
                <w:color w:val="000000"/>
                <w:sz w:val="20"/>
                <w:szCs w:val="20"/>
              </w:rPr>
              <w:t>Исследования межэтнических и межкультурных различий в протекании атрибутивных про-</w:t>
            </w:r>
          </w:p>
          <w:p w14:paraId="443FE51F" w14:textId="77777777" w:rsidR="00712685" w:rsidRDefault="004C3AF5">
            <w:pPr>
              <w:pBdr>
                <w:top w:val="nil"/>
                <w:left w:val="nil"/>
                <w:bottom w:val="nil"/>
                <w:right w:val="nil"/>
                <w:between w:val="nil"/>
              </w:pBdr>
              <w:spacing w:line="218" w:lineRule="auto"/>
              <w:ind w:left="105"/>
              <w:rPr>
                <w:color w:val="000000"/>
                <w:sz w:val="20"/>
                <w:szCs w:val="20"/>
              </w:rPr>
            </w:pPr>
            <w:proofErr w:type="spellStart"/>
            <w:r>
              <w:rPr>
                <w:color w:val="000000"/>
                <w:sz w:val="20"/>
                <w:szCs w:val="20"/>
              </w:rPr>
              <w:t>цессов</w:t>
            </w:r>
            <w:proofErr w:type="spellEnd"/>
            <w:r>
              <w:rPr>
                <w:color w:val="000000"/>
                <w:sz w:val="20"/>
                <w:szCs w:val="20"/>
              </w:rPr>
              <w:t>.</w:t>
            </w:r>
          </w:p>
        </w:tc>
      </w:tr>
      <w:tr w:rsidR="00712685" w14:paraId="73E79ADD" w14:textId="77777777">
        <w:trPr>
          <w:trHeight w:val="460"/>
        </w:trPr>
        <w:tc>
          <w:tcPr>
            <w:tcW w:w="749" w:type="dxa"/>
          </w:tcPr>
          <w:p w14:paraId="287B905C" w14:textId="77777777" w:rsidR="00712685" w:rsidRDefault="004C3AF5">
            <w:pPr>
              <w:pBdr>
                <w:top w:val="nil"/>
                <w:left w:val="nil"/>
                <w:bottom w:val="nil"/>
                <w:right w:val="nil"/>
                <w:between w:val="nil"/>
              </w:pBdr>
              <w:spacing w:line="221" w:lineRule="auto"/>
              <w:ind w:left="245" w:right="241"/>
              <w:jc w:val="center"/>
              <w:rPr>
                <w:color w:val="000000"/>
                <w:sz w:val="20"/>
                <w:szCs w:val="20"/>
              </w:rPr>
            </w:pPr>
            <w:r>
              <w:rPr>
                <w:color w:val="000000"/>
                <w:sz w:val="20"/>
                <w:szCs w:val="20"/>
              </w:rPr>
              <w:t>57</w:t>
            </w:r>
          </w:p>
        </w:tc>
        <w:tc>
          <w:tcPr>
            <w:tcW w:w="8824" w:type="dxa"/>
          </w:tcPr>
          <w:p w14:paraId="275DD00C"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 xml:space="preserve">Межэтнические конфликты: определение, общая характеристика, классификации. </w:t>
            </w:r>
            <w:proofErr w:type="spellStart"/>
            <w:r>
              <w:rPr>
                <w:color w:val="000000"/>
                <w:sz w:val="20"/>
                <w:szCs w:val="20"/>
              </w:rPr>
              <w:t>Теоре</w:t>
            </w:r>
            <w:proofErr w:type="spellEnd"/>
            <w:r>
              <w:rPr>
                <w:color w:val="000000"/>
                <w:sz w:val="20"/>
                <w:szCs w:val="20"/>
              </w:rPr>
              <w:t>-</w:t>
            </w:r>
          </w:p>
          <w:p w14:paraId="55031FCB" w14:textId="77777777" w:rsidR="00712685" w:rsidRDefault="004C3AF5">
            <w:pPr>
              <w:pBdr>
                <w:top w:val="nil"/>
                <w:left w:val="nil"/>
                <w:bottom w:val="nil"/>
                <w:right w:val="nil"/>
                <w:between w:val="nil"/>
              </w:pBdr>
              <w:spacing w:line="219" w:lineRule="auto"/>
              <w:ind w:left="105"/>
              <w:rPr>
                <w:color w:val="000000"/>
                <w:sz w:val="20"/>
                <w:szCs w:val="20"/>
              </w:rPr>
            </w:pPr>
            <w:proofErr w:type="spellStart"/>
            <w:r>
              <w:rPr>
                <w:color w:val="000000"/>
                <w:sz w:val="20"/>
                <w:szCs w:val="20"/>
              </w:rPr>
              <w:t>тические</w:t>
            </w:r>
            <w:proofErr w:type="spellEnd"/>
            <w:r>
              <w:rPr>
                <w:color w:val="000000"/>
                <w:sz w:val="20"/>
                <w:szCs w:val="20"/>
              </w:rPr>
              <w:t xml:space="preserve"> основы изучения межгрупповой конфликтности.</w:t>
            </w:r>
          </w:p>
        </w:tc>
      </w:tr>
      <w:tr w:rsidR="00712685" w14:paraId="03E944FB" w14:textId="77777777">
        <w:trPr>
          <w:trHeight w:val="691"/>
        </w:trPr>
        <w:tc>
          <w:tcPr>
            <w:tcW w:w="749" w:type="dxa"/>
          </w:tcPr>
          <w:p w14:paraId="172D149D" w14:textId="77777777" w:rsidR="00712685" w:rsidRDefault="004C3AF5">
            <w:pPr>
              <w:pBdr>
                <w:top w:val="nil"/>
                <w:left w:val="nil"/>
                <w:bottom w:val="nil"/>
                <w:right w:val="nil"/>
                <w:between w:val="nil"/>
              </w:pBdr>
              <w:spacing w:line="221" w:lineRule="auto"/>
              <w:ind w:left="245" w:right="241"/>
              <w:jc w:val="center"/>
              <w:rPr>
                <w:color w:val="000000"/>
                <w:sz w:val="20"/>
                <w:szCs w:val="20"/>
              </w:rPr>
            </w:pPr>
            <w:r>
              <w:rPr>
                <w:color w:val="000000"/>
                <w:sz w:val="20"/>
                <w:szCs w:val="20"/>
              </w:rPr>
              <w:t>58</w:t>
            </w:r>
          </w:p>
        </w:tc>
        <w:tc>
          <w:tcPr>
            <w:tcW w:w="8824" w:type="dxa"/>
          </w:tcPr>
          <w:p w14:paraId="377C761F" w14:textId="77777777" w:rsidR="00712685" w:rsidRDefault="004C3AF5">
            <w:pPr>
              <w:pBdr>
                <w:top w:val="nil"/>
                <w:left w:val="nil"/>
                <w:bottom w:val="nil"/>
                <w:right w:val="nil"/>
                <w:between w:val="nil"/>
              </w:pBdr>
              <w:tabs>
                <w:tab w:val="left" w:pos="1203"/>
                <w:tab w:val="left" w:pos="3009"/>
                <w:tab w:val="left" w:pos="4369"/>
                <w:tab w:val="left" w:pos="5354"/>
                <w:tab w:val="left" w:pos="7222"/>
                <w:tab w:val="left" w:pos="7647"/>
              </w:tabs>
              <w:spacing w:line="221" w:lineRule="auto"/>
              <w:ind w:left="105"/>
              <w:rPr>
                <w:color w:val="000000"/>
                <w:sz w:val="20"/>
                <w:szCs w:val="20"/>
              </w:rPr>
            </w:pPr>
            <w:r>
              <w:rPr>
                <w:color w:val="000000"/>
                <w:sz w:val="20"/>
                <w:szCs w:val="20"/>
              </w:rPr>
              <w:t>Понятие</w:t>
            </w:r>
            <w:r>
              <w:rPr>
                <w:color w:val="000000"/>
                <w:sz w:val="20"/>
                <w:szCs w:val="20"/>
              </w:rPr>
              <w:tab/>
              <w:t>межэтнического</w:t>
            </w:r>
            <w:r>
              <w:rPr>
                <w:color w:val="000000"/>
                <w:sz w:val="20"/>
                <w:szCs w:val="20"/>
              </w:rPr>
              <w:tab/>
              <w:t>конфликта.</w:t>
            </w:r>
            <w:r>
              <w:rPr>
                <w:color w:val="000000"/>
                <w:sz w:val="20"/>
                <w:szCs w:val="20"/>
              </w:rPr>
              <w:tab/>
              <w:t>Анализ</w:t>
            </w:r>
            <w:r>
              <w:rPr>
                <w:color w:val="000000"/>
                <w:sz w:val="20"/>
                <w:szCs w:val="20"/>
              </w:rPr>
              <w:tab/>
              <w:t>психологических</w:t>
            </w:r>
            <w:r>
              <w:rPr>
                <w:color w:val="000000"/>
                <w:sz w:val="20"/>
                <w:szCs w:val="20"/>
              </w:rPr>
              <w:tab/>
              <w:t>и</w:t>
            </w:r>
            <w:r>
              <w:rPr>
                <w:color w:val="000000"/>
                <w:sz w:val="20"/>
                <w:szCs w:val="20"/>
              </w:rPr>
              <w:tab/>
              <w:t>социально-</w:t>
            </w:r>
          </w:p>
          <w:p w14:paraId="3CCC47BF" w14:textId="77777777" w:rsidR="00712685" w:rsidRDefault="004C3AF5">
            <w:pPr>
              <w:pBdr>
                <w:top w:val="nil"/>
                <w:left w:val="nil"/>
                <w:bottom w:val="nil"/>
                <w:right w:val="nil"/>
                <w:between w:val="nil"/>
              </w:pBdr>
              <w:ind w:left="105"/>
              <w:rPr>
                <w:color w:val="000000"/>
                <w:sz w:val="20"/>
                <w:szCs w:val="20"/>
              </w:rPr>
            </w:pPr>
            <w:r>
              <w:rPr>
                <w:color w:val="000000"/>
                <w:sz w:val="20"/>
                <w:szCs w:val="20"/>
              </w:rPr>
              <w:t>психологических причин возникновения межэтнических конфликтов. Динамика протекания межэтнических конфликтов.</w:t>
            </w:r>
          </w:p>
        </w:tc>
      </w:tr>
      <w:tr w:rsidR="00712685" w14:paraId="02C0C1E5" w14:textId="77777777">
        <w:trPr>
          <w:trHeight w:val="460"/>
        </w:trPr>
        <w:tc>
          <w:tcPr>
            <w:tcW w:w="749" w:type="dxa"/>
          </w:tcPr>
          <w:p w14:paraId="2707F573" w14:textId="77777777" w:rsidR="00712685" w:rsidRDefault="004C3AF5">
            <w:pPr>
              <w:pBdr>
                <w:top w:val="nil"/>
                <w:left w:val="nil"/>
                <w:bottom w:val="nil"/>
                <w:right w:val="nil"/>
                <w:between w:val="nil"/>
              </w:pBdr>
              <w:spacing w:line="221" w:lineRule="auto"/>
              <w:ind w:left="245" w:right="241"/>
              <w:jc w:val="center"/>
              <w:rPr>
                <w:color w:val="000000"/>
                <w:sz w:val="20"/>
                <w:szCs w:val="20"/>
              </w:rPr>
            </w:pPr>
            <w:r>
              <w:rPr>
                <w:color w:val="000000"/>
                <w:sz w:val="20"/>
                <w:szCs w:val="20"/>
              </w:rPr>
              <w:t>59</w:t>
            </w:r>
          </w:p>
        </w:tc>
        <w:tc>
          <w:tcPr>
            <w:tcW w:w="8824" w:type="dxa"/>
          </w:tcPr>
          <w:p w14:paraId="77601351"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Способы урегулирования и управления межэтническими конфликтами. Психологические</w:t>
            </w:r>
          </w:p>
          <w:p w14:paraId="3BD202C3" w14:textId="77777777" w:rsidR="00712685" w:rsidRDefault="004C3AF5">
            <w:pPr>
              <w:pBdr>
                <w:top w:val="nil"/>
                <w:left w:val="nil"/>
                <w:bottom w:val="nil"/>
                <w:right w:val="nil"/>
                <w:between w:val="nil"/>
              </w:pBdr>
              <w:spacing w:line="219" w:lineRule="auto"/>
              <w:ind w:left="105"/>
              <w:rPr>
                <w:color w:val="000000"/>
                <w:sz w:val="20"/>
                <w:szCs w:val="20"/>
              </w:rPr>
            </w:pPr>
            <w:r>
              <w:rPr>
                <w:color w:val="000000"/>
                <w:sz w:val="20"/>
                <w:szCs w:val="20"/>
              </w:rPr>
              <w:t xml:space="preserve">модели. </w:t>
            </w:r>
            <w:proofErr w:type="spellStart"/>
            <w:r>
              <w:rPr>
                <w:color w:val="000000"/>
                <w:sz w:val="20"/>
                <w:szCs w:val="20"/>
              </w:rPr>
              <w:t>Этноконфликтологический</w:t>
            </w:r>
            <w:proofErr w:type="spellEnd"/>
            <w:r>
              <w:rPr>
                <w:color w:val="000000"/>
                <w:sz w:val="20"/>
                <w:szCs w:val="20"/>
              </w:rPr>
              <w:t xml:space="preserve"> мониторинг.</w:t>
            </w:r>
          </w:p>
        </w:tc>
      </w:tr>
      <w:tr w:rsidR="00712685" w14:paraId="77CEBDE9" w14:textId="77777777">
        <w:trPr>
          <w:trHeight w:val="688"/>
        </w:trPr>
        <w:tc>
          <w:tcPr>
            <w:tcW w:w="749" w:type="dxa"/>
          </w:tcPr>
          <w:p w14:paraId="37DB1382" w14:textId="77777777" w:rsidR="00712685" w:rsidRDefault="004C3AF5">
            <w:pPr>
              <w:pBdr>
                <w:top w:val="nil"/>
                <w:left w:val="nil"/>
                <w:bottom w:val="nil"/>
                <w:right w:val="nil"/>
                <w:between w:val="nil"/>
              </w:pBdr>
              <w:spacing w:line="221" w:lineRule="auto"/>
              <w:ind w:left="245" w:right="241"/>
              <w:jc w:val="center"/>
              <w:rPr>
                <w:color w:val="000000"/>
                <w:sz w:val="20"/>
                <w:szCs w:val="20"/>
              </w:rPr>
            </w:pPr>
            <w:r>
              <w:rPr>
                <w:color w:val="000000"/>
                <w:sz w:val="20"/>
                <w:szCs w:val="20"/>
              </w:rPr>
              <w:t>60</w:t>
            </w:r>
          </w:p>
        </w:tc>
        <w:tc>
          <w:tcPr>
            <w:tcW w:w="8824" w:type="dxa"/>
          </w:tcPr>
          <w:p w14:paraId="6A88273C"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Проблема посредничества психологов в урегулировании межэтнических конфликтов. Ор-</w:t>
            </w:r>
          </w:p>
          <w:p w14:paraId="045624CF" w14:textId="77777777" w:rsidR="00712685" w:rsidRDefault="004C3AF5">
            <w:pPr>
              <w:pBdr>
                <w:top w:val="nil"/>
                <w:left w:val="nil"/>
                <w:bottom w:val="nil"/>
                <w:right w:val="nil"/>
                <w:between w:val="nil"/>
              </w:pBdr>
              <w:spacing w:line="228" w:lineRule="auto"/>
              <w:ind w:left="105"/>
              <w:rPr>
                <w:color w:val="000000"/>
                <w:sz w:val="20"/>
                <w:szCs w:val="20"/>
              </w:rPr>
            </w:pPr>
            <w:proofErr w:type="spellStart"/>
            <w:r>
              <w:rPr>
                <w:color w:val="000000"/>
                <w:sz w:val="20"/>
                <w:szCs w:val="20"/>
              </w:rPr>
              <w:t>ганизационные</w:t>
            </w:r>
            <w:proofErr w:type="spellEnd"/>
            <w:r>
              <w:rPr>
                <w:color w:val="000000"/>
                <w:sz w:val="20"/>
                <w:szCs w:val="20"/>
              </w:rPr>
              <w:t>, процедурные и процессуальные аспекты переговоров по урегулированию межэтнических конфликтов.</w:t>
            </w:r>
          </w:p>
        </w:tc>
      </w:tr>
      <w:tr w:rsidR="00712685" w14:paraId="1D23B123" w14:textId="77777777">
        <w:trPr>
          <w:trHeight w:val="690"/>
        </w:trPr>
        <w:tc>
          <w:tcPr>
            <w:tcW w:w="749" w:type="dxa"/>
          </w:tcPr>
          <w:p w14:paraId="515893FF" w14:textId="77777777" w:rsidR="00712685" w:rsidRDefault="004C3AF5">
            <w:pPr>
              <w:pBdr>
                <w:top w:val="nil"/>
                <w:left w:val="nil"/>
                <w:bottom w:val="nil"/>
                <w:right w:val="nil"/>
                <w:between w:val="nil"/>
              </w:pBdr>
              <w:spacing w:line="221" w:lineRule="auto"/>
              <w:ind w:left="245" w:right="241"/>
              <w:jc w:val="center"/>
              <w:rPr>
                <w:color w:val="000000"/>
                <w:sz w:val="20"/>
                <w:szCs w:val="20"/>
              </w:rPr>
            </w:pPr>
            <w:r>
              <w:rPr>
                <w:color w:val="000000"/>
                <w:sz w:val="20"/>
                <w:szCs w:val="20"/>
              </w:rPr>
              <w:t>61</w:t>
            </w:r>
          </w:p>
        </w:tc>
        <w:tc>
          <w:tcPr>
            <w:tcW w:w="8824" w:type="dxa"/>
          </w:tcPr>
          <w:p w14:paraId="4E327D52" w14:textId="77777777" w:rsidR="00712685" w:rsidRDefault="004C3AF5">
            <w:pPr>
              <w:pBdr>
                <w:top w:val="nil"/>
                <w:left w:val="nil"/>
                <w:bottom w:val="nil"/>
                <w:right w:val="nil"/>
                <w:between w:val="nil"/>
              </w:pBdr>
              <w:ind w:left="105"/>
              <w:rPr>
                <w:color w:val="000000"/>
                <w:sz w:val="20"/>
                <w:szCs w:val="20"/>
              </w:rPr>
            </w:pPr>
            <w:r>
              <w:rPr>
                <w:color w:val="000000"/>
                <w:sz w:val="20"/>
                <w:szCs w:val="20"/>
              </w:rPr>
              <w:t>Миграционные процессы: этапы, виды и факторы их определяющие. Проблема адаптации личности к новым этнокультурным условиям. Анализ основных понятий: межкультурная</w:t>
            </w:r>
          </w:p>
          <w:p w14:paraId="01FE8AE9" w14:textId="77777777" w:rsidR="00712685" w:rsidRDefault="004C3AF5">
            <w:pPr>
              <w:pBdr>
                <w:top w:val="nil"/>
                <w:left w:val="nil"/>
                <w:bottom w:val="nil"/>
                <w:right w:val="nil"/>
                <w:between w:val="nil"/>
              </w:pBdr>
              <w:spacing w:line="219" w:lineRule="auto"/>
              <w:ind w:left="105"/>
              <w:rPr>
                <w:color w:val="000000"/>
                <w:sz w:val="20"/>
                <w:szCs w:val="20"/>
              </w:rPr>
            </w:pPr>
            <w:r>
              <w:rPr>
                <w:color w:val="000000"/>
                <w:sz w:val="20"/>
                <w:szCs w:val="20"/>
              </w:rPr>
              <w:t>адаптация, психологическая аккультурация, ассимиляция.</w:t>
            </w:r>
          </w:p>
        </w:tc>
      </w:tr>
      <w:tr w:rsidR="00712685" w14:paraId="58F95BA4" w14:textId="77777777">
        <w:trPr>
          <w:trHeight w:val="460"/>
        </w:trPr>
        <w:tc>
          <w:tcPr>
            <w:tcW w:w="749" w:type="dxa"/>
          </w:tcPr>
          <w:p w14:paraId="7D4F50CC" w14:textId="77777777" w:rsidR="00712685" w:rsidRDefault="004C3AF5">
            <w:pPr>
              <w:pBdr>
                <w:top w:val="nil"/>
                <w:left w:val="nil"/>
                <w:bottom w:val="nil"/>
                <w:right w:val="nil"/>
                <w:between w:val="nil"/>
              </w:pBdr>
              <w:spacing w:line="221" w:lineRule="auto"/>
              <w:ind w:left="245" w:right="241"/>
              <w:jc w:val="center"/>
              <w:rPr>
                <w:color w:val="000000"/>
                <w:sz w:val="20"/>
                <w:szCs w:val="20"/>
              </w:rPr>
            </w:pPr>
            <w:r>
              <w:rPr>
                <w:color w:val="000000"/>
                <w:sz w:val="20"/>
                <w:szCs w:val="20"/>
              </w:rPr>
              <w:t>62</w:t>
            </w:r>
          </w:p>
        </w:tc>
        <w:tc>
          <w:tcPr>
            <w:tcW w:w="8824" w:type="dxa"/>
          </w:tcPr>
          <w:p w14:paraId="66DBA515"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Феномен «культурного шока» и кривая адаптации к новой культуре, этапы межкультурной</w:t>
            </w:r>
          </w:p>
          <w:p w14:paraId="135903F4" w14:textId="77777777" w:rsidR="00712685" w:rsidRDefault="004C3AF5">
            <w:pPr>
              <w:pBdr>
                <w:top w:val="nil"/>
                <w:left w:val="nil"/>
                <w:bottom w:val="nil"/>
                <w:right w:val="nil"/>
                <w:between w:val="nil"/>
              </w:pBdr>
              <w:spacing w:line="219" w:lineRule="auto"/>
              <w:ind w:left="105"/>
              <w:rPr>
                <w:color w:val="000000"/>
                <w:sz w:val="20"/>
                <w:szCs w:val="20"/>
              </w:rPr>
            </w:pPr>
            <w:r>
              <w:rPr>
                <w:color w:val="000000"/>
                <w:sz w:val="20"/>
                <w:szCs w:val="20"/>
              </w:rPr>
              <w:t>адаптации. Факторы, влияющие на процесс адаптации к новой культурной среде.</w:t>
            </w:r>
          </w:p>
        </w:tc>
      </w:tr>
      <w:tr w:rsidR="00712685" w14:paraId="08B6A7C7" w14:textId="77777777">
        <w:trPr>
          <w:trHeight w:val="688"/>
        </w:trPr>
        <w:tc>
          <w:tcPr>
            <w:tcW w:w="749" w:type="dxa"/>
          </w:tcPr>
          <w:p w14:paraId="713D7EAA" w14:textId="77777777" w:rsidR="00712685" w:rsidRDefault="004C3AF5">
            <w:pPr>
              <w:pBdr>
                <w:top w:val="nil"/>
                <w:left w:val="nil"/>
                <w:bottom w:val="nil"/>
                <w:right w:val="nil"/>
                <w:between w:val="nil"/>
              </w:pBdr>
              <w:spacing w:line="221" w:lineRule="auto"/>
              <w:ind w:left="245" w:right="241"/>
              <w:jc w:val="center"/>
              <w:rPr>
                <w:color w:val="000000"/>
                <w:sz w:val="20"/>
                <w:szCs w:val="20"/>
              </w:rPr>
            </w:pPr>
            <w:r>
              <w:rPr>
                <w:color w:val="000000"/>
                <w:sz w:val="20"/>
                <w:szCs w:val="20"/>
              </w:rPr>
              <w:t>63</w:t>
            </w:r>
          </w:p>
        </w:tc>
        <w:tc>
          <w:tcPr>
            <w:tcW w:w="8824" w:type="dxa"/>
          </w:tcPr>
          <w:p w14:paraId="5F3122A9"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Дидактические и эмпирические способы подготовки к межкультурному взаимодействию.</w:t>
            </w:r>
          </w:p>
          <w:p w14:paraId="7B0BA49A" w14:textId="77777777" w:rsidR="00712685" w:rsidRDefault="004C3AF5">
            <w:pPr>
              <w:pBdr>
                <w:top w:val="nil"/>
                <w:left w:val="nil"/>
                <w:bottom w:val="nil"/>
                <w:right w:val="nil"/>
                <w:between w:val="nil"/>
              </w:pBdr>
              <w:spacing w:line="228" w:lineRule="auto"/>
              <w:ind w:left="105"/>
              <w:rPr>
                <w:color w:val="000000"/>
                <w:sz w:val="20"/>
                <w:szCs w:val="20"/>
              </w:rPr>
            </w:pPr>
            <w:r>
              <w:rPr>
                <w:color w:val="000000"/>
                <w:sz w:val="20"/>
                <w:szCs w:val="20"/>
              </w:rPr>
              <w:t xml:space="preserve">Типы </w:t>
            </w:r>
            <w:proofErr w:type="spellStart"/>
            <w:r>
              <w:rPr>
                <w:color w:val="000000"/>
                <w:sz w:val="20"/>
                <w:szCs w:val="20"/>
              </w:rPr>
              <w:t>тренинговых</w:t>
            </w:r>
            <w:proofErr w:type="spellEnd"/>
            <w:r>
              <w:rPr>
                <w:color w:val="000000"/>
                <w:sz w:val="20"/>
                <w:szCs w:val="20"/>
              </w:rPr>
              <w:t xml:space="preserve"> программ. «Культурный ассимилятор» как техника повышения </w:t>
            </w:r>
            <w:proofErr w:type="spellStart"/>
            <w:r>
              <w:rPr>
                <w:color w:val="000000"/>
                <w:sz w:val="20"/>
                <w:szCs w:val="20"/>
              </w:rPr>
              <w:t>межкуль</w:t>
            </w:r>
            <w:proofErr w:type="spellEnd"/>
            <w:r>
              <w:rPr>
                <w:color w:val="000000"/>
                <w:sz w:val="20"/>
                <w:szCs w:val="20"/>
              </w:rPr>
              <w:t xml:space="preserve">- </w:t>
            </w:r>
            <w:proofErr w:type="spellStart"/>
            <w:r>
              <w:rPr>
                <w:color w:val="000000"/>
                <w:sz w:val="20"/>
                <w:szCs w:val="20"/>
              </w:rPr>
              <w:t>турной</w:t>
            </w:r>
            <w:proofErr w:type="spellEnd"/>
            <w:r>
              <w:rPr>
                <w:color w:val="000000"/>
                <w:sz w:val="20"/>
                <w:szCs w:val="20"/>
              </w:rPr>
              <w:t xml:space="preserve"> </w:t>
            </w:r>
            <w:proofErr w:type="spellStart"/>
            <w:r>
              <w:rPr>
                <w:color w:val="000000"/>
                <w:sz w:val="20"/>
                <w:szCs w:val="20"/>
              </w:rPr>
              <w:t>сензитивности</w:t>
            </w:r>
            <w:proofErr w:type="spellEnd"/>
            <w:r>
              <w:rPr>
                <w:color w:val="000000"/>
                <w:sz w:val="20"/>
                <w:szCs w:val="20"/>
              </w:rPr>
              <w:t>.</w:t>
            </w:r>
          </w:p>
        </w:tc>
      </w:tr>
      <w:tr w:rsidR="00712685" w14:paraId="484F4B48" w14:textId="77777777">
        <w:trPr>
          <w:trHeight w:val="461"/>
        </w:trPr>
        <w:tc>
          <w:tcPr>
            <w:tcW w:w="749" w:type="dxa"/>
          </w:tcPr>
          <w:p w14:paraId="624F2C45" w14:textId="77777777" w:rsidR="00712685" w:rsidRDefault="004C3AF5">
            <w:pPr>
              <w:pBdr>
                <w:top w:val="nil"/>
                <w:left w:val="nil"/>
                <w:bottom w:val="nil"/>
                <w:right w:val="nil"/>
                <w:between w:val="nil"/>
              </w:pBdr>
              <w:spacing w:line="222" w:lineRule="auto"/>
              <w:ind w:left="245" w:right="241"/>
              <w:jc w:val="center"/>
              <w:rPr>
                <w:color w:val="000000"/>
                <w:sz w:val="20"/>
                <w:szCs w:val="20"/>
              </w:rPr>
            </w:pPr>
            <w:r>
              <w:rPr>
                <w:color w:val="000000"/>
                <w:sz w:val="20"/>
                <w:szCs w:val="20"/>
              </w:rPr>
              <w:t>64</w:t>
            </w:r>
          </w:p>
        </w:tc>
        <w:tc>
          <w:tcPr>
            <w:tcW w:w="8824" w:type="dxa"/>
          </w:tcPr>
          <w:p w14:paraId="12624F00" w14:textId="77777777" w:rsidR="00712685" w:rsidRDefault="004C3AF5">
            <w:pPr>
              <w:pBdr>
                <w:top w:val="nil"/>
                <w:left w:val="nil"/>
                <w:bottom w:val="nil"/>
                <w:right w:val="nil"/>
                <w:between w:val="nil"/>
              </w:pBdr>
              <w:spacing w:line="222" w:lineRule="auto"/>
              <w:ind w:left="105"/>
              <w:rPr>
                <w:color w:val="000000"/>
                <w:sz w:val="20"/>
                <w:szCs w:val="20"/>
              </w:rPr>
            </w:pPr>
            <w:r>
              <w:rPr>
                <w:color w:val="000000"/>
                <w:sz w:val="20"/>
                <w:szCs w:val="20"/>
              </w:rPr>
              <w:t>Этнопсихологическая специфика отношения к собственности и к деятельности. Культур-</w:t>
            </w:r>
          </w:p>
          <w:p w14:paraId="607D771C" w14:textId="77777777" w:rsidR="00712685" w:rsidRDefault="004C3AF5">
            <w:pPr>
              <w:pBdr>
                <w:top w:val="nil"/>
                <w:left w:val="nil"/>
                <w:bottom w:val="nil"/>
                <w:right w:val="nil"/>
                <w:between w:val="nil"/>
              </w:pBdr>
              <w:spacing w:line="219" w:lineRule="auto"/>
              <w:ind w:left="105"/>
              <w:rPr>
                <w:color w:val="000000"/>
                <w:sz w:val="20"/>
                <w:szCs w:val="20"/>
              </w:rPr>
            </w:pPr>
            <w:proofErr w:type="spellStart"/>
            <w:r>
              <w:rPr>
                <w:color w:val="000000"/>
                <w:sz w:val="20"/>
                <w:szCs w:val="20"/>
              </w:rPr>
              <w:t>ные</w:t>
            </w:r>
            <w:proofErr w:type="spellEnd"/>
            <w:r>
              <w:rPr>
                <w:color w:val="000000"/>
                <w:sz w:val="20"/>
                <w:szCs w:val="20"/>
              </w:rPr>
              <w:t xml:space="preserve"> различия в сфере производственных ценностей.</w:t>
            </w:r>
          </w:p>
        </w:tc>
      </w:tr>
      <w:tr w:rsidR="00712685" w14:paraId="324F712E" w14:textId="77777777">
        <w:trPr>
          <w:trHeight w:val="690"/>
        </w:trPr>
        <w:tc>
          <w:tcPr>
            <w:tcW w:w="749" w:type="dxa"/>
          </w:tcPr>
          <w:p w14:paraId="2507E864" w14:textId="77777777" w:rsidR="00712685" w:rsidRDefault="004C3AF5">
            <w:pPr>
              <w:pBdr>
                <w:top w:val="nil"/>
                <w:left w:val="nil"/>
                <w:bottom w:val="nil"/>
                <w:right w:val="nil"/>
                <w:between w:val="nil"/>
              </w:pBdr>
              <w:spacing w:line="221" w:lineRule="auto"/>
              <w:ind w:left="245" w:right="241"/>
              <w:jc w:val="center"/>
              <w:rPr>
                <w:color w:val="000000"/>
                <w:sz w:val="20"/>
                <w:szCs w:val="20"/>
              </w:rPr>
            </w:pPr>
            <w:r>
              <w:rPr>
                <w:color w:val="000000"/>
                <w:sz w:val="20"/>
                <w:szCs w:val="20"/>
              </w:rPr>
              <w:t>65</w:t>
            </w:r>
          </w:p>
        </w:tc>
        <w:tc>
          <w:tcPr>
            <w:tcW w:w="8824" w:type="dxa"/>
          </w:tcPr>
          <w:p w14:paraId="3B6B18FF" w14:textId="77777777" w:rsidR="00712685" w:rsidRDefault="004C3AF5">
            <w:pPr>
              <w:pBdr>
                <w:top w:val="nil"/>
                <w:left w:val="nil"/>
                <w:bottom w:val="nil"/>
                <w:right w:val="nil"/>
                <w:between w:val="nil"/>
              </w:pBdr>
              <w:ind w:left="105"/>
              <w:rPr>
                <w:color w:val="000000"/>
                <w:sz w:val="20"/>
                <w:szCs w:val="20"/>
              </w:rPr>
            </w:pPr>
            <w:r>
              <w:rPr>
                <w:color w:val="000000"/>
                <w:sz w:val="20"/>
                <w:szCs w:val="20"/>
              </w:rPr>
              <w:t>Культура и организация. Особенности организационного климата и организационной структуры у разных этносов. Межкультурные различия в процессах групповой динамики и</w:t>
            </w:r>
          </w:p>
          <w:p w14:paraId="16AAD238" w14:textId="77777777" w:rsidR="00712685" w:rsidRDefault="004C3AF5">
            <w:pPr>
              <w:pBdr>
                <w:top w:val="nil"/>
                <w:left w:val="nil"/>
                <w:bottom w:val="nil"/>
                <w:right w:val="nil"/>
                <w:between w:val="nil"/>
              </w:pBdr>
              <w:spacing w:line="219" w:lineRule="auto"/>
              <w:ind w:left="105"/>
              <w:rPr>
                <w:color w:val="000000"/>
                <w:sz w:val="20"/>
                <w:szCs w:val="20"/>
              </w:rPr>
            </w:pPr>
            <w:r>
              <w:rPr>
                <w:color w:val="000000"/>
                <w:sz w:val="20"/>
                <w:szCs w:val="20"/>
              </w:rPr>
              <w:t>межгруппового взаимодействия.</w:t>
            </w:r>
          </w:p>
        </w:tc>
      </w:tr>
      <w:tr w:rsidR="00712685" w14:paraId="458B1FCA" w14:textId="77777777">
        <w:trPr>
          <w:trHeight w:val="460"/>
        </w:trPr>
        <w:tc>
          <w:tcPr>
            <w:tcW w:w="749" w:type="dxa"/>
          </w:tcPr>
          <w:p w14:paraId="2CB5CC73" w14:textId="77777777" w:rsidR="00712685" w:rsidRDefault="004C3AF5">
            <w:pPr>
              <w:pBdr>
                <w:top w:val="nil"/>
                <w:left w:val="nil"/>
                <w:bottom w:val="nil"/>
                <w:right w:val="nil"/>
                <w:between w:val="nil"/>
              </w:pBdr>
              <w:spacing w:line="221" w:lineRule="auto"/>
              <w:ind w:left="245" w:right="241"/>
              <w:jc w:val="center"/>
              <w:rPr>
                <w:color w:val="000000"/>
                <w:sz w:val="20"/>
                <w:szCs w:val="20"/>
              </w:rPr>
            </w:pPr>
            <w:r>
              <w:rPr>
                <w:color w:val="000000"/>
                <w:sz w:val="20"/>
                <w:szCs w:val="20"/>
              </w:rPr>
              <w:t>66</w:t>
            </w:r>
          </w:p>
        </w:tc>
        <w:tc>
          <w:tcPr>
            <w:tcW w:w="8824" w:type="dxa"/>
          </w:tcPr>
          <w:p w14:paraId="55713057"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Культура потребления у разных народов. Этнопсихологический подход в рекламе и марке-</w:t>
            </w:r>
          </w:p>
          <w:p w14:paraId="72586E44" w14:textId="77777777" w:rsidR="00712685" w:rsidRDefault="004C3AF5">
            <w:pPr>
              <w:pBdr>
                <w:top w:val="nil"/>
                <w:left w:val="nil"/>
                <w:bottom w:val="nil"/>
                <w:right w:val="nil"/>
                <w:between w:val="nil"/>
              </w:pBdr>
              <w:spacing w:line="219" w:lineRule="auto"/>
              <w:ind w:left="105"/>
              <w:rPr>
                <w:color w:val="000000"/>
                <w:sz w:val="20"/>
                <w:szCs w:val="20"/>
              </w:rPr>
            </w:pPr>
            <w:proofErr w:type="spellStart"/>
            <w:r>
              <w:rPr>
                <w:color w:val="000000"/>
                <w:sz w:val="20"/>
                <w:szCs w:val="20"/>
              </w:rPr>
              <w:t>тинге</w:t>
            </w:r>
            <w:proofErr w:type="spellEnd"/>
            <w:r>
              <w:rPr>
                <w:color w:val="000000"/>
                <w:sz w:val="20"/>
                <w:szCs w:val="20"/>
              </w:rPr>
              <w:t>.</w:t>
            </w:r>
          </w:p>
        </w:tc>
      </w:tr>
    </w:tbl>
    <w:p w14:paraId="054F503E" w14:textId="77777777" w:rsidR="00712685" w:rsidRDefault="00712685">
      <w:pPr>
        <w:pBdr>
          <w:top w:val="nil"/>
          <w:left w:val="nil"/>
          <w:bottom w:val="nil"/>
          <w:right w:val="nil"/>
          <w:between w:val="nil"/>
        </w:pBdr>
        <w:spacing w:before="9"/>
        <w:rPr>
          <w:color w:val="000000"/>
        </w:rPr>
      </w:pPr>
    </w:p>
    <w:p w14:paraId="4EC6156B" w14:textId="77777777" w:rsidR="00712685" w:rsidRDefault="004C3AF5">
      <w:pPr>
        <w:pBdr>
          <w:top w:val="nil"/>
          <w:left w:val="nil"/>
          <w:bottom w:val="nil"/>
          <w:right w:val="nil"/>
          <w:between w:val="nil"/>
        </w:pBdr>
        <w:spacing w:before="93"/>
        <w:ind w:left="970"/>
        <w:jc w:val="both"/>
        <w:rPr>
          <w:color w:val="000000"/>
          <w:sz w:val="24"/>
          <w:szCs w:val="24"/>
        </w:rPr>
      </w:pPr>
      <w:r>
        <w:rPr>
          <w:color w:val="000000"/>
          <w:sz w:val="24"/>
          <w:szCs w:val="24"/>
        </w:rPr>
        <w:t>Описание технологии проведения</w:t>
      </w:r>
    </w:p>
    <w:p w14:paraId="20307ADF" w14:textId="77777777" w:rsidR="00712685" w:rsidRDefault="004C3AF5">
      <w:pPr>
        <w:pBdr>
          <w:top w:val="nil"/>
          <w:left w:val="nil"/>
          <w:bottom w:val="nil"/>
          <w:right w:val="nil"/>
          <w:between w:val="nil"/>
        </w:pBdr>
        <w:ind w:left="262" w:right="226" w:firstLine="719"/>
        <w:jc w:val="both"/>
        <w:rPr>
          <w:sz w:val="24"/>
          <w:szCs w:val="24"/>
        </w:rPr>
      </w:pPr>
      <w:r>
        <w:rPr>
          <w:color w:val="000000"/>
          <w:sz w:val="24"/>
          <w:szCs w:val="24"/>
        </w:rPr>
        <w:t>Промежуточная аттестация проводится в соответствии с Положением о промежуточной аттестации обучающихся по программам высшего образования. В контрольно-измерительный материал включаются два теоретических вопроса, позволяющих оценить уровень полученных знаний, умений, навыков.</w:t>
      </w:r>
    </w:p>
    <w:p w14:paraId="7EE67E0C" w14:textId="77777777" w:rsidR="00712685" w:rsidRDefault="004C3AF5">
      <w:pPr>
        <w:pBdr>
          <w:top w:val="nil"/>
          <w:left w:val="nil"/>
          <w:bottom w:val="nil"/>
          <w:right w:val="nil"/>
          <w:between w:val="nil"/>
        </w:pBdr>
        <w:ind w:left="262" w:right="226" w:firstLine="719"/>
        <w:jc w:val="both"/>
        <w:rPr>
          <w:color w:val="000000"/>
          <w:sz w:val="24"/>
          <w:szCs w:val="24"/>
        </w:rPr>
      </w:pPr>
      <w:r>
        <w:rPr>
          <w:sz w:val="24"/>
          <w:szCs w:val="24"/>
        </w:rPr>
        <w:t xml:space="preserve">В </w:t>
      </w:r>
      <w:r>
        <w:rPr>
          <w:color w:val="000000"/>
          <w:sz w:val="24"/>
          <w:szCs w:val="24"/>
        </w:rPr>
        <w:t xml:space="preserve">условиях применения электронного обучения и дистанционных </w:t>
      </w:r>
      <w:proofErr w:type="spellStart"/>
      <w:r>
        <w:rPr>
          <w:color w:val="000000"/>
          <w:sz w:val="24"/>
          <w:szCs w:val="24"/>
        </w:rPr>
        <w:t>образова</w:t>
      </w:r>
      <w:proofErr w:type="spellEnd"/>
      <w:r>
        <w:rPr>
          <w:color w:val="000000"/>
          <w:sz w:val="24"/>
          <w:szCs w:val="24"/>
        </w:rPr>
        <w:t xml:space="preserve">- тельных технологий экзамен проводится с использованием портала «Электрон- </w:t>
      </w:r>
      <w:proofErr w:type="spellStart"/>
      <w:r>
        <w:rPr>
          <w:color w:val="000000"/>
          <w:sz w:val="24"/>
          <w:szCs w:val="24"/>
        </w:rPr>
        <w:t>ный</w:t>
      </w:r>
      <w:proofErr w:type="spellEnd"/>
      <w:r>
        <w:rPr>
          <w:color w:val="000000"/>
          <w:sz w:val="24"/>
          <w:szCs w:val="24"/>
        </w:rPr>
        <w:t xml:space="preserve"> университет ВГУ» – </w:t>
      </w:r>
      <w:proofErr w:type="spellStart"/>
      <w:r>
        <w:rPr>
          <w:color w:val="000000"/>
          <w:sz w:val="24"/>
          <w:szCs w:val="24"/>
        </w:rPr>
        <w:t>Moodle:</w:t>
      </w:r>
      <w:hyperlink r:id="rId18">
        <w:r>
          <w:rPr>
            <w:color w:val="000000"/>
            <w:sz w:val="24"/>
            <w:szCs w:val="24"/>
          </w:rPr>
          <w:t>URL:http</w:t>
        </w:r>
        <w:proofErr w:type="spellEnd"/>
        <w:r>
          <w:rPr>
            <w:color w:val="000000"/>
            <w:sz w:val="24"/>
            <w:szCs w:val="24"/>
          </w:rPr>
          <w:t>://www.edu.vsu.ru/</w:t>
        </w:r>
      </w:hyperlink>
      <w:r>
        <w:rPr>
          <w:color w:val="000000"/>
          <w:sz w:val="24"/>
          <w:szCs w:val="24"/>
        </w:rPr>
        <w:t>, электронный курс «</w:t>
      </w:r>
      <w:proofErr w:type="spellStart"/>
      <w:r>
        <w:rPr>
          <w:color w:val="000000"/>
          <w:sz w:val="24"/>
          <w:szCs w:val="24"/>
        </w:rPr>
        <w:t>Эт</w:t>
      </w:r>
      <w:proofErr w:type="spellEnd"/>
      <w:r>
        <w:rPr>
          <w:color w:val="000000"/>
          <w:sz w:val="24"/>
          <w:szCs w:val="24"/>
        </w:rPr>
        <w:t xml:space="preserve">- </w:t>
      </w:r>
      <w:proofErr w:type="spellStart"/>
      <w:r>
        <w:rPr>
          <w:color w:val="000000"/>
          <w:sz w:val="24"/>
          <w:szCs w:val="24"/>
        </w:rPr>
        <w:t>нопсихология</w:t>
      </w:r>
      <w:proofErr w:type="spellEnd"/>
      <w:r>
        <w:rPr>
          <w:color w:val="000000"/>
          <w:sz w:val="24"/>
          <w:szCs w:val="24"/>
        </w:rPr>
        <w:t>» (</w:t>
      </w:r>
      <w:hyperlink r:id="rId19">
        <w:r>
          <w:rPr>
            <w:color w:val="0000FF"/>
            <w:sz w:val="24"/>
            <w:szCs w:val="24"/>
            <w:u w:val="single"/>
          </w:rPr>
          <w:t>URL:https://edu.vsu.ru/course/view.php?id=8867</w:t>
        </w:r>
      </w:hyperlink>
      <w:r>
        <w:rPr>
          <w:color w:val="000000"/>
          <w:sz w:val="24"/>
          <w:szCs w:val="24"/>
        </w:rPr>
        <w:t xml:space="preserve">) в форме </w:t>
      </w:r>
      <w:proofErr w:type="spellStart"/>
      <w:r>
        <w:rPr>
          <w:color w:val="000000"/>
          <w:sz w:val="24"/>
          <w:szCs w:val="24"/>
        </w:rPr>
        <w:t>компью</w:t>
      </w:r>
      <w:proofErr w:type="spellEnd"/>
      <w:r>
        <w:rPr>
          <w:color w:val="000000"/>
          <w:sz w:val="24"/>
          <w:szCs w:val="24"/>
        </w:rPr>
        <w:t xml:space="preserve">- </w:t>
      </w:r>
      <w:proofErr w:type="spellStart"/>
      <w:r>
        <w:rPr>
          <w:color w:val="000000"/>
          <w:sz w:val="24"/>
          <w:szCs w:val="24"/>
        </w:rPr>
        <w:t>терного</w:t>
      </w:r>
      <w:proofErr w:type="spellEnd"/>
      <w:r>
        <w:rPr>
          <w:color w:val="000000"/>
          <w:sz w:val="24"/>
          <w:szCs w:val="24"/>
        </w:rPr>
        <w:t xml:space="preserve"> тестирования. При этом перечень вопросов к экзамену не меняется. В этих условиях контрольно-измерительные материалы промежуточной аттестации включают в себя тестовые задания закрытого типа с единичным выбором (верно/ неверно), множественным выбором, нахождением соответствия и открытого с ко- </w:t>
      </w:r>
      <w:proofErr w:type="spellStart"/>
      <w:r>
        <w:rPr>
          <w:color w:val="000000"/>
          <w:sz w:val="24"/>
          <w:szCs w:val="24"/>
        </w:rPr>
        <w:t>ротким</w:t>
      </w:r>
      <w:proofErr w:type="spellEnd"/>
      <w:r>
        <w:rPr>
          <w:color w:val="000000"/>
          <w:sz w:val="24"/>
          <w:szCs w:val="24"/>
        </w:rPr>
        <w:t xml:space="preserve"> ответом.</w:t>
      </w:r>
    </w:p>
    <w:p w14:paraId="6B7E85AC" w14:textId="77777777" w:rsidR="00712685" w:rsidRDefault="004C3AF5">
      <w:pPr>
        <w:pBdr>
          <w:top w:val="nil"/>
          <w:left w:val="nil"/>
          <w:bottom w:val="nil"/>
          <w:right w:val="nil"/>
          <w:between w:val="nil"/>
        </w:pBdr>
        <w:ind w:left="981"/>
        <w:rPr>
          <w:color w:val="000000"/>
          <w:sz w:val="24"/>
          <w:szCs w:val="24"/>
        </w:rPr>
      </w:pPr>
      <w:r>
        <w:rPr>
          <w:color w:val="000000"/>
          <w:sz w:val="24"/>
          <w:szCs w:val="24"/>
        </w:rPr>
        <w:t>Пример:</w:t>
      </w:r>
    </w:p>
    <w:p w14:paraId="6FDB064D" w14:textId="77777777" w:rsidR="00712685" w:rsidRDefault="004C3AF5">
      <w:pPr>
        <w:pBdr>
          <w:top w:val="nil"/>
          <w:left w:val="nil"/>
          <w:bottom w:val="nil"/>
          <w:right w:val="nil"/>
          <w:between w:val="nil"/>
        </w:pBdr>
        <w:ind w:left="262"/>
        <w:rPr>
          <w:color w:val="000000"/>
          <w:sz w:val="24"/>
          <w:szCs w:val="24"/>
        </w:rPr>
      </w:pPr>
      <w:r>
        <w:rPr>
          <w:color w:val="000000"/>
          <w:sz w:val="24"/>
          <w:szCs w:val="24"/>
        </w:rPr>
        <w:t>1. Тест.</w:t>
      </w:r>
    </w:p>
    <w:p w14:paraId="408DAAB0" w14:textId="77777777" w:rsidR="00712685" w:rsidRDefault="004C3AF5">
      <w:pPr>
        <w:ind w:left="621"/>
        <w:rPr>
          <w:sz w:val="24"/>
          <w:szCs w:val="24"/>
        </w:rPr>
      </w:pPr>
      <w:r>
        <w:rPr>
          <w:sz w:val="24"/>
          <w:szCs w:val="24"/>
        </w:rPr>
        <w:t>………………….</w:t>
      </w:r>
    </w:p>
    <w:p w14:paraId="15D9FF60" w14:textId="77777777" w:rsidR="00712685" w:rsidRDefault="004C3AF5">
      <w:pPr>
        <w:pBdr>
          <w:top w:val="nil"/>
          <w:left w:val="nil"/>
          <w:bottom w:val="nil"/>
          <w:right w:val="nil"/>
          <w:between w:val="nil"/>
        </w:pBdr>
        <w:ind w:left="970" w:right="1252"/>
        <w:rPr>
          <w:color w:val="000000"/>
          <w:sz w:val="24"/>
          <w:szCs w:val="24"/>
        </w:rPr>
      </w:pPr>
      <w:r>
        <w:rPr>
          <w:color w:val="000000"/>
          <w:sz w:val="24"/>
          <w:szCs w:val="24"/>
        </w:rPr>
        <w:t>5Какое из заболеваний не является общекультурным синдромом? а) алкоголизм,</w:t>
      </w:r>
    </w:p>
    <w:p w14:paraId="6726CCC1" w14:textId="77777777" w:rsidR="00712685" w:rsidRDefault="004C3AF5">
      <w:pPr>
        <w:pBdr>
          <w:top w:val="nil"/>
          <w:left w:val="nil"/>
          <w:bottom w:val="nil"/>
          <w:right w:val="nil"/>
          <w:between w:val="nil"/>
        </w:pBdr>
        <w:spacing w:before="1"/>
        <w:ind w:left="970" w:right="7184"/>
        <w:rPr>
          <w:color w:val="000000"/>
          <w:sz w:val="24"/>
          <w:szCs w:val="24"/>
        </w:rPr>
      </w:pPr>
      <w:r>
        <w:rPr>
          <w:color w:val="000000"/>
          <w:sz w:val="24"/>
          <w:szCs w:val="24"/>
        </w:rPr>
        <w:t xml:space="preserve">б) депрессия, в) </w:t>
      </w:r>
      <w:proofErr w:type="spellStart"/>
      <w:r>
        <w:rPr>
          <w:color w:val="000000"/>
          <w:sz w:val="24"/>
          <w:szCs w:val="24"/>
        </w:rPr>
        <w:t>витико</w:t>
      </w:r>
      <w:proofErr w:type="spellEnd"/>
      <w:r>
        <w:rPr>
          <w:color w:val="000000"/>
          <w:sz w:val="24"/>
          <w:szCs w:val="24"/>
        </w:rPr>
        <w:t>,</w:t>
      </w:r>
    </w:p>
    <w:p w14:paraId="568A01DF" w14:textId="77777777" w:rsidR="00712685" w:rsidRDefault="004C3AF5">
      <w:pPr>
        <w:pBdr>
          <w:top w:val="nil"/>
          <w:left w:val="nil"/>
          <w:bottom w:val="nil"/>
          <w:right w:val="nil"/>
          <w:between w:val="nil"/>
        </w:pBdr>
        <w:ind w:left="970"/>
        <w:rPr>
          <w:color w:val="000000"/>
          <w:sz w:val="24"/>
          <w:szCs w:val="24"/>
        </w:rPr>
      </w:pPr>
      <w:r>
        <w:rPr>
          <w:color w:val="000000"/>
          <w:sz w:val="24"/>
          <w:szCs w:val="24"/>
        </w:rPr>
        <w:t>г) ЗПР.</w:t>
      </w:r>
    </w:p>
    <w:p w14:paraId="0776A839" w14:textId="77777777" w:rsidR="00712685" w:rsidRDefault="004C3AF5">
      <w:pPr>
        <w:ind w:left="970"/>
        <w:rPr>
          <w:sz w:val="24"/>
          <w:szCs w:val="24"/>
        </w:rPr>
      </w:pPr>
      <w:r>
        <w:rPr>
          <w:sz w:val="24"/>
          <w:szCs w:val="24"/>
        </w:rPr>
        <w:t>………………….</w:t>
      </w:r>
    </w:p>
    <w:p w14:paraId="6E204EDF" w14:textId="77777777" w:rsidR="00712685" w:rsidRDefault="004C3AF5">
      <w:pPr>
        <w:pBdr>
          <w:top w:val="nil"/>
          <w:left w:val="nil"/>
          <w:bottom w:val="nil"/>
          <w:right w:val="nil"/>
          <w:between w:val="nil"/>
        </w:pBdr>
        <w:ind w:left="262" w:right="277" w:firstLine="707"/>
        <w:rPr>
          <w:color w:val="000000"/>
          <w:sz w:val="24"/>
          <w:szCs w:val="24"/>
        </w:rPr>
      </w:pPr>
      <w:r>
        <w:rPr>
          <w:color w:val="000000"/>
          <w:sz w:val="24"/>
          <w:szCs w:val="24"/>
        </w:rPr>
        <w:t xml:space="preserve">17. Отсутствие психологических проблем и патологий определяться </w:t>
      </w:r>
      <w:proofErr w:type="spellStart"/>
      <w:r>
        <w:rPr>
          <w:color w:val="000000"/>
          <w:sz w:val="24"/>
          <w:szCs w:val="24"/>
        </w:rPr>
        <w:t>прора</w:t>
      </w:r>
      <w:proofErr w:type="spellEnd"/>
      <w:r>
        <w:rPr>
          <w:color w:val="000000"/>
          <w:sz w:val="24"/>
          <w:szCs w:val="24"/>
        </w:rPr>
        <w:t xml:space="preserve">- </w:t>
      </w:r>
      <w:proofErr w:type="spellStart"/>
      <w:r>
        <w:rPr>
          <w:color w:val="000000"/>
          <w:sz w:val="24"/>
          <w:szCs w:val="24"/>
        </w:rPr>
        <w:t>ботанностью</w:t>
      </w:r>
      <w:proofErr w:type="spellEnd"/>
      <w:r>
        <w:rPr>
          <w:color w:val="000000"/>
          <w:sz w:val="24"/>
          <w:szCs w:val="24"/>
        </w:rPr>
        <w:t xml:space="preserve"> </w:t>
      </w:r>
      <w:proofErr w:type="spellStart"/>
      <w:r>
        <w:rPr>
          <w:color w:val="000000"/>
          <w:sz w:val="24"/>
          <w:szCs w:val="24"/>
        </w:rPr>
        <w:t>этнофункциональных</w:t>
      </w:r>
      <w:proofErr w:type="spellEnd"/>
      <w:r>
        <w:rPr>
          <w:color w:val="000000"/>
          <w:sz w:val="24"/>
          <w:szCs w:val="24"/>
        </w:rPr>
        <w:t xml:space="preserve"> элементов в порядке похождения стадий рели- </w:t>
      </w:r>
      <w:proofErr w:type="spellStart"/>
      <w:r>
        <w:rPr>
          <w:color w:val="000000"/>
          <w:sz w:val="24"/>
          <w:szCs w:val="24"/>
        </w:rPr>
        <w:t>гиозно</w:t>
      </w:r>
      <w:proofErr w:type="spellEnd"/>
      <w:r>
        <w:rPr>
          <w:color w:val="000000"/>
          <w:sz w:val="24"/>
          <w:szCs w:val="24"/>
        </w:rPr>
        <w:t xml:space="preserve">-этическая, сказочно-мифологическая, </w:t>
      </w:r>
      <w:proofErr w:type="spellStart"/>
      <w:r>
        <w:rPr>
          <w:color w:val="000000"/>
          <w:sz w:val="24"/>
          <w:szCs w:val="24"/>
        </w:rPr>
        <w:t>технотропно-сциентисткая</w:t>
      </w:r>
      <w:proofErr w:type="spellEnd"/>
      <w:r>
        <w:rPr>
          <w:color w:val="000000"/>
          <w:sz w:val="24"/>
          <w:szCs w:val="24"/>
        </w:rPr>
        <w:t xml:space="preserve"> (оцените, верно ли утверждение)</w:t>
      </w:r>
    </w:p>
    <w:p w14:paraId="687EBBBE" w14:textId="77777777" w:rsidR="00712685" w:rsidRDefault="00712685">
      <w:pPr>
        <w:pBdr>
          <w:top w:val="nil"/>
          <w:left w:val="nil"/>
          <w:bottom w:val="nil"/>
          <w:right w:val="nil"/>
          <w:between w:val="nil"/>
        </w:pBdr>
        <w:rPr>
          <w:color w:val="000000"/>
          <w:sz w:val="24"/>
          <w:szCs w:val="24"/>
        </w:rPr>
      </w:pPr>
    </w:p>
    <w:p w14:paraId="60F5563E" w14:textId="77777777" w:rsidR="00712685" w:rsidRDefault="004C3AF5">
      <w:pPr>
        <w:pBdr>
          <w:top w:val="nil"/>
          <w:left w:val="nil"/>
          <w:bottom w:val="nil"/>
          <w:right w:val="nil"/>
          <w:between w:val="nil"/>
        </w:pBdr>
        <w:ind w:left="262" w:firstLine="707"/>
        <w:rPr>
          <w:color w:val="000000"/>
          <w:sz w:val="24"/>
          <w:szCs w:val="24"/>
        </w:rPr>
      </w:pPr>
      <w:r>
        <w:rPr>
          <w:color w:val="000000"/>
          <w:sz w:val="24"/>
          <w:szCs w:val="24"/>
        </w:rPr>
        <w:lastRenderedPageBreak/>
        <w:t xml:space="preserve">26. Наиболее известное исследование производственных ценностей пред- </w:t>
      </w:r>
      <w:proofErr w:type="spellStart"/>
      <w:r>
        <w:rPr>
          <w:color w:val="000000"/>
          <w:sz w:val="24"/>
          <w:szCs w:val="24"/>
        </w:rPr>
        <w:t>ставителей</w:t>
      </w:r>
      <w:proofErr w:type="spellEnd"/>
      <w:r>
        <w:rPr>
          <w:color w:val="000000"/>
          <w:sz w:val="24"/>
          <w:szCs w:val="24"/>
        </w:rPr>
        <w:t xml:space="preserve"> разных культур предпринял (фамилия без инициалов)</w:t>
      </w:r>
    </w:p>
    <w:p w14:paraId="3EFA69C8" w14:textId="77777777" w:rsidR="00712685" w:rsidRDefault="004C3AF5">
      <w:pPr>
        <w:pBdr>
          <w:top w:val="nil"/>
          <w:left w:val="nil"/>
          <w:bottom w:val="nil"/>
          <w:right w:val="nil"/>
          <w:between w:val="nil"/>
        </w:pBdr>
        <w:ind w:left="970"/>
        <w:rPr>
          <w:color w:val="000000"/>
          <w:sz w:val="24"/>
          <w:szCs w:val="24"/>
        </w:rPr>
      </w:pPr>
      <w:r>
        <w:rPr>
          <w:color w:val="000000"/>
          <w:sz w:val="24"/>
          <w:szCs w:val="24"/>
        </w:rPr>
        <w:t xml:space="preserve">50. Соотнесите представление о связи между культурой и мышлением и </w:t>
      </w:r>
      <w:proofErr w:type="spellStart"/>
      <w:r>
        <w:rPr>
          <w:color w:val="000000"/>
          <w:sz w:val="24"/>
          <w:szCs w:val="24"/>
        </w:rPr>
        <w:t>ав</w:t>
      </w:r>
      <w:proofErr w:type="spellEnd"/>
      <w:r>
        <w:rPr>
          <w:color w:val="000000"/>
          <w:sz w:val="24"/>
          <w:szCs w:val="24"/>
        </w:rPr>
        <w:t>-</w:t>
      </w:r>
    </w:p>
    <w:p w14:paraId="27B8EEA8" w14:textId="77777777" w:rsidR="00712685" w:rsidRDefault="004C3AF5">
      <w:pPr>
        <w:pBdr>
          <w:top w:val="nil"/>
          <w:left w:val="nil"/>
          <w:bottom w:val="nil"/>
          <w:right w:val="nil"/>
          <w:between w:val="nil"/>
        </w:pBdr>
        <w:ind w:left="262"/>
        <w:rPr>
          <w:color w:val="000000"/>
          <w:sz w:val="24"/>
          <w:szCs w:val="24"/>
        </w:rPr>
      </w:pPr>
      <w:r>
        <w:rPr>
          <w:color w:val="000000"/>
          <w:sz w:val="24"/>
          <w:szCs w:val="24"/>
        </w:rPr>
        <w:t>тора:</w:t>
      </w:r>
    </w:p>
    <w:p w14:paraId="7CA86411" w14:textId="77777777" w:rsidR="00712685" w:rsidRDefault="004C3AF5">
      <w:pPr>
        <w:pBdr>
          <w:top w:val="nil"/>
          <w:left w:val="nil"/>
          <w:bottom w:val="nil"/>
          <w:right w:val="nil"/>
          <w:between w:val="nil"/>
        </w:pBdr>
        <w:spacing w:before="1"/>
        <w:ind w:left="970"/>
        <w:rPr>
          <w:color w:val="000000"/>
          <w:sz w:val="24"/>
          <w:szCs w:val="24"/>
        </w:rPr>
      </w:pPr>
      <w:r>
        <w:rPr>
          <w:color w:val="000000"/>
          <w:sz w:val="24"/>
          <w:szCs w:val="24"/>
        </w:rPr>
        <w:t>Культура (общество) определяет организацию функциональных систем си-</w:t>
      </w:r>
    </w:p>
    <w:p w14:paraId="6313D37D" w14:textId="77777777" w:rsidR="00712685" w:rsidRDefault="004C3AF5">
      <w:pPr>
        <w:pBdr>
          <w:top w:val="nil"/>
          <w:left w:val="nil"/>
          <w:bottom w:val="nil"/>
          <w:right w:val="nil"/>
          <w:between w:val="nil"/>
        </w:pBdr>
        <w:ind w:left="262"/>
        <w:rPr>
          <w:color w:val="000000"/>
          <w:sz w:val="24"/>
          <w:szCs w:val="24"/>
        </w:rPr>
      </w:pPr>
      <w:proofErr w:type="spellStart"/>
      <w:r>
        <w:rPr>
          <w:color w:val="000000"/>
          <w:sz w:val="24"/>
          <w:szCs w:val="24"/>
        </w:rPr>
        <w:t>стем</w:t>
      </w:r>
      <w:proofErr w:type="spellEnd"/>
      <w:r>
        <w:rPr>
          <w:color w:val="000000"/>
          <w:sz w:val="24"/>
          <w:szCs w:val="24"/>
        </w:rPr>
        <w:t xml:space="preserve"> деятельности, что дает развитие разных типов мышления (их сочетания)</w:t>
      </w:r>
    </w:p>
    <w:p w14:paraId="0AA5513C" w14:textId="77777777" w:rsidR="00712685" w:rsidRDefault="004C3AF5">
      <w:pPr>
        <w:pBdr>
          <w:top w:val="nil"/>
          <w:left w:val="nil"/>
          <w:bottom w:val="nil"/>
          <w:right w:val="nil"/>
          <w:between w:val="nil"/>
        </w:pBdr>
        <w:ind w:left="262" w:firstLine="707"/>
        <w:rPr>
          <w:color w:val="000000"/>
          <w:sz w:val="24"/>
          <w:szCs w:val="24"/>
        </w:rPr>
      </w:pPr>
      <w:r>
        <w:rPr>
          <w:color w:val="000000"/>
          <w:sz w:val="24"/>
          <w:szCs w:val="24"/>
        </w:rPr>
        <w:t>Культура влияет на мышление через обучение субъекта либо в контексте практической, либо в контексте теоретической деятельности</w:t>
      </w:r>
    </w:p>
    <w:p w14:paraId="032A10B7" w14:textId="77777777" w:rsidR="00712685" w:rsidRDefault="004C3AF5">
      <w:pPr>
        <w:pBdr>
          <w:top w:val="nil"/>
          <w:left w:val="nil"/>
          <w:bottom w:val="nil"/>
          <w:right w:val="nil"/>
          <w:between w:val="nil"/>
        </w:pBdr>
        <w:ind w:left="262" w:firstLine="707"/>
        <w:rPr>
          <w:color w:val="000000"/>
          <w:sz w:val="24"/>
          <w:szCs w:val="24"/>
        </w:rPr>
      </w:pPr>
      <w:r>
        <w:rPr>
          <w:color w:val="000000"/>
          <w:sz w:val="24"/>
          <w:szCs w:val="24"/>
        </w:rPr>
        <w:t xml:space="preserve">Культура (как определенные ценностные ориентации и используемый язык) </w:t>
      </w:r>
      <w:proofErr w:type="spellStart"/>
      <w:r>
        <w:rPr>
          <w:color w:val="000000"/>
          <w:sz w:val="24"/>
          <w:szCs w:val="24"/>
        </w:rPr>
        <w:t>интернализируется</w:t>
      </w:r>
      <w:proofErr w:type="spellEnd"/>
      <w:r>
        <w:rPr>
          <w:color w:val="000000"/>
          <w:sz w:val="24"/>
          <w:szCs w:val="24"/>
        </w:rPr>
        <w:t xml:space="preserve"> в процессе обучения, детерминируя мышление</w:t>
      </w:r>
    </w:p>
    <w:p w14:paraId="7FCFEC82" w14:textId="77777777" w:rsidR="00712685" w:rsidRDefault="004C3AF5">
      <w:pPr>
        <w:pBdr>
          <w:top w:val="nil"/>
          <w:left w:val="nil"/>
          <w:bottom w:val="nil"/>
          <w:right w:val="nil"/>
          <w:between w:val="nil"/>
        </w:pBdr>
        <w:ind w:left="970" w:right="7450"/>
        <w:rPr>
          <w:color w:val="000000"/>
          <w:sz w:val="24"/>
          <w:szCs w:val="24"/>
        </w:rPr>
      </w:pPr>
      <w:r>
        <w:rPr>
          <w:color w:val="000000"/>
          <w:sz w:val="24"/>
          <w:szCs w:val="24"/>
        </w:rPr>
        <w:t xml:space="preserve">Дж </w:t>
      </w:r>
      <w:proofErr w:type="spellStart"/>
      <w:r>
        <w:rPr>
          <w:color w:val="000000"/>
          <w:sz w:val="24"/>
          <w:szCs w:val="24"/>
        </w:rPr>
        <w:t>Брунер</w:t>
      </w:r>
      <w:proofErr w:type="spellEnd"/>
      <w:r>
        <w:rPr>
          <w:color w:val="000000"/>
          <w:sz w:val="24"/>
          <w:szCs w:val="24"/>
        </w:rPr>
        <w:t xml:space="preserve"> М. </w:t>
      </w:r>
      <w:proofErr w:type="spellStart"/>
      <w:r>
        <w:rPr>
          <w:color w:val="000000"/>
          <w:sz w:val="24"/>
          <w:szCs w:val="24"/>
        </w:rPr>
        <w:t>Коул</w:t>
      </w:r>
      <w:proofErr w:type="spellEnd"/>
    </w:p>
    <w:p w14:paraId="66B121A0" w14:textId="77777777" w:rsidR="00712685" w:rsidRDefault="004C3AF5">
      <w:pPr>
        <w:pBdr>
          <w:top w:val="nil"/>
          <w:left w:val="nil"/>
          <w:bottom w:val="nil"/>
          <w:right w:val="nil"/>
          <w:between w:val="nil"/>
        </w:pBdr>
        <w:ind w:left="970"/>
        <w:jc w:val="both"/>
        <w:rPr>
          <w:color w:val="000000"/>
          <w:sz w:val="24"/>
          <w:szCs w:val="24"/>
        </w:rPr>
      </w:pPr>
      <w:r>
        <w:rPr>
          <w:color w:val="000000"/>
          <w:sz w:val="24"/>
          <w:szCs w:val="24"/>
        </w:rPr>
        <w:t xml:space="preserve">П. </w:t>
      </w:r>
      <w:proofErr w:type="spellStart"/>
      <w:r>
        <w:rPr>
          <w:color w:val="000000"/>
          <w:sz w:val="24"/>
          <w:szCs w:val="24"/>
        </w:rPr>
        <w:t>Тульвисте</w:t>
      </w:r>
      <w:proofErr w:type="spellEnd"/>
    </w:p>
    <w:p w14:paraId="3463E558" w14:textId="77777777" w:rsidR="00712685" w:rsidRDefault="004C3AF5">
      <w:pPr>
        <w:pBdr>
          <w:top w:val="nil"/>
          <w:left w:val="nil"/>
          <w:bottom w:val="nil"/>
          <w:right w:val="nil"/>
          <w:between w:val="nil"/>
        </w:pBdr>
        <w:spacing w:before="41"/>
        <w:ind w:left="970"/>
        <w:jc w:val="both"/>
        <w:rPr>
          <w:color w:val="000000"/>
          <w:sz w:val="24"/>
          <w:szCs w:val="24"/>
        </w:rPr>
      </w:pPr>
      <w:r>
        <w:rPr>
          <w:color w:val="000000"/>
          <w:sz w:val="24"/>
          <w:szCs w:val="24"/>
        </w:rPr>
        <w:t>Требования к выполнению заданий (шкалы и критерии оценивания).</w:t>
      </w:r>
    </w:p>
    <w:p w14:paraId="77624239" w14:textId="77777777" w:rsidR="00712685" w:rsidRDefault="004C3AF5">
      <w:pPr>
        <w:pBdr>
          <w:top w:val="nil"/>
          <w:left w:val="nil"/>
          <w:bottom w:val="nil"/>
          <w:right w:val="nil"/>
          <w:between w:val="nil"/>
        </w:pBdr>
        <w:ind w:left="262" w:right="229" w:firstLine="719"/>
        <w:jc w:val="both"/>
        <w:rPr>
          <w:b/>
          <w:i/>
          <w:color w:val="000000"/>
          <w:sz w:val="24"/>
          <w:szCs w:val="24"/>
        </w:rPr>
      </w:pPr>
      <w:r>
        <w:rPr>
          <w:color w:val="000000"/>
          <w:sz w:val="24"/>
          <w:szCs w:val="24"/>
        </w:rPr>
        <w:t xml:space="preserve">Для оценивания результатов обучения на экзамене используются следую- </w:t>
      </w:r>
      <w:proofErr w:type="spellStart"/>
      <w:r>
        <w:rPr>
          <w:color w:val="000000"/>
          <w:sz w:val="24"/>
          <w:szCs w:val="24"/>
        </w:rPr>
        <w:t>щие</w:t>
      </w:r>
      <w:proofErr w:type="spellEnd"/>
      <w:r>
        <w:rPr>
          <w:color w:val="000000"/>
          <w:sz w:val="24"/>
          <w:szCs w:val="24"/>
        </w:rPr>
        <w:t xml:space="preserve"> </w:t>
      </w:r>
      <w:r>
        <w:rPr>
          <w:b/>
          <w:i/>
          <w:color w:val="000000"/>
          <w:sz w:val="24"/>
          <w:szCs w:val="24"/>
        </w:rPr>
        <w:t>показатели:</w:t>
      </w:r>
    </w:p>
    <w:p w14:paraId="0F937C12" w14:textId="77777777" w:rsidR="00712685" w:rsidRDefault="004C3AF5">
      <w:pPr>
        <w:numPr>
          <w:ilvl w:val="0"/>
          <w:numId w:val="39"/>
        </w:numPr>
        <w:pBdr>
          <w:top w:val="nil"/>
          <w:left w:val="nil"/>
          <w:bottom w:val="nil"/>
          <w:right w:val="nil"/>
          <w:between w:val="nil"/>
        </w:pBdr>
        <w:tabs>
          <w:tab w:val="left" w:pos="1678"/>
        </w:tabs>
        <w:ind w:right="233" w:firstLine="719"/>
        <w:jc w:val="both"/>
        <w:rPr>
          <w:color w:val="000000"/>
          <w:sz w:val="24"/>
          <w:szCs w:val="24"/>
        </w:rPr>
      </w:pPr>
      <w:r>
        <w:rPr>
          <w:color w:val="000000"/>
          <w:sz w:val="24"/>
          <w:szCs w:val="24"/>
        </w:rPr>
        <w:t>знание психологических различий представителей разных типов культур;</w:t>
      </w:r>
    </w:p>
    <w:p w14:paraId="280B7FA7" w14:textId="77777777" w:rsidR="00712685" w:rsidRDefault="004C3AF5">
      <w:pPr>
        <w:numPr>
          <w:ilvl w:val="0"/>
          <w:numId w:val="39"/>
        </w:numPr>
        <w:pBdr>
          <w:top w:val="nil"/>
          <w:left w:val="nil"/>
          <w:bottom w:val="nil"/>
          <w:right w:val="nil"/>
          <w:between w:val="nil"/>
        </w:pBdr>
        <w:tabs>
          <w:tab w:val="left" w:pos="1678"/>
        </w:tabs>
        <w:spacing w:before="1"/>
        <w:ind w:right="230" w:firstLine="719"/>
        <w:jc w:val="both"/>
        <w:rPr>
          <w:color w:val="000000"/>
          <w:sz w:val="24"/>
          <w:szCs w:val="24"/>
        </w:rPr>
      </w:pPr>
      <w:r>
        <w:rPr>
          <w:color w:val="000000"/>
          <w:sz w:val="24"/>
          <w:szCs w:val="24"/>
        </w:rPr>
        <w:t>знание понятийного аппарата, методологических основ, проблем, направлений и методов этнопсихологии, областей применения на практике знаний этой отрасли психологии;</w:t>
      </w:r>
    </w:p>
    <w:p w14:paraId="5C2CFD96" w14:textId="77777777" w:rsidR="00712685" w:rsidRDefault="004C3AF5">
      <w:pPr>
        <w:numPr>
          <w:ilvl w:val="0"/>
          <w:numId w:val="39"/>
        </w:numPr>
        <w:pBdr>
          <w:top w:val="nil"/>
          <w:left w:val="nil"/>
          <w:bottom w:val="nil"/>
          <w:right w:val="nil"/>
          <w:between w:val="nil"/>
        </w:pBdr>
        <w:tabs>
          <w:tab w:val="left" w:pos="1678"/>
        </w:tabs>
        <w:ind w:right="224" w:firstLine="719"/>
        <w:jc w:val="both"/>
        <w:rPr>
          <w:color w:val="000000"/>
          <w:sz w:val="24"/>
          <w:szCs w:val="24"/>
        </w:rPr>
      </w:pPr>
      <w:r>
        <w:rPr>
          <w:color w:val="000000"/>
          <w:sz w:val="24"/>
          <w:szCs w:val="24"/>
        </w:rPr>
        <w:t xml:space="preserve">умения объяснять психологические причины межкультурных </w:t>
      </w:r>
      <w:proofErr w:type="spellStart"/>
      <w:r>
        <w:rPr>
          <w:color w:val="000000"/>
          <w:sz w:val="24"/>
          <w:szCs w:val="24"/>
        </w:rPr>
        <w:t>разли</w:t>
      </w:r>
      <w:proofErr w:type="spellEnd"/>
      <w:r>
        <w:rPr>
          <w:color w:val="000000"/>
          <w:sz w:val="24"/>
          <w:szCs w:val="24"/>
        </w:rPr>
        <w:t>- чий индивидов и групп;</w:t>
      </w:r>
    </w:p>
    <w:p w14:paraId="45094E1D" w14:textId="77777777" w:rsidR="00712685" w:rsidRDefault="004C3AF5">
      <w:pPr>
        <w:numPr>
          <w:ilvl w:val="0"/>
          <w:numId w:val="39"/>
        </w:numPr>
        <w:pBdr>
          <w:top w:val="nil"/>
          <w:left w:val="nil"/>
          <w:bottom w:val="nil"/>
          <w:right w:val="nil"/>
          <w:between w:val="nil"/>
        </w:pBdr>
        <w:tabs>
          <w:tab w:val="left" w:pos="1678"/>
        </w:tabs>
        <w:ind w:right="225" w:firstLine="719"/>
        <w:jc w:val="both"/>
        <w:rPr>
          <w:color w:val="000000"/>
          <w:sz w:val="24"/>
          <w:szCs w:val="24"/>
        </w:rPr>
      </w:pPr>
      <w:r>
        <w:rPr>
          <w:color w:val="000000"/>
          <w:sz w:val="24"/>
          <w:szCs w:val="24"/>
        </w:rPr>
        <w:t xml:space="preserve">умение анализировать пути развития этнопсихологии, классические и современные достижения ее основных школ и направлений в исследованиях </w:t>
      </w:r>
      <w:proofErr w:type="spellStart"/>
      <w:r>
        <w:rPr>
          <w:color w:val="000000"/>
          <w:sz w:val="24"/>
          <w:szCs w:val="24"/>
        </w:rPr>
        <w:t>лич</w:t>
      </w:r>
      <w:proofErr w:type="spellEnd"/>
      <w:r>
        <w:rPr>
          <w:color w:val="000000"/>
          <w:sz w:val="24"/>
          <w:szCs w:val="24"/>
        </w:rPr>
        <w:t xml:space="preserve">- </w:t>
      </w:r>
      <w:proofErr w:type="spellStart"/>
      <w:r>
        <w:rPr>
          <w:color w:val="000000"/>
          <w:sz w:val="24"/>
          <w:szCs w:val="24"/>
        </w:rPr>
        <w:t>ности</w:t>
      </w:r>
      <w:proofErr w:type="spellEnd"/>
      <w:r>
        <w:rPr>
          <w:color w:val="000000"/>
          <w:sz w:val="24"/>
          <w:szCs w:val="24"/>
        </w:rPr>
        <w:t>, общения, регуляции социального поведения;</w:t>
      </w:r>
    </w:p>
    <w:p w14:paraId="11069A96" w14:textId="77777777" w:rsidR="00712685" w:rsidRDefault="004C3AF5">
      <w:pPr>
        <w:numPr>
          <w:ilvl w:val="0"/>
          <w:numId w:val="39"/>
        </w:numPr>
        <w:pBdr>
          <w:top w:val="nil"/>
          <w:left w:val="nil"/>
          <w:bottom w:val="nil"/>
          <w:right w:val="nil"/>
          <w:between w:val="nil"/>
        </w:pBdr>
        <w:tabs>
          <w:tab w:val="left" w:pos="1678"/>
        </w:tabs>
        <w:ind w:right="223" w:firstLine="719"/>
        <w:jc w:val="both"/>
        <w:rPr>
          <w:color w:val="000000"/>
          <w:sz w:val="24"/>
          <w:szCs w:val="24"/>
        </w:rPr>
      </w:pPr>
      <w:r>
        <w:rPr>
          <w:color w:val="000000"/>
          <w:sz w:val="24"/>
          <w:szCs w:val="24"/>
        </w:rPr>
        <w:t xml:space="preserve">владение навыками толерантного восприятия социальных, </w:t>
      </w:r>
      <w:proofErr w:type="spellStart"/>
      <w:r>
        <w:rPr>
          <w:color w:val="000000"/>
          <w:sz w:val="24"/>
          <w:szCs w:val="24"/>
        </w:rPr>
        <w:t>этниче</w:t>
      </w:r>
      <w:proofErr w:type="spellEnd"/>
      <w:r>
        <w:rPr>
          <w:color w:val="000000"/>
          <w:sz w:val="24"/>
          <w:szCs w:val="24"/>
        </w:rPr>
        <w:t xml:space="preserve">- </w:t>
      </w:r>
      <w:proofErr w:type="spellStart"/>
      <w:r>
        <w:rPr>
          <w:color w:val="000000"/>
          <w:sz w:val="24"/>
          <w:szCs w:val="24"/>
        </w:rPr>
        <w:t>ских</w:t>
      </w:r>
      <w:proofErr w:type="spellEnd"/>
      <w:r>
        <w:rPr>
          <w:color w:val="000000"/>
          <w:sz w:val="24"/>
          <w:szCs w:val="24"/>
        </w:rPr>
        <w:t>, конфессиональных и культурных различий;</w:t>
      </w:r>
    </w:p>
    <w:p w14:paraId="45651D1F" w14:textId="77777777" w:rsidR="00712685" w:rsidRDefault="004C3AF5">
      <w:pPr>
        <w:numPr>
          <w:ilvl w:val="0"/>
          <w:numId w:val="39"/>
        </w:numPr>
        <w:pBdr>
          <w:top w:val="nil"/>
          <w:left w:val="nil"/>
          <w:bottom w:val="nil"/>
          <w:right w:val="nil"/>
          <w:between w:val="nil"/>
        </w:pBdr>
        <w:tabs>
          <w:tab w:val="left" w:pos="1678"/>
        </w:tabs>
        <w:ind w:right="223" w:firstLine="719"/>
        <w:jc w:val="both"/>
        <w:rPr>
          <w:color w:val="000000"/>
          <w:sz w:val="24"/>
          <w:szCs w:val="24"/>
        </w:rPr>
      </w:pPr>
      <w:r>
        <w:rPr>
          <w:sz w:val="24"/>
          <w:szCs w:val="24"/>
        </w:rPr>
        <w:t>владение</w:t>
      </w:r>
      <w:r>
        <w:rPr>
          <w:color w:val="000000"/>
          <w:sz w:val="24"/>
          <w:szCs w:val="24"/>
        </w:rPr>
        <w:t xml:space="preserve"> навыками применения знаний этнопсихологии для </w:t>
      </w:r>
      <w:proofErr w:type="spellStart"/>
      <w:r>
        <w:rPr>
          <w:color w:val="000000"/>
          <w:sz w:val="24"/>
          <w:szCs w:val="24"/>
        </w:rPr>
        <w:t>психоло</w:t>
      </w:r>
      <w:proofErr w:type="spellEnd"/>
      <w:r>
        <w:rPr>
          <w:color w:val="000000"/>
          <w:sz w:val="24"/>
          <w:szCs w:val="24"/>
        </w:rPr>
        <w:t xml:space="preserve">- </w:t>
      </w:r>
      <w:proofErr w:type="spellStart"/>
      <w:r>
        <w:rPr>
          <w:color w:val="000000"/>
          <w:sz w:val="24"/>
          <w:szCs w:val="24"/>
        </w:rPr>
        <w:t>гического</w:t>
      </w:r>
      <w:proofErr w:type="spellEnd"/>
      <w:r>
        <w:rPr>
          <w:color w:val="000000"/>
          <w:sz w:val="24"/>
          <w:szCs w:val="24"/>
        </w:rPr>
        <w:t xml:space="preserve"> анализа, объяснения и интерпретации этнопсихологических особенно- </w:t>
      </w:r>
      <w:proofErr w:type="spellStart"/>
      <w:r>
        <w:rPr>
          <w:color w:val="000000"/>
          <w:sz w:val="24"/>
          <w:szCs w:val="24"/>
        </w:rPr>
        <w:t>стей</w:t>
      </w:r>
      <w:proofErr w:type="spellEnd"/>
      <w:r>
        <w:rPr>
          <w:color w:val="000000"/>
          <w:sz w:val="24"/>
          <w:szCs w:val="24"/>
        </w:rPr>
        <w:t xml:space="preserve"> различных групп и общностей людей.</w:t>
      </w:r>
    </w:p>
    <w:p w14:paraId="531B03AE" w14:textId="77777777" w:rsidR="00712685" w:rsidRDefault="004C3AF5">
      <w:pPr>
        <w:pBdr>
          <w:top w:val="nil"/>
          <w:left w:val="nil"/>
          <w:bottom w:val="nil"/>
          <w:right w:val="nil"/>
          <w:between w:val="nil"/>
        </w:pBdr>
        <w:ind w:left="262" w:right="224" w:firstLine="707"/>
        <w:jc w:val="both"/>
        <w:rPr>
          <w:color w:val="000000"/>
          <w:sz w:val="24"/>
          <w:szCs w:val="24"/>
        </w:rPr>
      </w:pPr>
      <w:r>
        <w:rPr>
          <w:color w:val="000000"/>
          <w:sz w:val="24"/>
          <w:szCs w:val="24"/>
        </w:rPr>
        <w:t xml:space="preserve">Для оценивания результатов обучения на экзамене используется 4- балльная </w:t>
      </w:r>
      <w:r>
        <w:rPr>
          <w:b/>
          <w:i/>
          <w:color w:val="000000"/>
          <w:sz w:val="24"/>
          <w:szCs w:val="24"/>
        </w:rPr>
        <w:t xml:space="preserve">шкала: </w:t>
      </w:r>
      <w:r>
        <w:rPr>
          <w:color w:val="000000"/>
          <w:sz w:val="24"/>
          <w:szCs w:val="24"/>
        </w:rPr>
        <w:t>«отлично», «хорошо», «удовлетворительно», «</w:t>
      </w:r>
      <w:proofErr w:type="spellStart"/>
      <w:r>
        <w:rPr>
          <w:color w:val="000000"/>
          <w:sz w:val="24"/>
          <w:szCs w:val="24"/>
        </w:rPr>
        <w:t>неудовлетвори</w:t>
      </w:r>
      <w:proofErr w:type="spellEnd"/>
      <w:r>
        <w:rPr>
          <w:color w:val="000000"/>
          <w:sz w:val="24"/>
          <w:szCs w:val="24"/>
        </w:rPr>
        <w:t xml:space="preserve">- </w:t>
      </w:r>
      <w:proofErr w:type="spellStart"/>
      <w:r>
        <w:rPr>
          <w:color w:val="000000"/>
          <w:sz w:val="24"/>
          <w:szCs w:val="24"/>
        </w:rPr>
        <w:t>тельно</w:t>
      </w:r>
      <w:proofErr w:type="spellEnd"/>
      <w:r>
        <w:rPr>
          <w:color w:val="000000"/>
          <w:sz w:val="24"/>
          <w:szCs w:val="24"/>
        </w:rPr>
        <w:t>».</w:t>
      </w:r>
    </w:p>
    <w:p w14:paraId="4E6906BF" w14:textId="77777777" w:rsidR="00712685" w:rsidRDefault="004C3AF5">
      <w:pPr>
        <w:pBdr>
          <w:top w:val="nil"/>
          <w:left w:val="nil"/>
          <w:bottom w:val="nil"/>
          <w:right w:val="nil"/>
          <w:between w:val="nil"/>
        </w:pBdr>
        <w:spacing w:after="5"/>
        <w:ind w:left="262" w:right="233" w:firstLine="707"/>
        <w:jc w:val="both"/>
        <w:rPr>
          <w:color w:val="000000"/>
          <w:sz w:val="24"/>
          <w:szCs w:val="24"/>
        </w:rPr>
      </w:pPr>
      <w:r>
        <w:rPr>
          <w:color w:val="000000"/>
          <w:sz w:val="24"/>
          <w:szCs w:val="24"/>
        </w:rPr>
        <w:t>Соотношение показателей, критериев и шкалы оценивания результатов обучения:</w:t>
      </w:r>
    </w:p>
    <w:tbl>
      <w:tblPr>
        <w:tblStyle w:val="afff2"/>
        <w:tblW w:w="9362" w:type="dxa"/>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1"/>
        <w:gridCol w:w="1800"/>
        <w:gridCol w:w="1801"/>
      </w:tblGrid>
      <w:tr w:rsidR="00712685" w14:paraId="4FC5A9AC" w14:textId="77777777">
        <w:trPr>
          <w:trHeight w:val="690"/>
        </w:trPr>
        <w:tc>
          <w:tcPr>
            <w:tcW w:w="5761" w:type="dxa"/>
          </w:tcPr>
          <w:p w14:paraId="2E34B3BD" w14:textId="77777777" w:rsidR="00712685" w:rsidRDefault="004C3AF5">
            <w:pPr>
              <w:pBdr>
                <w:top w:val="nil"/>
                <w:left w:val="nil"/>
                <w:bottom w:val="nil"/>
                <w:right w:val="nil"/>
                <w:between w:val="nil"/>
              </w:pBdr>
              <w:spacing w:line="229" w:lineRule="auto"/>
              <w:ind w:left="1228"/>
              <w:rPr>
                <w:color w:val="000000"/>
                <w:sz w:val="20"/>
                <w:szCs w:val="20"/>
              </w:rPr>
            </w:pPr>
            <w:r>
              <w:rPr>
                <w:color w:val="000000"/>
                <w:sz w:val="20"/>
                <w:szCs w:val="20"/>
              </w:rPr>
              <w:t>Критерии оценивания компетенций</w:t>
            </w:r>
          </w:p>
        </w:tc>
        <w:tc>
          <w:tcPr>
            <w:tcW w:w="1800" w:type="dxa"/>
          </w:tcPr>
          <w:p w14:paraId="36E03825" w14:textId="77777777" w:rsidR="00712685" w:rsidRDefault="004C3AF5">
            <w:pPr>
              <w:pBdr>
                <w:top w:val="nil"/>
                <w:left w:val="nil"/>
                <w:bottom w:val="nil"/>
                <w:right w:val="nil"/>
                <w:between w:val="nil"/>
              </w:pBdr>
              <w:ind w:left="237" w:right="190" w:hanging="33"/>
              <w:rPr>
                <w:color w:val="000000"/>
                <w:sz w:val="20"/>
                <w:szCs w:val="20"/>
              </w:rPr>
            </w:pPr>
            <w:r>
              <w:rPr>
                <w:color w:val="000000"/>
                <w:sz w:val="20"/>
                <w:szCs w:val="20"/>
              </w:rPr>
              <w:t xml:space="preserve">Уровень </w:t>
            </w:r>
            <w:proofErr w:type="spellStart"/>
            <w:r>
              <w:rPr>
                <w:color w:val="000000"/>
                <w:sz w:val="20"/>
                <w:szCs w:val="20"/>
              </w:rPr>
              <w:t>сфор</w:t>
            </w:r>
            <w:proofErr w:type="spellEnd"/>
            <w:r>
              <w:rPr>
                <w:color w:val="000000"/>
                <w:sz w:val="20"/>
                <w:szCs w:val="20"/>
              </w:rPr>
              <w:t xml:space="preserve">- </w:t>
            </w:r>
            <w:proofErr w:type="spellStart"/>
            <w:r>
              <w:rPr>
                <w:color w:val="000000"/>
                <w:sz w:val="20"/>
                <w:szCs w:val="20"/>
              </w:rPr>
              <w:t>мированности</w:t>
            </w:r>
            <w:proofErr w:type="spellEnd"/>
          </w:p>
          <w:p w14:paraId="52D6BF27" w14:textId="77777777" w:rsidR="00712685" w:rsidRDefault="004C3AF5">
            <w:pPr>
              <w:pBdr>
                <w:top w:val="nil"/>
                <w:left w:val="nil"/>
                <w:bottom w:val="nil"/>
                <w:right w:val="nil"/>
                <w:between w:val="nil"/>
              </w:pBdr>
              <w:spacing w:line="211" w:lineRule="auto"/>
              <w:ind w:left="294"/>
              <w:rPr>
                <w:color w:val="000000"/>
                <w:sz w:val="20"/>
                <w:szCs w:val="20"/>
              </w:rPr>
            </w:pPr>
            <w:r>
              <w:rPr>
                <w:color w:val="000000"/>
                <w:sz w:val="20"/>
                <w:szCs w:val="20"/>
              </w:rPr>
              <w:t>компетенций</w:t>
            </w:r>
          </w:p>
        </w:tc>
        <w:tc>
          <w:tcPr>
            <w:tcW w:w="1801" w:type="dxa"/>
          </w:tcPr>
          <w:p w14:paraId="13702199" w14:textId="77777777" w:rsidR="00712685" w:rsidRDefault="004C3AF5">
            <w:pPr>
              <w:pBdr>
                <w:top w:val="nil"/>
                <w:left w:val="nil"/>
                <w:bottom w:val="nil"/>
                <w:right w:val="nil"/>
                <w:between w:val="nil"/>
              </w:pBdr>
              <w:spacing w:line="229" w:lineRule="auto"/>
              <w:ind w:left="232" w:right="228"/>
              <w:jc w:val="center"/>
              <w:rPr>
                <w:color w:val="000000"/>
                <w:sz w:val="20"/>
                <w:szCs w:val="20"/>
              </w:rPr>
            </w:pPr>
            <w:r>
              <w:rPr>
                <w:color w:val="000000"/>
                <w:sz w:val="20"/>
                <w:szCs w:val="20"/>
              </w:rPr>
              <w:t>Шкала оценок</w:t>
            </w:r>
          </w:p>
        </w:tc>
      </w:tr>
      <w:tr w:rsidR="00712685" w14:paraId="6A7ECF63" w14:textId="77777777">
        <w:trPr>
          <w:trHeight w:val="4140"/>
        </w:trPr>
        <w:tc>
          <w:tcPr>
            <w:tcW w:w="5761" w:type="dxa"/>
          </w:tcPr>
          <w:p w14:paraId="6D0B0313" w14:textId="77777777" w:rsidR="00712685" w:rsidRDefault="004C3AF5">
            <w:pPr>
              <w:pBdr>
                <w:top w:val="nil"/>
                <w:left w:val="nil"/>
                <w:bottom w:val="nil"/>
                <w:right w:val="nil"/>
                <w:between w:val="nil"/>
              </w:pBdr>
              <w:ind w:left="107" w:right="95"/>
              <w:jc w:val="both"/>
              <w:rPr>
                <w:color w:val="000000"/>
                <w:sz w:val="20"/>
                <w:szCs w:val="20"/>
              </w:rPr>
            </w:pPr>
            <w:r>
              <w:rPr>
                <w:color w:val="000000"/>
                <w:sz w:val="20"/>
                <w:szCs w:val="20"/>
              </w:rPr>
              <w:t xml:space="preserve">Полное соответствие ответа обучающегося всем </w:t>
            </w:r>
            <w:proofErr w:type="spellStart"/>
            <w:r>
              <w:rPr>
                <w:color w:val="000000"/>
                <w:sz w:val="20"/>
                <w:szCs w:val="20"/>
              </w:rPr>
              <w:t>перечис</w:t>
            </w:r>
            <w:proofErr w:type="spellEnd"/>
            <w:r>
              <w:rPr>
                <w:color w:val="000000"/>
                <w:sz w:val="20"/>
                <w:szCs w:val="20"/>
              </w:rPr>
              <w:t xml:space="preserve">- ленным показателям по каждому из вопросов контрольно- измерительного материала. Продемонстрированы знание психологических различий представителей разных типов культур; понятийного аппарата, методологических основ, проблем, направлений и методов этнопсихологии, </w:t>
            </w:r>
            <w:proofErr w:type="spellStart"/>
            <w:r>
              <w:rPr>
                <w:color w:val="000000"/>
                <w:sz w:val="20"/>
                <w:szCs w:val="20"/>
              </w:rPr>
              <w:t>обла</w:t>
            </w:r>
            <w:proofErr w:type="spellEnd"/>
            <w:r>
              <w:rPr>
                <w:color w:val="000000"/>
                <w:sz w:val="20"/>
                <w:szCs w:val="20"/>
              </w:rPr>
              <w:t xml:space="preserve">- </w:t>
            </w:r>
            <w:proofErr w:type="spellStart"/>
            <w:r>
              <w:rPr>
                <w:color w:val="000000"/>
                <w:sz w:val="20"/>
                <w:szCs w:val="20"/>
              </w:rPr>
              <w:t>стей</w:t>
            </w:r>
            <w:proofErr w:type="spellEnd"/>
            <w:r>
              <w:rPr>
                <w:color w:val="000000"/>
                <w:sz w:val="20"/>
                <w:szCs w:val="20"/>
              </w:rPr>
              <w:t xml:space="preserve"> применения на практике знаний этой отрасли </w:t>
            </w:r>
            <w:proofErr w:type="spellStart"/>
            <w:r>
              <w:rPr>
                <w:color w:val="000000"/>
                <w:sz w:val="20"/>
                <w:szCs w:val="20"/>
              </w:rPr>
              <w:t>психо</w:t>
            </w:r>
            <w:proofErr w:type="spellEnd"/>
            <w:r>
              <w:rPr>
                <w:color w:val="000000"/>
                <w:sz w:val="20"/>
                <w:szCs w:val="20"/>
              </w:rPr>
              <w:t xml:space="preserve">- логии; умения объяснять психологические причины меж- культурных различий индивидов и групп; анализировать пути развития этнопсихологии, классические и </w:t>
            </w:r>
            <w:proofErr w:type="spellStart"/>
            <w:r>
              <w:rPr>
                <w:color w:val="000000"/>
                <w:sz w:val="20"/>
                <w:szCs w:val="20"/>
              </w:rPr>
              <w:t>современ</w:t>
            </w:r>
            <w:proofErr w:type="spellEnd"/>
            <w:r>
              <w:rPr>
                <w:color w:val="000000"/>
                <w:sz w:val="20"/>
                <w:szCs w:val="20"/>
              </w:rPr>
              <w:t xml:space="preserve">- </w:t>
            </w:r>
            <w:proofErr w:type="spellStart"/>
            <w:r>
              <w:rPr>
                <w:color w:val="000000"/>
                <w:sz w:val="20"/>
                <w:szCs w:val="20"/>
              </w:rPr>
              <w:t>ные</w:t>
            </w:r>
            <w:proofErr w:type="spellEnd"/>
            <w:r>
              <w:rPr>
                <w:color w:val="000000"/>
                <w:sz w:val="20"/>
                <w:szCs w:val="20"/>
              </w:rPr>
              <w:t xml:space="preserve"> достижения ее основных школ и направлений в </w:t>
            </w:r>
            <w:proofErr w:type="spellStart"/>
            <w:r>
              <w:rPr>
                <w:color w:val="000000"/>
                <w:sz w:val="20"/>
                <w:szCs w:val="20"/>
              </w:rPr>
              <w:t>ис</w:t>
            </w:r>
            <w:proofErr w:type="spellEnd"/>
            <w:r>
              <w:rPr>
                <w:color w:val="000000"/>
                <w:sz w:val="20"/>
                <w:szCs w:val="20"/>
              </w:rPr>
              <w:t xml:space="preserve">- следованиях личности, общения, регуляции социального поведения; владение навыками толерантного восприятия социальных, этнических, конфессиональных и культурных различий; навыками применения знаний этнопсихологии для психологического анализа, объяснения и </w:t>
            </w:r>
            <w:proofErr w:type="spellStart"/>
            <w:r>
              <w:rPr>
                <w:color w:val="000000"/>
                <w:sz w:val="20"/>
                <w:szCs w:val="20"/>
              </w:rPr>
              <w:t>интерпрета</w:t>
            </w:r>
            <w:proofErr w:type="spellEnd"/>
            <w:r>
              <w:rPr>
                <w:color w:val="000000"/>
                <w:sz w:val="20"/>
                <w:szCs w:val="20"/>
              </w:rPr>
              <w:t xml:space="preserve">- </w:t>
            </w:r>
            <w:proofErr w:type="spellStart"/>
            <w:r>
              <w:rPr>
                <w:color w:val="000000"/>
                <w:sz w:val="20"/>
                <w:szCs w:val="20"/>
              </w:rPr>
              <w:t>ции</w:t>
            </w:r>
            <w:proofErr w:type="spellEnd"/>
            <w:r>
              <w:rPr>
                <w:color w:val="000000"/>
                <w:sz w:val="20"/>
                <w:szCs w:val="20"/>
              </w:rPr>
              <w:t xml:space="preserve"> этнопсихологических особенностей различных групп и</w:t>
            </w:r>
          </w:p>
          <w:p w14:paraId="5A81D6B4" w14:textId="77777777" w:rsidR="00712685" w:rsidRDefault="004C3AF5">
            <w:pPr>
              <w:pBdr>
                <w:top w:val="nil"/>
                <w:left w:val="nil"/>
                <w:bottom w:val="nil"/>
                <w:right w:val="nil"/>
                <w:between w:val="nil"/>
              </w:pBdr>
              <w:spacing w:line="213" w:lineRule="auto"/>
              <w:ind w:left="107"/>
              <w:jc w:val="both"/>
              <w:rPr>
                <w:color w:val="000000"/>
                <w:sz w:val="20"/>
                <w:szCs w:val="20"/>
              </w:rPr>
            </w:pPr>
            <w:r>
              <w:rPr>
                <w:color w:val="000000"/>
                <w:sz w:val="20"/>
                <w:szCs w:val="20"/>
              </w:rPr>
              <w:t>общностей людей.</w:t>
            </w:r>
          </w:p>
        </w:tc>
        <w:tc>
          <w:tcPr>
            <w:tcW w:w="1800" w:type="dxa"/>
          </w:tcPr>
          <w:p w14:paraId="42169952" w14:textId="77777777" w:rsidR="00712685" w:rsidRDefault="004C3AF5">
            <w:pPr>
              <w:pBdr>
                <w:top w:val="nil"/>
                <w:left w:val="nil"/>
                <w:bottom w:val="nil"/>
                <w:right w:val="nil"/>
                <w:between w:val="nil"/>
              </w:pBdr>
              <w:ind w:left="522" w:hanging="250"/>
              <w:rPr>
                <w:color w:val="000000"/>
                <w:sz w:val="20"/>
                <w:szCs w:val="20"/>
              </w:rPr>
            </w:pPr>
            <w:r>
              <w:rPr>
                <w:color w:val="000000"/>
                <w:sz w:val="20"/>
                <w:szCs w:val="20"/>
              </w:rPr>
              <w:t>Повышенный уровень</w:t>
            </w:r>
          </w:p>
        </w:tc>
        <w:tc>
          <w:tcPr>
            <w:tcW w:w="1801" w:type="dxa"/>
          </w:tcPr>
          <w:p w14:paraId="7804C823" w14:textId="77777777" w:rsidR="00712685" w:rsidRDefault="004C3AF5">
            <w:pPr>
              <w:pBdr>
                <w:top w:val="nil"/>
                <w:left w:val="nil"/>
                <w:bottom w:val="nil"/>
                <w:right w:val="nil"/>
                <w:between w:val="nil"/>
              </w:pBdr>
              <w:spacing w:line="227" w:lineRule="auto"/>
              <w:ind w:left="232" w:right="225"/>
              <w:jc w:val="center"/>
              <w:rPr>
                <w:color w:val="000000"/>
                <w:sz w:val="20"/>
                <w:szCs w:val="20"/>
              </w:rPr>
            </w:pPr>
            <w:r>
              <w:rPr>
                <w:color w:val="000000"/>
                <w:sz w:val="20"/>
                <w:szCs w:val="20"/>
              </w:rPr>
              <w:t>Отлично</w:t>
            </w:r>
          </w:p>
        </w:tc>
      </w:tr>
      <w:tr w:rsidR="00712685" w14:paraId="208116A0" w14:textId="77777777">
        <w:trPr>
          <w:trHeight w:val="6439"/>
        </w:trPr>
        <w:tc>
          <w:tcPr>
            <w:tcW w:w="5761" w:type="dxa"/>
          </w:tcPr>
          <w:p w14:paraId="1DE6FFBB" w14:textId="77777777" w:rsidR="00712685" w:rsidRDefault="004C3AF5">
            <w:pPr>
              <w:pBdr>
                <w:top w:val="nil"/>
                <w:left w:val="nil"/>
                <w:bottom w:val="nil"/>
                <w:right w:val="nil"/>
                <w:between w:val="nil"/>
              </w:pBdr>
              <w:ind w:left="107" w:right="95"/>
              <w:jc w:val="both"/>
              <w:rPr>
                <w:color w:val="000000"/>
                <w:sz w:val="20"/>
                <w:szCs w:val="20"/>
              </w:rPr>
            </w:pPr>
            <w:r>
              <w:rPr>
                <w:color w:val="000000"/>
                <w:sz w:val="20"/>
                <w:szCs w:val="20"/>
              </w:rPr>
              <w:lastRenderedPageBreak/>
              <w:t xml:space="preserve">Несоответствие ответа обучающегося одному из </w:t>
            </w:r>
            <w:proofErr w:type="spellStart"/>
            <w:r>
              <w:rPr>
                <w:color w:val="000000"/>
                <w:sz w:val="20"/>
                <w:szCs w:val="20"/>
              </w:rPr>
              <w:t>перечис</w:t>
            </w:r>
            <w:proofErr w:type="spellEnd"/>
            <w:r>
              <w:rPr>
                <w:color w:val="000000"/>
                <w:sz w:val="20"/>
                <w:szCs w:val="20"/>
              </w:rPr>
              <w:t xml:space="preserve">- ленных показателей (к одному из вопросов контрольно- измерительного материала) и правильный ответ на до- </w:t>
            </w:r>
            <w:proofErr w:type="spellStart"/>
            <w:r>
              <w:rPr>
                <w:color w:val="000000"/>
                <w:sz w:val="20"/>
                <w:szCs w:val="20"/>
              </w:rPr>
              <w:t>полнительный</w:t>
            </w:r>
            <w:proofErr w:type="spellEnd"/>
            <w:r>
              <w:rPr>
                <w:color w:val="000000"/>
                <w:sz w:val="20"/>
                <w:szCs w:val="20"/>
              </w:rPr>
              <w:t xml:space="preserve"> вопрос в пределах программы.</w:t>
            </w:r>
          </w:p>
          <w:p w14:paraId="41ED5897" w14:textId="77777777" w:rsidR="00712685" w:rsidRDefault="004C3AF5">
            <w:pPr>
              <w:pBdr>
                <w:top w:val="nil"/>
                <w:left w:val="nil"/>
                <w:bottom w:val="nil"/>
                <w:right w:val="nil"/>
                <w:between w:val="nil"/>
              </w:pBdr>
              <w:spacing w:line="229" w:lineRule="auto"/>
              <w:ind w:left="107"/>
              <w:rPr>
                <w:color w:val="000000"/>
                <w:sz w:val="20"/>
                <w:szCs w:val="20"/>
              </w:rPr>
            </w:pPr>
            <w:r>
              <w:rPr>
                <w:color w:val="000000"/>
                <w:sz w:val="20"/>
                <w:szCs w:val="20"/>
              </w:rPr>
              <w:t>ИЛИ</w:t>
            </w:r>
          </w:p>
          <w:p w14:paraId="496C6069" w14:textId="77777777" w:rsidR="00712685" w:rsidRDefault="004C3AF5">
            <w:pPr>
              <w:pBdr>
                <w:top w:val="nil"/>
                <w:left w:val="nil"/>
                <w:bottom w:val="nil"/>
                <w:right w:val="nil"/>
                <w:between w:val="nil"/>
              </w:pBdr>
              <w:ind w:left="107" w:right="99"/>
              <w:jc w:val="both"/>
              <w:rPr>
                <w:color w:val="000000"/>
                <w:sz w:val="20"/>
                <w:szCs w:val="20"/>
              </w:rPr>
            </w:pPr>
            <w:r>
              <w:rPr>
                <w:color w:val="000000"/>
                <w:sz w:val="20"/>
                <w:szCs w:val="20"/>
              </w:rPr>
              <w:t xml:space="preserve">Несоответствие ответа обучающегося любым двум из </w:t>
            </w:r>
            <w:proofErr w:type="spellStart"/>
            <w:r>
              <w:rPr>
                <w:color w:val="000000"/>
                <w:sz w:val="20"/>
                <w:szCs w:val="20"/>
              </w:rPr>
              <w:t>пе</w:t>
            </w:r>
            <w:proofErr w:type="spellEnd"/>
            <w:r>
              <w:rPr>
                <w:color w:val="000000"/>
                <w:sz w:val="20"/>
                <w:szCs w:val="20"/>
              </w:rPr>
              <w:t xml:space="preserve">- </w:t>
            </w:r>
            <w:proofErr w:type="spellStart"/>
            <w:r>
              <w:rPr>
                <w:color w:val="000000"/>
                <w:sz w:val="20"/>
                <w:szCs w:val="20"/>
              </w:rPr>
              <w:t>речисленных</w:t>
            </w:r>
            <w:proofErr w:type="spellEnd"/>
            <w:r>
              <w:rPr>
                <w:color w:val="000000"/>
                <w:sz w:val="20"/>
                <w:szCs w:val="20"/>
              </w:rPr>
              <w:t xml:space="preserve"> показателей (либо двум к одному вопросу, либо по одному к каждому вопросу контрольно- измерительного материала) и правильные ответы на два дополнительных вопроса в пределах программы.</w:t>
            </w:r>
          </w:p>
          <w:p w14:paraId="5DBB87E4" w14:textId="77777777" w:rsidR="00712685" w:rsidRDefault="004C3AF5">
            <w:pPr>
              <w:pBdr>
                <w:top w:val="nil"/>
                <w:left w:val="nil"/>
                <w:bottom w:val="nil"/>
                <w:right w:val="nil"/>
                <w:between w:val="nil"/>
              </w:pBdr>
              <w:ind w:left="107" w:right="97"/>
              <w:jc w:val="both"/>
              <w:rPr>
                <w:color w:val="000000"/>
                <w:sz w:val="20"/>
                <w:szCs w:val="20"/>
              </w:rPr>
            </w:pPr>
            <w:r>
              <w:rPr>
                <w:color w:val="000000"/>
                <w:sz w:val="20"/>
                <w:szCs w:val="20"/>
              </w:rPr>
              <w:t xml:space="preserve">В ответе на основные вопросы контрольно- измерительного материала содержатся отдельные пробе- </w:t>
            </w:r>
            <w:proofErr w:type="spellStart"/>
            <w:r>
              <w:rPr>
                <w:color w:val="000000"/>
                <w:sz w:val="20"/>
                <w:szCs w:val="20"/>
              </w:rPr>
              <w:t>лы</w:t>
            </w:r>
            <w:proofErr w:type="spellEnd"/>
            <w:r>
              <w:rPr>
                <w:color w:val="000000"/>
                <w:sz w:val="20"/>
                <w:szCs w:val="20"/>
              </w:rPr>
              <w:t xml:space="preserve"> в знании психологических различий представителей разных типов культур; понятийного аппарата, методологи- </w:t>
            </w:r>
            <w:proofErr w:type="spellStart"/>
            <w:r>
              <w:rPr>
                <w:color w:val="000000"/>
                <w:sz w:val="20"/>
                <w:szCs w:val="20"/>
              </w:rPr>
              <w:t>ческих</w:t>
            </w:r>
            <w:proofErr w:type="spellEnd"/>
            <w:r>
              <w:rPr>
                <w:color w:val="000000"/>
                <w:sz w:val="20"/>
                <w:szCs w:val="20"/>
              </w:rPr>
              <w:t xml:space="preserve"> основ, проблем, направлений и методов </w:t>
            </w:r>
            <w:proofErr w:type="spellStart"/>
            <w:r>
              <w:rPr>
                <w:color w:val="000000"/>
                <w:sz w:val="20"/>
                <w:szCs w:val="20"/>
              </w:rPr>
              <w:t>этнопси</w:t>
            </w:r>
            <w:proofErr w:type="spellEnd"/>
            <w:r>
              <w:rPr>
                <w:color w:val="000000"/>
                <w:sz w:val="20"/>
                <w:szCs w:val="20"/>
              </w:rPr>
              <w:t xml:space="preserve">- </w:t>
            </w:r>
            <w:proofErr w:type="spellStart"/>
            <w:r>
              <w:rPr>
                <w:color w:val="000000"/>
                <w:sz w:val="20"/>
                <w:szCs w:val="20"/>
              </w:rPr>
              <w:t>хологии</w:t>
            </w:r>
            <w:proofErr w:type="spellEnd"/>
            <w:r>
              <w:rPr>
                <w:color w:val="000000"/>
                <w:sz w:val="20"/>
                <w:szCs w:val="20"/>
              </w:rPr>
              <w:t xml:space="preserve">, областей применения на практике знаний этой отрасли психологии; недостаточно продемонстрированы умения объяснять психологические причины </w:t>
            </w:r>
            <w:proofErr w:type="spellStart"/>
            <w:r>
              <w:rPr>
                <w:color w:val="000000"/>
                <w:sz w:val="20"/>
                <w:szCs w:val="20"/>
              </w:rPr>
              <w:t>межкультур</w:t>
            </w:r>
            <w:proofErr w:type="spellEnd"/>
            <w:r>
              <w:rPr>
                <w:color w:val="000000"/>
                <w:sz w:val="20"/>
                <w:szCs w:val="20"/>
              </w:rPr>
              <w:t xml:space="preserve">- </w:t>
            </w:r>
            <w:proofErr w:type="spellStart"/>
            <w:r>
              <w:rPr>
                <w:color w:val="000000"/>
                <w:sz w:val="20"/>
                <w:szCs w:val="20"/>
              </w:rPr>
              <w:t>ных</w:t>
            </w:r>
            <w:proofErr w:type="spellEnd"/>
            <w:r>
              <w:rPr>
                <w:color w:val="000000"/>
                <w:sz w:val="20"/>
                <w:szCs w:val="20"/>
              </w:rPr>
              <w:t xml:space="preserve"> различий индивидов и групп; анализировать пути раз- вития этнопсихологии, классические и современные до- </w:t>
            </w:r>
            <w:proofErr w:type="spellStart"/>
            <w:r>
              <w:rPr>
                <w:color w:val="000000"/>
                <w:sz w:val="20"/>
                <w:szCs w:val="20"/>
              </w:rPr>
              <w:t>стижения</w:t>
            </w:r>
            <w:proofErr w:type="spellEnd"/>
            <w:r>
              <w:rPr>
                <w:color w:val="000000"/>
                <w:sz w:val="20"/>
                <w:szCs w:val="20"/>
              </w:rPr>
              <w:t xml:space="preserve"> ее основных школ и направлений в </w:t>
            </w:r>
            <w:proofErr w:type="spellStart"/>
            <w:r>
              <w:rPr>
                <w:color w:val="000000"/>
                <w:sz w:val="20"/>
                <w:szCs w:val="20"/>
              </w:rPr>
              <w:t>исследова</w:t>
            </w:r>
            <w:proofErr w:type="spellEnd"/>
            <w:r>
              <w:rPr>
                <w:color w:val="000000"/>
                <w:sz w:val="20"/>
                <w:szCs w:val="20"/>
              </w:rPr>
              <w:t xml:space="preserve">- </w:t>
            </w:r>
            <w:proofErr w:type="spellStart"/>
            <w:r>
              <w:rPr>
                <w:color w:val="000000"/>
                <w:sz w:val="20"/>
                <w:szCs w:val="20"/>
              </w:rPr>
              <w:t>ниях</w:t>
            </w:r>
            <w:proofErr w:type="spellEnd"/>
            <w:r>
              <w:rPr>
                <w:color w:val="000000"/>
                <w:sz w:val="20"/>
                <w:szCs w:val="20"/>
              </w:rPr>
              <w:t xml:space="preserve"> личности, общения, регуляции социального </w:t>
            </w:r>
            <w:proofErr w:type="spellStart"/>
            <w:r>
              <w:rPr>
                <w:color w:val="000000"/>
                <w:sz w:val="20"/>
                <w:szCs w:val="20"/>
              </w:rPr>
              <w:t>поведе</w:t>
            </w:r>
            <w:proofErr w:type="spellEnd"/>
            <w:r>
              <w:rPr>
                <w:color w:val="000000"/>
                <w:sz w:val="20"/>
                <w:szCs w:val="20"/>
              </w:rPr>
              <w:t xml:space="preserve">- </w:t>
            </w:r>
            <w:proofErr w:type="spellStart"/>
            <w:r>
              <w:rPr>
                <w:color w:val="000000"/>
                <w:sz w:val="20"/>
                <w:szCs w:val="20"/>
              </w:rPr>
              <w:t>ния</w:t>
            </w:r>
            <w:proofErr w:type="spellEnd"/>
            <w:r>
              <w:rPr>
                <w:color w:val="000000"/>
                <w:sz w:val="20"/>
                <w:szCs w:val="20"/>
              </w:rPr>
              <w:t xml:space="preserve">; владение навыками толерантного восприятия </w:t>
            </w:r>
            <w:proofErr w:type="spellStart"/>
            <w:r>
              <w:rPr>
                <w:color w:val="000000"/>
                <w:sz w:val="20"/>
                <w:szCs w:val="20"/>
              </w:rPr>
              <w:t>соци</w:t>
            </w:r>
            <w:proofErr w:type="spellEnd"/>
            <w:r>
              <w:rPr>
                <w:color w:val="000000"/>
                <w:sz w:val="20"/>
                <w:szCs w:val="20"/>
              </w:rPr>
              <w:t xml:space="preserve">- </w:t>
            </w:r>
            <w:proofErr w:type="spellStart"/>
            <w:r>
              <w:rPr>
                <w:color w:val="000000"/>
                <w:sz w:val="20"/>
                <w:szCs w:val="20"/>
              </w:rPr>
              <w:t>альных</w:t>
            </w:r>
            <w:proofErr w:type="spellEnd"/>
            <w:r>
              <w:rPr>
                <w:color w:val="000000"/>
                <w:sz w:val="20"/>
                <w:szCs w:val="20"/>
              </w:rPr>
              <w:t xml:space="preserve">, этнических, конфессиональных и культурных раз- </w:t>
            </w:r>
            <w:proofErr w:type="spellStart"/>
            <w:r>
              <w:rPr>
                <w:color w:val="000000"/>
                <w:sz w:val="20"/>
                <w:szCs w:val="20"/>
              </w:rPr>
              <w:t>личий</w:t>
            </w:r>
            <w:proofErr w:type="spellEnd"/>
            <w:r>
              <w:rPr>
                <w:color w:val="000000"/>
                <w:sz w:val="20"/>
                <w:szCs w:val="20"/>
              </w:rPr>
              <w:t>; навыками применения знаний этнопсихологии для психологического анализа, объяснения и интерпретации этнопсихологических особенностей различных групп и</w:t>
            </w:r>
          </w:p>
          <w:p w14:paraId="7E59174E" w14:textId="77777777" w:rsidR="00712685" w:rsidRDefault="004C3AF5">
            <w:pPr>
              <w:pBdr>
                <w:top w:val="nil"/>
                <w:left w:val="nil"/>
                <w:bottom w:val="nil"/>
                <w:right w:val="nil"/>
                <w:between w:val="nil"/>
              </w:pBdr>
              <w:spacing w:line="211" w:lineRule="auto"/>
              <w:ind w:left="107"/>
              <w:jc w:val="both"/>
              <w:rPr>
                <w:color w:val="000000"/>
                <w:sz w:val="20"/>
                <w:szCs w:val="20"/>
              </w:rPr>
            </w:pPr>
            <w:r>
              <w:rPr>
                <w:color w:val="000000"/>
                <w:sz w:val="20"/>
                <w:szCs w:val="20"/>
              </w:rPr>
              <w:t>общностей людей.</w:t>
            </w:r>
          </w:p>
        </w:tc>
        <w:tc>
          <w:tcPr>
            <w:tcW w:w="1800" w:type="dxa"/>
          </w:tcPr>
          <w:p w14:paraId="3AE0179A" w14:textId="77777777" w:rsidR="00712685" w:rsidRDefault="004C3AF5">
            <w:pPr>
              <w:pBdr>
                <w:top w:val="nil"/>
                <w:left w:val="nil"/>
                <w:bottom w:val="nil"/>
                <w:right w:val="nil"/>
                <w:between w:val="nil"/>
              </w:pBdr>
              <w:ind w:left="522" w:right="481" w:hanging="27"/>
              <w:rPr>
                <w:color w:val="000000"/>
                <w:sz w:val="20"/>
                <w:szCs w:val="20"/>
              </w:rPr>
            </w:pPr>
            <w:r>
              <w:rPr>
                <w:color w:val="000000"/>
                <w:sz w:val="20"/>
                <w:szCs w:val="20"/>
              </w:rPr>
              <w:t>Базовый уровень</w:t>
            </w:r>
          </w:p>
        </w:tc>
        <w:tc>
          <w:tcPr>
            <w:tcW w:w="1801" w:type="dxa"/>
          </w:tcPr>
          <w:p w14:paraId="41F649FC" w14:textId="77777777" w:rsidR="00712685" w:rsidRDefault="004C3AF5">
            <w:pPr>
              <w:pBdr>
                <w:top w:val="nil"/>
                <w:left w:val="nil"/>
                <w:bottom w:val="nil"/>
                <w:right w:val="nil"/>
                <w:between w:val="nil"/>
              </w:pBdr>
              <w:spacing w:line="227" w:lineRule="auto"/>
              <w:ind w:left="232" w:right="225"/>
              <w:jc w:val="center"/>
              <w:rPr>
                <w:color w:val="000000"/>
                <w:sz w:val="20"/>
                <w:szCs w:val="20"/>
              </w:rPr>
            </w:pPr>
            <w:r>
              <w:rPr>
                <w:color w:val="000000"/>
                <w:sz w:val="20"/>
                <w:szCs w:val="20"/>
              </w:rPr>
              <w:t>Хорошо</w:t>
            </w:r>
          </w:p>
        </w:tc>
      </w:tr>
      <w:tr w:rsidR="00712685" w14:paraId="65BC7658" w14:textId="77777777">
        <w:trPr>
          <w:trHeight w:val="921"/>
        </w:trPr>
        <w:tc>
          <w:tcPr>
            <w:tcW w:w="5761" w:type="dxa"/>
          </w:tcPr>
          <w:p w14:paraId="134DB5F2" w14:textId="77777777" w:rsidR="00712685" w:rsidRDefault="004C3AF5">
            <w:pPr>
              <w:pBdr>
                <w:top w:val="nil"/>
                <w:left w:val="nil"/>
                <w:bottom w:val="nil"/>
                <w:right w:val="nil"/>
                <w:between w:val="nil"/>
              </w:pBdr>
              <w:ind w:left="107" w:right="97"/>
              <w:jc w:val="both"/>
              <w:rPr>
                <w:color w:val="000000"/>
                <w:sz w:val="20"/>
                <w:szCs w:val="20"/>
              </w:rPr>
            </w:pPr>
            <w:r>
              <w:rPr>
                <w:color w:val="000000"/>
                <w:sz w:val="20"/>
                <w:szCs w:val="20"/>
              </w:rPr>
              <w:t xml:space="preserve">Несоответствие ответа обучающегося любым двум из </w:t>
            </w:r>
            <w:proofErr w:type="spellStart"/>
            <w:r>
              <w:rPr>
                <w:color w:val="000000"/>
                <w:sz w:val="20"/>
                <w:szCs w:val="20"/>
              </w:rPr>
              <w:t>пе</w:t>
            </w:r>
            <w:proofErr w:type="spellEnd"/>
            <w:r>
              <w:rPr>
                <w:color w:val="000000"/>
                <w:sz w:val="20"/>
                <w:szCs w:val="20"/>
              </w:rPr>
              <w:t xml:space="preserve">- </w:t>
            </w:r>
            <w:proofErr w:type="spellStart"/>
            <w:r>
              <w:rPr>
                <w:color w:val="000000"/>
                <w:sz w:val="20"/>
                <w:szCs w:val="20"/>
              </w:rPr>
              <w:t>речисленных</w:t>
            </w:r>
            <w:proofErr w:type="spellEnd"/>
            <w:r>
              <w:rPr>
                <w:color w:val="000000"/>
                <w:sz w:val="20"/>
                <w:szCs w:val="20"/>
              </w:rPr>
              <w:t xml:space="preserve"> показателей и неправильный ответ на до- </w:t>
            </w:r>
            <w:proofErr w:type="spellStart"/>
            <w:r>
              <w:rPr>
                <w:color w:val="000000"/>
                <w:sz w:val="20"/>
                <w:szCs w:val="20"/>
              </w:rPr>
              <w:t>полнительный</w:t>
            </w:r>
            <w:proofErr w:type="spellEnd"/>
            <w:r>
              <w:rPr>
                <w:color w:val="000000"/>
                <w:sz w:val="20"/>
                <w:szCs w:val="20"/>
              </w:rPr>
              <w:t xml:space="preserve"> вопрос в пределах программы.</w:t>
            </w:r>
          </w:p>
          <w:p w14:paraId="2749B2C6" w14:textId="77777777" w:rsidR="00712685" w:rsidRDefault="004C3AF5">
            <w:pPr>
              <w:pBdr>
                <w:top w:val="nil"/>
                <w:left w:val="nil"/>
                <w:bottom w:val="nil"/>
                <w:right w:val="nil"/>
                <w:between w:val="nil"/>
              </w:pBdr>
              <w:spacing w:line="212" w:lineRule="auto"/>
              <w:ind w:left="107"/>
              <w:rPr>
                <w:color w:val="000000"/>
                <w:sz w:val="20"/>
                <w:szCs w:val="20"/>
              </w:rPr>
            </w:pPr>
            <w:r>
              <w:rPr>
                <w:color w:val="000000"/>
                <w:sz w:val="20"/>
                <w:szCs w:val="20"/>
              </w:rPr>
              <w:t>ИЛИ</w:t>
            </w:r>
          </w:p>
        </w:tc>
        <w:tc>
          <w:tcPr>
            <w:tcW w:w="1800" w:type="dxa"/>
          </w:tcPr>
          <w:p w14:paraId="515C0FB3" w14:textId="77777777" w:rsidR="00712685" w:rsidRDefault="004C3AF5">
            <w:pPr>
              <w:pBdr>
                <w:top w:val="nil"/>
                <w:left w:val="nil"/>
                <w:bottom w:val="nil"/>
                <w:right w:val="nil"/>
                <w:between w:val="nil"/>
              </w:pBdr>
              <w:ind w:left="522" w:right="377" w:hanging="135"/>
              <w:rPr>
                <w:color w:val="000000"/>
                <w:sz w:val="20"/>
                <w:szCs w:val="20"/>
              </w:rPr>
            </w:pPr>
            <w:r>
              <w:rPr>
                <w:color w:val="000000"/>
                <w:sz w:val="20"/>
                <w:szCs w:val="20"/>
              </w:rPr>
              <w:t>Пороговый уровень</w:t>
            </w:r>
          </w:p>
        </w:tc>
        <w:tc>
          <w:tcPr>
            <w:tcW w:w="1801" w:type="dxa"/>
          </w:tcPr>
          <w:p w14:paraId="53D32197" w14:textId="77777777" w:rsidR="00712685" w:rsidRDefault="004C3AF5">
            <w:pPr>
              <w:pBdr>
                <w:top w:val="nil"/>
                <w:left w:val="nil"/>
                <w:bottom w:val="nil"/>
                <w:right w:val="nil"/>
                <w:between w:val="nil"/>
              </w:pBdr>
              <w:ind w:left="576" w:hanging="322"/>
              <w:rPr>
                <w:color w:val="000000"/>
                <w:sz w:val="20"/>
                <w:szCs w:val="20"/>
              </w:rPr>
            </w:pPr>
            <w:r>
              <w:rPr>
                <w:color w:val="000000"/>
                <w:sz w:val="20"/>
                <w:szCs w:val="20"/>
              </w:rPr>
              <w:t xml:space="preserve">Удовлетвори- </w:t>
            </w:r>
            <w:proofErr w:type="spellStart"/>
            <w:r>
              <w:rPr>
                <w:color w:val="000000"/>
                <w:sz w:val="20"/>
                <w:szCs w:val="20"/>
              </w:rPr>
              <w:t>тельно</w:t>
            </w:r>
            <w:proofErr w:type="spellEnd"/>
          </w:p>
        </w:tc>
      </w:tr>
    </w:tbl>
    <w:p w14:paraId="0A14FBAB" w14:textId="77777777" w:rsidR="00712685" w:rsidRDefault="00712685">
      <w:pPr>
        <w:rPr>
          <w:sz w:val="20"/>
          <w:szCs w:val="20"/>
        </w:rPr>
        <w:sectPr w:rsidR="00712685">
          <w:type w:val="continuous"/>
          <w:pgSz w:w="11910" w:h="16840"/>
          <w:pgMar w:top="1120" w:right="620" w:bottom="280" w:left="1440" w:header="360" w:footer="360" w:gutter="0"/>
          <w:cols w:space="720"/>
        </w:sectPr>
      </w:pPr>
    </w:p>
    <w:p w14:paraId="62077F99" w14:textId="77777777" w:rsidR="00712685" w:rsidRDefault="00712685">
      <w:pPr>
        <w:pBdr>
          <w:top w:val="nil"/>
          <w:left w:val="nil"/>
          <w:bottom w:val="nil"/>
          <w:right w:val="nil"/>
          <w:between w:val="nil"/>
        </w:pBdr>
        <w:spacing w:line="276" w:lineRule="auto"/>
        <w:rPr>
          <w:sz w:val="20"/>
          <w:szCs w:val="20"/>
        </w:rPr>
      </w:pPr>
    </w:p>
    <w:tbl>
      <w:tblPr>
        <w:tblStyle w:val="afff3"/>
        <w:tblW w:w="9362" w:type="dxa"/>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1"/>
        <w:gridCol w:w="1800"/>
        <w:gridCol w:w="1801"/>
      </w:tblGrid>
      <w:tr w:rsidR="00712685" w14:paraId="62EA1302" w14:textId="77777777">
        <w:trPr>
          <w:trHeight w:val="5292"/>
        </w:trPr>
        <w:tc>
          <w:tcPr>
            <w:tcW w:w="5761" w:type="dxa"/>
          </w:tcPr>
          <w:p w14:paraId="54B6FE6D" w14:textId="77777777" w:rsidR="00712685" w:rsidRDefault="004C3AF5">
            <w:pPr>
              <w:pBdr>
                <w:top w:val="nil"/>
                <w:left w:val="nil"/>
                <w:bottom w:val="nil"/>
                <w:right w:val="nil"/>
                <w:between w:val="nil"/>
              </w:pBdr>
              <w:ind w:left="107" w:right="97"/>
              <w:jc w:val="both"/>
              <w:rPr>
                <w:color w:val="000000"/>
                <w:sz w:val="20"/>
                <w:szCs w:val="20"/>
              </w:rPr>
            </w:pPr>
            <w:r>
              <w:rPr>
                <w:color w:val="000000"/>
                <w:sz w:val="20"/>
                <w:szCs w:val="20"/>
              </w:rPr>
              <w:t xml:space="preserve">Несоответствие ответа обучающегося любым трем из </w:t>
            </w:r>
            <w:proofErr w:type="spellStart"/>
            <w:r>
              <w:rPr>
                <w:color w:val="000000"/>
                <w:sz w:val="20"/>
                <w:szCs w:val="20"/>
              </w:rPr>
              <w:t>пе</w:t>
            </w:r>
            <w:proofErr w:type="spellEnd"/>
            <w:r>
              <w:rPr>
                <w:color w:val="000000"/>
                <w:sz w:val="20"/>
                <w:szCs w:val="20"/>
              </w:rPr>
              <w:t xml:space="preserve">- </w:t>
            </w:r>
            <w:proofErr w:type="spellStart"/>
            <w:r>
              <w:rPr>
                <w:color w:val="000000"/>
                <w:sz w:val="20"/>
                <w:szCs w:val="20"/>
              </w:rPr>
              <w:t>речисленных</w:t>
            </w:r>
            <w:proofErr w:type="spellEnd"/>
            <w:r>
              <w:rPr>
                <w:color w:val="000000"/>
                <w:sz w:val="20"/>
                <w:szCs w:val="20"/>
              </w:rPr>
              <w:t xml:space="preserve"> показателей (в различных комбинациях по отношению к вопросам контрольно-измерительного мате- риала).</w:t>
            </w:r>
          </w:p>
          <w:p w14:paraId="0B4B8061" w14:textId="77777777" w:rsidR="00712685" w:rsidRDefault="004C3AF5">
            <w:pPr>
              <w:pBdr>
                <w:top w:val="nil"/>
                <w:left w:val="nil"/>
                <w:bottom w:val="nil"/>
                <w:right w:val="nil"/>
                <w:between w:val="nil"/>
              </w:pBdr>
              <w:ind w:left="107" w:right="95"/>
              <w:jc w:val="both"/>
              <w:rPr>
                <w:color w:val="000000"/>
                <w:sz w:val="20"/>
                <w:szCs w:val="20"/>
              </w:rPr>
            </w:pPr>
            <w:r>
              <w:rPr>
                <w:color w:val="000000"/>
                <w:sz w:val="20"/>
                <w:szCs w:val="20"/>
              </w:rPr>
              <w:t xml:space="preserve">В ответе на основные вопросы контрольно- измерительного материала содержатся частичные знания психологических различий представителей разных типов культур; понятийного аппарата, методологических основ, проблем, направлений и методов этнопсихологии, </w:t>
            </w:r>
            <w:proofErr w:type="spellStart"/>
            <w:r>
              <w:rPr>
                <w:color w:val="000000"/>
                <w:sz w:val="20"/>
                <w:szCs w:val="20"/>
              </w:rPr>
              <w:t>обла</w:t>
            </w:r>
            <w:proofErr w:type="spellEnd"/>
            <w:r>
              <w:rPr>
                <w:color w:val="000000"/>
                <w:sz w:val="20"/>
                <w:szCs w:val="20"/>
              </w:rPr>
              <w:t xml:space="preserve">- </w:t>
            </w:r>
            <w:proofErr w:type="spellStart"/>
            <w:r>
              <w:rPr>
                <w:color w:val="000000"/>
                <w:sz w:val="20"/>
                <w:szCs w:val="20"/>
              </w:rPr>
              <w:t>стей</w:t>
            </w:r>
            <w:proofErr w:type="spellEnd"/>
            <w:r>
              <w:rPr>
                <w:color w:val="000000"/>
                <w:sz w:val="20"/>
                <w:szCs w:val="20"/>
              </w:rPr>
              <w:t xml:space="preserve"> применения на практике знаний этой отрасли </w:t>
            </w:r>
            <w:proofErr w:type="spellStart"/>
            <w:r>
              <w:rPr>
                <w:color w:val="000000"/>
                <w:sz w:val="20"/>
                <w:szCs w:val="20"/>
              </w:rPr>
              <w:t>психо</w:t>
            </w:r>
            <w:proofErr w:type="spellEnd"/>
            <w:r>
              <w:rPr>
                <w:color w:val="000000"/>
                <w:sz w:val="20"/>
                <w:szCs w:val="20"/>
              </w:rPr>
              <w:t xml:space="preserve">- логии; допускаются существенные ошибки при демон- </w:t>
            </w:r>
            <w:proofErr w:type="spellStart"/>
            <w:r>
              <w:rPr>
                <w:color w:val="000000"/>
                <w:sz w:val="20"/>
                <w:szCs w:val="20"/>
              </w:rPr>
              <w:t>страции</w:t>
            </w:r>
            <w:proofErr w:type="spellEnd"/>
            <w:r>
              <w:rPr>
                <w:color w:val="000000"/>
                <w:sz w:val="20"/>
                <w:szCs w:val="20"/>
              </w:rPr>
              <w:t xml:space="preserve"> умений объяснять психологические причины меж- культурных различий индивидов и групп; анализировать пути развития этнопсихологии, классические и </w:t>
            </w:r>
            <w:proofErr w:type="spellStart"/>
            <w:r>
              <w:rPr>
                <w:color w:val="000000"/>
                <w:sz w:val="20"/>
                <w:szCs w:val="20"/>
              </w:rPr>
              <w:t>современ</w:t>
            </w:r>
            <w:proofErr w:type="spellEnd"/>
            <w:r>
              <w:rPr>
                <w:color w:val="000000"/>
                <w:sz w:val="20"/>
                <w:szCs w:val="20"/>
              </w:rPr>
              <w:t xml:space="preserve">- </w:t>
            </w:r>
            <w:proofErr w:type="spellStart"/>
            <w:r>
              <w:rPr>
                <w:color w:val="000000"/>
                <w:sz w:val="20"/>
                <w:szCs w:val="20"/>
              </w:rPr>
              <w:t>ные</w:t>
            </w:r>
            <w:proofErr w:type="spellEnd"/>
            <w:r>
              <w:rPr>
                <w:color w:val="000000"/>
                <w:sz w:val="20"/>
                <w:szCs w:val="20"/>
              </w:rPr>
              <w:t xml:space="preserve"> достижения ее основных школ и направлений в </w:t>
            </w:r>
            <w:proofErr w:type="spellStart"/>
            <w:r>
              <w:rPr>
                <w:color w:val="000000"/>
                <w:sz w:val="20"/>
                <w:szCs w:val="20"/>
              </w:rPr>
              <w:t>ис</w:t>
            </w:r>
            <w:proofErr w:type="spellEnd"/>
            <w:r>
              <w:rPr>
                <w:color w:val="000000"/>
                <w:sz w:val="20"/>
                <w:szCs w:val="20"/>
              </w:rPr>
              <w:t xml:space="preserve">- следованиях личности, общения, регуляции социального поведения; проявляются серьезные трудности при де- </w:t>
            </w:r>
            <w:proofErr w:type="spellStart"/>
            <w:r>
              <w:rPr>
                <w:color w:val="000000"/>
                <w:sz w:val="20"/>
                <w:szCs w:val="20"/>
              </w:rPr>
              <w:t>монстрации</w:t>
            </w:r>
            <w:proofErr w:type="spellEnd"/>
            <w:r>
              <w:rPr>
                <w:color w:val="000000"/>
                <w:sz w:val="20"/>
                <w:szCs w:val="20"/>
              </w:rPr>
              <w:t xml:space="preserve"> владения навыками толерантного восприятия социальных, этнических, конфессиональных и культурных различий; навыками применения знаний этнопсихологии для психологического анализа, объяснения и </w:t>
            </w:r>
            <w:proofErr w:type="spellStart"/>
            <w:r>
              <w:rPr>
                <w:color w:val="000000"/>
                <w:sz w:val="20"/>
                <w:szCs w:val="20"/>
              </w:rPr>
              <w:t>интерпрета</w:t>
            </w:r>
            <w:proofErr w:type="spellEnd"/>
            <w:r>
              <w:rPr>
                <w:color w:val="000000"/>
                <w:sz w:val="20"/>
                <w:szCs w:val="20"/>
              </w:rPr>
              <w:t xml:space="preserve">- </w:t>
            </w:r>
            <w:proofErr w:type="spellStart"/>
            <w:r>
              <w:rPr>
                <w:color w:val="000000"/>
                <w:sz w:val="20"/>
                <w:szCs w:val="20"/>
              </w:rPr>
              <w:t>ции</w:t>
            </w:r>
            <w:proofErr w:type="spellEnd"/>
            <w:r>
              <w:rPr>
                <w:color w:val="000000"/>
                <w:sz w:val="20"/>
                <w:szCs w:val="20"/>
              </w:rPr>
              <w:t xml:space="preserve"> этнопсихологических особенностей различных групп и</w:t>
            </w:r>
          </w:p>
          <w:p w14:paraId="6A88C87A" w14:textId="77777777" w:rsidR="00712685" w:rsidRDefault="004C3AF5">
            <w:pPr>
              <w:pBdr>
                <w:top w:val="nil"/>
                <w:left w:val="nil"/>
                <w:bottom w:val="nil"/>
                <w:right w:val="nil"/>
                <w:between w:val="nil"/>
              </w:pBdr>
              <w:spacing w:line="219" w:lineRule="auto"/>
              <w:ind w:left="107"/>
              <w:jc w:val="both"/>
              <w:rPr>
                <w:color w:val="000000"/>
                <w:sz w:val="20"/>
                <w:szCs w:val="20"/>
              </w:rPr>
            </w:pPr>
            <w:r>
              <w:rPr>
                <w:color w:val="000000"/>
                <w:sz w:val="20"/>
                <w:szCs w:val="20"/>
              </w:rPr>
              <w:t>общностей людей.</w:t>
            </w:r>
          </w:p>
        </w:tc>
        <w:tc>
          <w:tcPr>
            <w:tcW w:w="1800" w:type="dxa"/>
          </w:tcPr>
          <w:p w14:paraId="1C7FD5DA" w14:textId="77777777" w:rsidR="00712685" w:rsidRDefault="00712685">
            <w:pPr>
              <w:pBdr>
                <w:top w:val="nil"/>
                <w:left w:val="nil"/>
                <w:bottom w:val="nil"/>
                <w:right w:val="nil"/>
                <w:between w:val="nil"/>
              </w:pBdr>
              <w:rPr>
                <w:rFonts w:ascii="Times New Roman" w:eastAsia="Times New Roman" w:hAnsi="Times New Roman" w:cs="Times New Roman"/>
                <w:color w:val="000000"/>
                <w:sz w:val="20"/>
                <w:szCs w:val="20"/>
              </w:rPr>
            </w:pPr>
          </w:p>
        </w:tc>
        <w:tc>
          <w:tcPr>
            <w:tcW w:w="1801" w:type="dxa"/>
          </w:tcPr>
          <w:p w14:paraId="6F3BC464" w14:textId="77777777" w:rsidR="00712685" w:rsidRDefault="00712685">
            <w:pPr>
              <w:pBdr>
                <w:top w:val="nil"/>
                <w:left w:val="nil"/>
                <w:bottom w:val="nil"/>
                <w:right w:val="nil"/>
                <w:between w:val="nil"/>
              </w:pBdr>
              <w:rPr>
                <w:rFonts w:ascii="Times New Roman" w:eastAsia="Times New Roman" w:hAnsi="Times New Roman" w:cs="Times New Roman"/>
                <w:color w:val="000000"/>
                <w:sz w:val="20"/>
                <w:szCs w:val="20"/>
              </w:rPr>
            </w:pPr>
          </w:p>
        </w:tc>
      </w:tr>
      <w:tr w:rsidR="00712685" w14:paraId="0D448B66" w14:textId="77777777">
        <w:trPr>
          <w:trHeight w:val="5059"/>
        </w:trPr>
        <w:tc>
          <w:tcPr>
            <w:tcW w:w="5761" w:type="dxa"/>
          </w:tcPr>
          <w:p w14:paraId="48E8161B" w14:textId="77777777" w:rsidR="00712685" w:rsidRDefault="004C3AF5">
            <w:pPr>
              <w:pBdr>
                <w:top w:val="nil"/>
                <w:left w:val="nil"/>
                <w:bottom w:val="nil"/>
                <w:right w:val="nil"/>
                <w:between w:val="nil"/>
              </w:pBdr>
              <w:ind w:left="107" w:right="97"/>
              <w:jc w:val="both"/>
              <w:rPr>
                <w:color w:val="000000"/>
                <w:sz w:val="20"/>
                <w:szCs w:val="20"/>
              </w:rPr>
            </w:pPr>
            <w:r>
              <w:rPr>
                <w:color w:val="000000"/>
                <w:sz w:val="20"/>
                <w:szCs w:val="20"/>
              </w:rPr>
              <w:lastRenderedPageBreak/>
              <w:t>Несоответствие ответа обучающегося любым четырем из перечисленных показателей (в различных комбинациях по отношению к вопросам контрольно-измерительного мате- риала).</w:t>
            </w:r>
          </w:p>
          <w:p w14:paraId="0AA4F69C" w14:textId="77777777" w:rsidR="00712685" w:rsidRDefault="004C3AF5">
            <w:pPr>
              <w:pBdr>
                <w:top w:val="nil"/>
                <w:left w:val="nil"/>
                <w:bottom w:val="nil"/>
                <w:right w:val="nil"/>
                <w:between w:val="nil"/>
              </w:pBdr>
              <w:ind w:left="107" w:right="97"/>
              <w:jc w:val="both"/>
              <w:rPr>
                <w:color w:val="000000"/>
                <w:sz w:val="20"/>
                <w:szCs w:val="20"/>
              </w:rPr>
            </w:pPr>
            <w:r>
              <w:rPr>
                <w:color w:val="000000"/>
                <w:sz w:val="20"/>
                <w:szCs w:val="20"/>
              </w:rPr>
              <w:t xml:space="preserve">В ответе на основные вопросы контрольно- измерительного материала содержатся отрывочные </w:t>
            </w:r>
            <w:proofErr w:type="spellStart"/>
            <w:r>
              <w:rPr>
                <w:color w:val="000000"/>
                <w:sz w:val="20"/>
                <w:szCs w:val="20"/>
              </w:rPr>
              <w:t>зна</w:t>
            </w:r>
            <w:proofErr w:type="spellEnd"/>
            <w:r>
              <w:rPr>
                <w:color w:val="000000"/>
                <w:sz w:val="20"/>
                <w:szCs w:val="20"/>
              </w:rPr>
              <w:t xml:space="preserve">- </w:t>
            </w:r>
            <w:proofErr w:type="spellStart"/>
            <w:r>
              <w:rPr>
                <w:color w:val="000000"/>
                <w:sz w:val="20"/>
                <w:szCs w:val="20"/>
              </w:rPr>
              <w:t>ния</w:t>
            </w:r>
            <w:proofErr w:type="spellEnd"/>
            <w:r>
              <w:rPr>
                <w:color w:val="000000"/>
                <w:sz w:val="20"/>
                <w:szCs w:val="20"/>
              </w:rPr>
              <w:t xml:space="preserve"> психологических различий представителей разных типов культур; понятийного аппарата, методологических основ, проблем, направлений и методов этнопсихологии, областей применения на практике знаний этой отрасли психологии; допускаются грубые ошибки при </w:t>
            </w:r>
            <w:proofErr w:type="spellStart"/>
            <w:r>
              <w:rPr>
                <w:color w:val="000000"/>
                <w:sz w:val="20"/>
                <w:szCs w:val="20"/>
              </w:rPr>
              <w:t>демонстра</w:t>
            </w:r>
            <w:proofErr w:type="spellEnd"/>
            <w:r>
              <w:rPr>
                <w:color w:val="000000"/>
                <w:sz w:val="20"/>
                <w:szCs w:val="20"/>
              </w:rPr>
              <w:t xml:space="preserve">- </w:t>
            </w:r>
            <w:proofErr w:type="spellStart"/>
            <w:r>
              <w:rPr>
                <w:color w:val="000000"/>
                <w:sz w:val="20"/>
                <w:szCs w:val="20"/>
              </w:rPr>
              <w:t>ции</w:t>
            </w:r>
            <w:proofErr w:type="spellEnd"/>
            <w:r>
              <w:rPr>
                <w:color w:val="000000"/>
                <w:sz w:val="20"/>
                <w:szCs w:val="20"/>
              </w:rPr>
              <w:t xml:space="preserve"> умений объяснять психологические причины </w:t>
            </w:r>
            <w:proofErr w:type="spellStart"/>
            <w:r>
              <w:rPr>
                <w:color w:val="000000"/>
                <w:sz w:val="20"/>
                <w:szCs w:val="20"/>
              </w:rPr>
              <w:t>межкуль</w:t>
            </w:r>
            <w:proofErr w:type="spellEnd"/>
            <w:r>
              <w:rPr>
                <w:color w:val="000000"/>
                <w:sz w:val="20"/>
                <w:szCs w:val="20"/>
              </w:rPr>
              <w:t xml:space="preserve">- </w:t>
            </w:r>
            <w:proofErr w:type="spellStart"/>
            <w:r>
              <w:rPr>
                <w:color w:val="000000"/>
                <w:sz w:val="20"/>
                <w:szCs w:val="20"/>
              </w:rPr>
              <w:t>турных</w:t>
            </w:r>
            <w:proofErr w:type="spellEnd"/>
            <w:r>
              <w:rPr>
                <w:color w:val="000000"/>
                <w:sz w:val="20"/>
                <w:szCs w:val="20"/>
              </w:rPr>
              <w:t xml:space="preserve"> различий индивидов и групп; анализировать пути развития этнопсихологии, классические и современные достижения ее основных школ и направлений в </w:t>
            </w:r>
            <w:proofErr w:type="spellStart"/>
            <w:r>
              <w:rPr>
                <w:color w:val="000000"/>
                <w:sz w:val="20"/>
                <w:szCs w:val="20"/>
              </w:rPr>
              <w:t>исследо</w:t>
            </w:r>
            <w:proofErr w:type="spellEnd"/>
            <w:r>
              <w:rPr>
                <w:color w:val="000000"/>
                <w:sz w:val="20"/>
                <w:szCs w:val="20"/>
              </w:rPr>
              <w:t xml:space="preserve">- </w:t>
            </w:r>
            <w:proofErr w:type="spellStart"/>
            <w:r>
              <w:rPr>
                <w:color w:val="000000"/>
                <w:sz w:val="20"/>
                <w:szCs w:val="20"/>
              </w:rPr>
              <w:t>ваниях</w:t>
            </w:r>
            <w:proofErr w:type="spellEnd"/>
            <w:r>
              <w:rPr>
                <w:color w:val="000000"/>
                <w:sz w:val="20"/>
                <w:szCs w:val="20"/>
              </w:rPr>
              <w:t xml:space="preserve"> личности, общения, регуляции социального </w:t>
            </w:r>
            <w:proofErr w:type="spellStart"/>
            <w:r>
              <w:rPr>
                <w:color w:val="000000"/>
                <w:sz w:val="20"/>
                <w:szCs w:val="20"/>
              </w:rPr>
              <w:t>пове</w:t>
            </w:r>
            <w:proofErr w:type="spellEnd"/>
            <w:r>
              <w:rPr>
                <w:color w:val="000000"/>
                <w:sz w:val="20"/>
                <w:szCs w:val="20"/>
              </w:rPr>
              <w:t xml:space="preserve">- </w:t>
            </w:r>
            <w:proofErr w:type="spellStart"/>
            <w:r>
              <w:rPr>
                <w:color w:val="000000"/>
                <w:sz w:val="20"/>
                <w:szCs w:val="20"/>
              </w:rPr>
              <w:t>дения</w:t>
            </w:r>
            <w:proofErr w:type="spellEnd"/>
            <w:r>
              <w:rPr>
                <w:color w:val="000000"/>
                <w:sz w:val="20"/>
                <w:szCs w:val="20"/>
              </w:rPr>
              <w:t xml:space="preserve">; не демонстрируется владение навыками толе- </w:t>
            </w:r>
            <w:proofErr w:type="spellStart"/>
            <w:r>
              <w:rPr>
                <w:color w:val="000000"/>
                <w:sz w:val="20"/>
                <w:szCs w:val="20"/>
              </w:rPr>
              <w:t>рантного</w:t>
            </w:r>
            <w:proofErr w:type="spellEnd"/>
            <w:r>
              <w:rPr>
                <w:color w:val="000000"/>
                <w:sz w:val="20"/>
                <w:szCs w:val="20"/>
              </w:rPr>
              <w:t xml:space="preserve"> восприятия социальных, этнических, </w:t>
            </w:r>
            <w:proofErr w:type="spellStart"/>
            <w:r>
              <w:rPr>
                <w:color w:val="000000"/>
                <w:sz w:val="20"/>
                <w:szCs w:val="20"/>
              </w:rPr>
              <w:t>конфессио</w:t>
            </w:r>
            <w:proofErr w:type="spellEnd"/>
            <w:r>
              <w:rPr>
                <w:color w:val="000000"/>
                <w:sz w:val="20"/>
                <w:szCs w:val="20"/>
              </w:rPr>
              <w:t xml:space="preserve">- </w:t>
            </w:r>
            <w:proofErr w:type="spellStart"/>
            <w:r>
              <w:rPr>
                <w:color w:val="000000"/>
                <w:sz w:val="20"/>
                <w:szCs w:val="20"/>
              </w:rPr>
              <w:t>нальных</w:t>
            </w:r>
            <w:proofErr w:type="spellEnd"/>
            <w:r>
              <w:rPr>
                <w:color w:val="000000"/>
                <w:sz w:val="20"/>
                <w:szCs w:val="20"/>
              </w:rPr>
              <w:t xml:space="preserve"> и культурных различий; навыками применения знаний этнопсихологии для психологического анализа, объяснения и интерпретации этнопсихологических </w:t>
            </w:r>
            <w:proofErr w:type="spellStart"/>
            <w:r>
              <w:rPr>
                <w:color w:val="000000"/>
                <w:sz w:val="20"/>
                <w:szCs w:val="20"/>
              </w:rPr>
              <w:t>осо</w:t>
            </w:r>
            <w:proofErr w:type="spellEnd"/>
            <w:r>
              <w:rPr>
                <w:color w:val="000000"/>
                <w:sz w:val="20"/>
                <w:szCs w:val="20"/>
              </w:rPr>
              <w:t>-</w:t>
            </w:r>
          </w:p>
          <w:p w14:paraId="75956841" w14:textId="77777777" w:rsidR="00712685" w:rsidRDefault="004C3AF5">
            <w:pPr>
              <w:pBdr>
                <w:top w:val="nil"/>
                <w:left w:val="nil"/>
                <w:bottom w:val="nil"/>
                <w:right w:val="nil"/>
                <w:between w:val="nil"/>
              </w:pBdr>
              <w:spacing w:line="219" w:lineRule="auto"/>
              <w:ind w:left="107"/>
              <w:jc w:val="both"/>
              <w:rPr>
                <w:color w:val="000000"/>
                <w:sz w:val="20"/>
                <w:szCs w:val="20"/>
              </w:rPr>
            </w:pPr>
            <w:proofErr w:type="spellStart"/>
            <w:r>
              <w:rPr>
                <w:color w:val="000000"/>
                <w:sz w:val="20"/>
                <w:szCs w:val="20"/>
              </w:rPr>
              <w:t>бенностей</w:t>
            </w:r>
            <w:proofErr w:type="spellEnd"/>
            <w:r>
              <w:rPr>
                <w:color w:val="000000"/>
                <w:sz w:val="20"/>
                <w:szCs w:val="20"/>
              </w:rPr>
              <w:t xml:space="preserve"> различных групп и общностей людей.</w:t>
            </w:r>
          </w:p>
        </w:tc>
        <w:tc>
          <w:tcPr>
            <w:tcW w:w="1800" w:type="dxa"/>
          </w:tcPr>
          <w:p w14:paraId="7FCD7E8B" w14:textId="77777777" w:rsidR="00712685" w:rsidRDefault="004C3AF5">
            <w:pPr>
              <w:pBdr>
                <w:top w:val="nil"/>
                <w:left w:val="nil"/>
                <w:bottom w:val="nil"/>
                <w:right w:val="nil"/>
                <w:between w:val="nil"/>
              </w:pBdr>
              <w:spacing w:line="221" w:lineRule="auto"/>
              <w:ind w:left="9"/>
              <w:jc w:val="center"/>
              <w:rPr>
                <w:color w:val="000000"/>
                <w:sz w:val="20"/>
                <w:szCs w:val="20"/>
              </w:rPr>
            </w:pPr>
            <w:r>
              <w:rPr>
                <w:color w:val="000000"/>
                <w:sz w:val="20"/>
                <w:szCs w:val="20"/>
              </w:rPr>
              <w:t>–</w:t>
            </w:r>
          </w:p>
        </w:tc>
        <w:tc>
          <w:tcPr>
            <w:tcW w:w="1801" w:type="dxa"/>
          </w:tcPr>
          <w:p w14:paraId="097CA14C" w14:textId="77777777" w:rsidR="00712685" w:rsidRDefault="004C3AF5">
            <w:pPr>
              <w:pBdr>
                <w:top w:val="nil"/>
                <w:left w:val="nil"/>
                <w:bottom w:val="nil"/>
                <w:right w:val="nil"/>
                <w:between w:val="nil"/>
              </w:pBdr>
              <w:ind w:left="576" w:hanging="435"/>
              <w:rPr>
                <w:color w:val="000000"/>
                <w:sz w:val="20"/>
                <w:szCs w:val="20"/>
              </w:rPr>
            </w:pPr>
            <w:proofErr w:type="spellStart"/>
            <w:r>
              <w:rPr>
                <w:color w:val="000000"/>
                <w:sz w:val="20"/>
                <w:szCs w:val="20"/>
              </w:rPr>
              <w:t>Неудовлетвори</w:t>
            </w:r>
            <w:proofErr w:type="spellEnd"/>
            <w:r>
              <w:rPr>
                <w:color w:val="000000"/>
                <w:sz w:val="20"/>
                <w:szCs w:val="20"/>
              </w:rPr>
              <w:t xml:space="preserve">- </w:t>
            </w:r>
            <w:proofErr w:type="spellStart"/>
            <w:r>
              <w:rPr>
                <w:color w:val="000000"/>
                <w:sz w:val="20"/>
                <w:szCs w:val="20"/>
              </w:rPr>
              <w:t>тельно</w:t>
            </w:r>
            <w:proofErr w:type="spellEnd"/>
          </w:p>
        </w:tc>
      </w:tr>
    </w:tbl>
    <w:p w14:paraId="19A470AB" w14:textId="77777777" w:rsidR="00712685" w:rsidRDefault="00712685">
      <w:pPr>
        <w:pBdr>
          <w:top w:val="nil"/>
          <w:left w:val="nil"/>
          <w:bottom w:val="nil"/>
          <w:right w:val="nil"/>
          <w:between w:val="nil"/>
        </w:pBdr>
        <w:spacing w:before="1"/>
        <w:rPr>
          <w:color w:val="000000"/>
          <w:sz w:val="15"/>
          <w:szCs w:val="15"/>
        </w:rPr>
      </w:pPr>
    </w:p>
    <w:p w14:paraId="548314D4" w14:textId="77777777" w:rsidR="00712685" w:rsidRDefault="004C3AF5">
      <w:pPr>
        <w:pBdr>
          <w:top w:val="nil"/>
          <w:left w:val="nil"/>
          <w:bottom w:val="nil"/>
          <w:right w:val="nil"/>
          <w:between w:val="nil"/>
        </w:pBdr>
        <w:spacing w:before="93"/>
        <w:ind w:left="262" w:right="223" w:firstLine="707"/>
        <w:jc w:val="both"/>
        <w:rPr>
          <w:color w:val="000000"/>
          <w:sz w:val="24"/>
          <w:szCs w:val="24"/>
        </w:rPr>
      </w:pPr>
      <w:r>
        <w:rPr>
          <w:color w:val="000000"/>
          <w:sz w:val="24"/>
          <w:szCs w:val="24"/>
        </w:rPr>
        <w:t xml:space="preserve">Для оценивания результатов обучения на экзамене, проводимом в форме компьютерного тестирования, используется 4-балльная </w:t>
      </w:r>
      <w:r>
        <w:rPr>
          <w:b/>
          <w:i/>
          <w:color w:val="000000"/>
          <w:sz w:val="24"/>
          <w:szCs w:val="24"/>
        </w:rPr>
        <w:t xml:space="preserve">шкала: </w:t>
      </w:r>
      <w:r>
        <w:rPr>
          <w:color w:val="000000"/>
          <w:sz w:val="24"/>
          <w:szCs w:val="24"/>
        </w:rPr>
        <w:t xml:space="preserve">«отлично», «хо- </w:t>
      </w:r>
      <w:proofErr w:type="spellStart"/>
      <w:r>
        <w:rPr>
          <w:color w:val="000000"/>
          <w:sz w:val="24"/>
          <w:szCs w:val="24"/>
        </w:rPr>
        <w:t>рошо</w:t>
      </w:r>
      <w:proofErr w:type="spellEnd"/>
      <w:r>
        <w:rPr>
          <w:color w:val="000000"/>
          <w:sz w:val="24"/>
          <w:szCs w:val="24"/>
        </w:rPr>
        <w:t>», «удовлетворительно», «неудовлетворительно».</w:t>
      </w:r>
    </w:p>
    <w:p w14:paraId="43C2F882" w14:textId="77777777" w:rsidR="00712685" w:rsidRDefault="004C3AF5">
      <w:pPr>
        <w:pBdr>
          <w:top w:val="nil"/>
          <w:left w:val="nil"/>
          <w:bottom w:val="nil"/>
          <w:right w:val="nil"/>
          <w:between w:val="nil"/>
        </w:pBdr>
        <w:spacing w:after="5"/>
        <w:ind w:left="970"/>
        <w:jc w:val="both"/>
        <w:rPr>
          <w:color w:val="000000"/>
          <w:sz w:val="24"/>
          <w:szCs w:val="24"/>
        </w:rPr>
      </w:pPr>
      <w:r>
        <w:rPr>
          <w:color w:val="000000"/>
          <w:sz w:val="24"/>
          <w:szCs w:val="24"/>
        </w:rPr>
        <w:t>Соотношение критериев и шкалы оценивания результатов обучения:</w:t>
      </w:r>
    </w:p>
    <w:tbl>
      <w:tblPr>
        <w:tblStyle w:val="afff4"/>
        <w:tblW w:w="9464" w:type="dxa"/>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31"/>
        <w:gridCol w:w="3389"/>
        <w:gridCol w:w="2444"/>
      </w:tblGrid>
      <w:tr w:rsidR="00712685" w14:paraId="2828C235" w14:textId="77777777">
        <w:trPr>
          <w:trHeight w:val="460"/>
        </w:trPr>
        <w:tc>
          <w:tcPr>
            <w:tcW w:w="3632" w:type="dxa"/>
          </w:tcPr>
          <w:p w14:paraId="29C477DB" w14:textId="77777777" w:rsidR="00712685" w:rsidRDefault="004C3AF5">
            <w:pPr>
              <w:pBdr>
                <w:top w:val="nil"/>
                <w:left w:val="nil"/>
                <w:bottom w:val="nil"/>
                <w:right w:val="nil"/>
                <w:between w:val="nil"/>
              </w:pBdr>
              <w:spacing w:line="227" w:lineRule="auto"/>
              <w:ind w:left="162"/>
              <w:rPr>
                <w:color w:val="000000"/>
                <w:sz w:val="20"/>
                <w:szCs w:val="20"/>
              </w:rPr>
            </w:pPr>
            <w:r>
              <w:rPr>
                <w:color w:val="000000"/>
                <w:sz w:val="20"/>
                <w:szCs w:val="20"/>
              </w:rPr>
              <w:t>Критерии оценивания компетенций</w:t>
            </w:r>
          </w:p>
        </w:tc>
        <w:tc>
          <w:tcPr>
            <w:tcW w:w="3389" w:type="dxa"/>
          </w:tcPr>
          <w:p w14:paraId="7136E439" w14:textId="77777777" w:rsidR="00712685" w:rsidRDefault="004C3AF5">
            <w:pPr>
              <w:pBdr>
                <w:top w:val="nil"/>
                <w:left w:val="nil"/>
                <w:bottom w:val="nil"/>
                <w:right w:val="nil"/>
                <w:between w:val="nil"/>
              </w:pBdr>
              <w:spacing w:line="230" w:lineRule="auto"/>
              <w:ind w:left="1086" w:right="358" w:hanging="720"/>
              <w:rPr>
                <w:color w:val="000000"/>
                <w:sz w:val="20"/>
                <w:szCs w:val="20"/>
              </w:rPr>
            </w:pPr>
            <w:r>
              <w:rPr>
                <w:color w:val="000000"/>
                <w:sz w:val="20"/>
                <w:szCs w:val="20"/>
              </w:rPr>
              <w:t xml:space="preserve">Уровень </w:t>
            </w:r>
            <w:proofErr w:type="spellStart"/>
            <w:r>
              <w:rPr>
                <w:color w:val="000000"/>
                <w:sz w:val="20"/>
                <w:szCs w:val="20"/>
              </w:rPr>
              <w:t>сформированности</w:t>
            </w:r>
            <w:proofErr w:type="spellEnd"/>
            <w:r>
              <w:rPr>
                <w:color w:val="000000"/>
                <w:sz w:val="20"/>
                <w:szCs w:val="20"/>
              </w:rPr>
              <w:t xml:space="preserve"> компетенций</w:t>
            </w:r>
          </w:p>
        </w:tc>
        <w:tc>
          <w:tcPr>
            <w:tcW w:w="2444" w:type="dxa"/>
          </w:tcPr>
          <w:p w14:paraId="61DE4C7A" w14:textId="77777777" w:rsidR="00712685" w:rsidRDefault="004C3AF5">
            <w:pPr>
              <w:pBdr>
                <w:top w:val="nil"/>
                <w:left w:val="nil"/>
                <w:bottom w:val="nil"/>
                <w:right w:val="nil"/>
                <w:between w:val="nil"/>
              </w:pBdr>
              <w:spacing w:line="227" w:lineRule="auto"/>
              <w:ind w:left="169" w:right="166"/>
              <w:jc w:val="center"/>
              <w:rPr>
                <w:color w:val="000000"/>
                <w:sz w:val="20"/>
                <w:szCs w:val="20"/>
              </w:rPr>
            </w:pPr>
            <w:r>
              <w:rPr>
                <w:color w:val="000000"/>
                <w:sz w:val="20"/>
                <w:szCs w:val="20"/>
              </w:rPr>
              <w:t>Шкала оценок</w:t>
            </w:r>
          </w:p>
        </w:tc>
      </w:tr>
      <w:tr w:rsidR="00712685" w14:paraId="65A77B18" w14:textId="77777777">
        <w:trPr>
          <w:trHeight w:val="347"/>
        </w:trPr>
        <w:tc>
          <w:tcPr>
            <w:tcW w:w="3632" w:type="dxa"/>
          </w:tcPr>
          <w:p w14:paraId="3EAF3595" w14:textId="77777777" w:rsidR="00712685" w:rsidRDefault="004C3AF5">
            <w:pPr>
              <w:pBdr>
                <w:top w:val="nil"/>
                <w:left w:val="nil"/>
                <w:bottom w:val="nil"/>
                <w:right w:val="nil"/>
                <w:between w:val="nil"/>
              </w:pBdr>
              <w:spacing w:line="227" w:lineRule="auto"/>
              <w:ind w:left="107"/>
              <w:rPr>
                <w:color w:val="000000"/>
                <w:sz w:val="20"/>
                <w:szCs w:val="20"/>
              </w:rPr>
            </w:pPr>
            <w:r>
              <w:rPr>
                <w:color w:val="000000"/>
                <w:sz w:val="20"/>
                <w:szCs w:val="20"/>
              </w:rPr>
              <w:t>80–100% правильных ответов</w:t>
            </w:r>
          </w:p>
        </w:tc>
        <w:tc>
          <w:tcPr>
            <w:tcW w:w="3389" w:type="dxa"/>
          </w:tcPr>
          <w:p w14:paraId="62A77629" w14:textId="77777777" w:rsidR="00712685" w:rsidRDefault="004C3AF5">
            <w:pPr>
              <w:pBdr>
                <w:top w:val="nil"/>
                <w:left w:val="nil"/>
                <w:bottom w:val="nil"/>
                <w:right w:val="nil"/>
                <w:between w:val="nil"/>
              </w:pBdr>
              <w:spacing w:line="227" w:lineRule="auto"/>
              <w:ind w:left="652" w:right="652"/>
              <w:jc w:val="center"/>
              <w:rPr>
                <w:color w:val="000000"/>
                <w:sz w:val="20"/>
                <w:szCs w:val="20"/>
              </w:rPr>
            </w:pPr>
            <w:r>
              <w:rPr>
                <w:color w:val="000000"/>
                <w:sz w:val="20"/>
                <w:szCs w:val="20"/>
              </w:rPr>
              <w:t>Повышенный уровень</w:t>
            </w:r>
          </w:p>
        </w:tc>
        <w:tc>
          <w:tcPr>
            <w:tcW w:w="2444" w:type="dxa"/>
          </w:tcPr>
          <w:p w14:paraId="4D6CE55A" w14:textId="77777777" w:rsidR="00712685" w:rsidRDefault="004C3AF5">
            <w:pPr>
              <w:pBdr>
                <w:top w:val="nil"/>
                <w:left w:val="nil"/>
                <w:bottom w:val="nil"/>
                <w:right w:val="nil"/>
                <w:between w:val="nil"/>
              </w:pBdr>
              <w:spacing w:line="227" w:lineRule="auto"/>
              <w:ind w:left="169" w:right="162"/>
              <w:jc w:val="center"/>
              <w:rPr>
                <w:color w:val="000000"/>
                <w:sz w:val="20"/>
                <w:szCs w:val="20"/>
              </w:rPr>
            </w:pPr>
            <w:r>
              <w:rPr>
                <w:color w:val="000000"/>
                <w:sz w:val="20"/>
                <w:szCs w:val="20"/>
              </w:rPr>
              <w:t>Отлично</w:t>
            </w:r>
          </w:p>
        </w:tc>
      </w:tr>
      <w:tr w:rsidR="00712685" w14:paraId="46F66D4B" w14:textId="77777777">
        <w:trPr>
          <w:trHeight w:val="350"/>
        </w:trPr>
        <w:tc>
          <w:tcPr>
            <w:tcW w:w="3632" w:type="dxa"/>
          </w:tcPr>
          <w:p w14:paraId="652A39E8" w14:textId="77777777" w:rsidR="00712685" w:rsidRDefault="004C3AF5">
            <w:pPr>
              <w:pBdr>
                <w:top w:val="nil"/>
                <w:left w:val="nil"/>
                <w:bottom w:val="nil"/>
                <w:right w:val="nil"/>
                <w:between w:val="nil"/>
              </w:pBdr>
              <w:spacing w:line="229" w:lineRule="auto"/>
              <w:ind w:left="107"/>
              <w:rPr>
                <w:color w:val="000000"/>
                <w:sz w:val="20"/>
                <w:szCs w:val="20"/>
              </w:rPr>
            </w:pPr>
            <w:r>
              <w:rPr>
                <w:color w:val="000000"/>
                <w:sz w:val="20"/>
                <w:szCs w:val="20"/>
              </w:rPr>
              <w:t>66–79% правильных ответов</w:t>
            </w:r>
          </w:p>
        </w:tc>
        <w:tc>
          <w:tcPr>
            <w:tcW w:w="3389" w:type="dxa"/>
          </w:tcPr>
          <w:p w14:paraId="1FFC7298" w14:textId="77777777" w:rsidR="00712685" w:rsidRDefault="004C3AF5">
            <w:pPr>
              <w:pBdr>
                <w:top w:val="nil"/>
                <w:left w:val="nil"/>
                <w:bottom w:val="nil"/>
                <w:right w:val="nil"/>
                <w:between w:val="nil"/>
              </w:pBdr>
              <w:spacing w:line="229" w:lineRule="auto"/>
              <w:ind w:left="652" w:right="652"/>
              <w:jc w:val="center"/>
              <w:rPr>
                <w:color w:val="000000"/>
                <w:sz w:val="20"/>
                <w:szCs w:val="20"/>
              </w:rPr>
            </w:pPr>
            <w:r>
              <w:rPr>
                <w:color w:val="000000"/>
                <w:sz w:val="20"/>
                <w:szCs w:val="20"/>
              </w:rPr>
              <w:t>Базовый уровень</w:t>
            </w:r>
          </w:p>
        </w:tc>
        <w:tc>
          <w:tcPr>
            <w:tcW w:w="2444" w:type="dxa"/>
          </w:tcPr>
          <w:p w14:paraId="32C4E79E" w14:textId="77777777" w:rsidR="00712685" w:rsidRDefault="004C3AF5">
            <w:pPr>
              <w:pBdr>
                <w:top w:val="nil"/>
                <w:left w:val="nil"/>
                <w:bottom w:val="nil"/>
                <w:right w:val="nil"/>
                <w:between w:val="nil"/>
              </w:pBdr>
              <w:spacing w:line="229" w:lineRule="auto"/>
              <w:ind w:left="169" w:right="162"/>
              <w:jc w:val="center"/>
              <w:rPr>
                <w:color w:val="000000"/>
                <w:sz w:val="20"/>
                <w:szCs w:val="20"/>
              </w:rPr>
            </w:pPr>
            <w:r>
              <w:rPr>
                <w:color w:val="000000"/>
                <w:sz w:val="20"/>
                <w:szCs w:val="20"/>
              </w:rPr>
              <w:t>Хорошо</w:t>
            </w:r>
          </w:p>
        </w:tc>
      </w:tr>
      <w:tr w:rsidR="00712685" w14:paraId="20297718" w14:textId="77777777">
        <w:trPr>
          <w:trHeight w:val="350"/>
        </w:trPr>
        <w:tc>
          <w:tcPr>
            <w:tcW w:w="3632" w:type="dxa"/>
          </w:tcPr>
          <w:p w14:paraId="76CBA85D" w14:textId="77777777" w:rsidR="00712685" w:rsidRDefault="004C3AF5">
            <w:pPr>
              <w:pBdr>
                <w:top w:val="nil"/>
                <w:left w:val="nil"/>
                <w:bottom w:val="nil"/>
                <w:right w:val="nil"/>
                <w:between w:val="nil"/>
              </w:pBdr>
              <w:spacing w:line="227" w:lineRule="auto"/>
              <w:ind w:left="107"/>
              <w:rPr>
                <w:color w:val="000000"/>
                <w:sz w:val="20"/>
                <w:szCs w:val="20"/>
              </w:rPr>
            </w:pPr>
            <w:r>
              <w:rPr>
                <w:color w:val="000000"/>
                <w:sz w:val="20"/>
                <w:szCs w:val="20"/>
              </w:rPr>
              <w:t>50–65% правильных ответов</w:t>
            </w:r>
          </w:p>
        </w:tc>
        <w:tc>
          <w:tcPr>
            <w:tcW w:w="3389" w:type="dxa"/>
          </w:tcPr>
          <w:p w14:paraId="7E06FAFB" w14:textId="77777777" w:rsidR="00712685" w:rsidRDefault="004C3AF5">
            <w:pPr>
              <w:pBdr>
                <w:top w:val="nil"/>
                <w:left w:val="nil"/>
                <w:bottom w:val="nil"/>
                <w:right w:val="nil"/>
                <w:between w:val="nil"/>
              </w:pBdr>
              <w:spacing w:line="227" w:lineRule="auto"/>
              <w:ind w:left="652" w:right="652"/>
              <w:jc w:val="center"/>
              <w:rPr>
                <w:color w:val="000000"/>
                <w:sz w:val="20"/>
                <w:szCs w:val="20"/>
              </w:rPr>
            </w:pPr>
            <w:r>
              <w:rPr>
                <w:color w:val="000000"/>
                <w:sz w:val="20"/>
                <w:szCs w:val="20"/>
              </w:rPr>
              <w:t>Пороговый уровень</w:t>
            </w:r>
          </w:p>
        </w:tc>
        <w:tc>
          <w:tcPr>
            <w:tcW w:w="2444" w:type="dxa"/>
          </w:tcPr>
          <w:p w14:paraId="6CD7717B" w14:textId="77777777" w:rsidR="00712685" w:rsidRDefault="004C3AF5">
            <w:pPr>
              <w:pBdr>
                <w:top w:val="nil"/>
                <w:left w:val="nil"/>
                <w:bottom w:val="nil"/>
                <w:right w:val="nil"/>
                <w:between w:val="nil"/>
              </w:pBdr>
              <w:spacing w:line="227" w:lineRule="auto"/>
              <w:ind w:left="169" w:right="159"/>
              <w:jc w:val="center"/>
              <w:rPr>
                <w:color w:val="000000"/>
                <w:sz w:val="20"/>
                <w:szCs w:val="20"/>
              </w:rPr>
            </w:pPr>
            <w:r>
              <w:rPr>
                <w:color w:val="000000"/>
                <w:sz w:val="20"/>
                <w:szCs w:val="20"/>
              </w:rPr>
              <w:t>Удовлетворительно</w:t>
            </w:r>
          </w:p>
        </w:tc>
      </w:tr>
      <w:tr w:rsidR="00712685" w14:paraId="2407005B" w14:textId="77777777">
        <w:trPr>
          <w:trHeight w:val="347"/>
        </w:trPr>
        <w:tc>
          <w:tcPr>
            <w:tcW w:w="3632" w:type="dxa"/>
          </w:tcPr>
          <w:p w14:paraId="71CA8D7C" w14:textId="77777777" w:rsidR="00712685" w:rsidRDefault="004C3AF5">
            <w:pPr>
              <w:pBdr>
                <w:top w:val="nil"/>
                <w:left w:val="nil"/>
                <w:bottom w:val="nil"/>
                <w:right w:val="nil"/>
                <w:between w:val="nil"/>
              </w:pBdr>
              <w:spacing w:line="227" w:lineRule="auto"/>
              <w:ind w:left="107"/>
              <w:rPr>
                <w:color w:val="000000"/>
                <w:sz w:val="20"/>
                <w:szCs w:val="20"/>
              </w:rPr>
            </w:pPr>
            <w:r>
              <w:rPr>
                <w:color w:val="000000"/>
                <w:sz w:val="20"/>
                <w:szCs w:val="20"/>
              </w:rPr>
              <w:t>0–49% правильных ответов</w:t>
            </w:r>
          </w:p>
        </w:tc>
        <w:tc>
          <w:tcPr>
            <w:tcW w:w="3389" w:type="dxa"/>
          </w:tcPr>
          <w:p w14:paraId="02A2CFFA" w14:textId="77777777" w:rsidR="00712685" w:rsidRDefault="004C3AF5">
            <w:pPr>
              <w:pBdr>
                <w:top w:val="nil"/>
                <w:left w:val="nil"/>
                <w:bottom w:val="nil"/>
                <w:right w:val="nil"/>
                <w:between w:val="nil"/>
              </w:pBdr>
              <w:spacing w:line="227" w:lineRule="auto"/>
              <w:ind w:left="5"/>
              <w:jc w:val="center"/>
              <w:rPr>
                <w:color w:val="000000"/>
                <w:sz w:val="20"/>
                <w:szCs w:val="20"/>
              </w:rPr>
            </w:pPr>
            <w:r>
              <w:rPr>
                <w:color w:val="000000"/>
                <w:sz w:val="20"/>
                <w:szCs w:val="20"/>
              </w:rPr>
              <w:t>–</w:t>
            </w:r>
          </w:p>
        </w:tc>
        <w:tc>
          <w:tcPr>
            <w:tcW w:w="2444" w:type="dxa"/>
          </w:tcPr>
          <w:p w14:paraId="3B115C19" w14:textId="77777777" w:rsidR="00712685" w:rsidRDefault="004C3AF5">
            <w:pPr>
              <w:pBdr>
                <w:top w:val="nil"/>
                <w:left w:val="nil"/>
                <w:bottom w:val="nil"/>
                <w:right w:val="nil"/>
                <w:between w:val="nil"/>
              </w:pBdr>
              <w:spacing w:line="227" w:lineRule="auto"/>
              <w:ind w:left="169" w:right="167"/>
              <w:jc w:val="center"/>
              <w:rPr>
                <w:color w:val="000000"/>
                <w:sz w:val="20"/>
                <w:szCs w:val="20"/>
              </w:rPr>
            </w:pPr>
            <w:r>
              <w:rPr>
                <w:color w:val="000000"/>
                <w:sz w:val="20"/>
                <w:szCs w:val="20"/>
              </w:rPr>
              <w:t>Неудовлетворительно</w:t>
            </w:r>
          </w:p>
        </w:tc>
      </w:tr>
    </w:tbl>
    <w:p w14:paraId="3BA5624C" w14:textId="77777777" w:rsidR="00712685" w:rsidRDefault="00712685">
      <w:pPr>
        <w:spacing w:line="227" w:lineRule="auto"/>
        <w:jc w:val="center"/>
        <w:rPr>
          <w:sz w:val="20"/>
          <w:szCs w:val="20"/>
        </w:rPr>
      </w:pPr>
    </w:p>
    <w:p w14:paraId="52B8E323" w14:textId="77777777" w:rsidR="00712685" w:rsidRDefault="00712685">
      <w:pPr>
        <w:spacing w:line="227" w:lineRule="auto"/>
        <w:jc w:val="center"/>
        <w:rPr>
          <w:sz w:val="20"/>
          <w:szCs w:val="20"/>
        </w:rPr>
      </w:pPr>
    </w:p>
    <w:p w14:paraId="19EE9447" w14:textId="77777777" w:rsidR="00712685" w:rsidRDefault="004C3AF5">
      <w:pPr>
        <w:spacing w:line="227" w:lineRule="auto"/>
        <w:jc w:val="center"/>
        <w:rPr>
          <w:sz w:val="20"/>
          <w:szCs w:val="20"/>
        </w:rPr>
      </w:pPr>
      <w:r>
        <w:br w:type="page"/>
      </w:r>
    </w:p>
    <w:p w14:paraId="70BB241C" w14:textId="77777777" w:rsidR="00712685" w:rsidRDefault="004C3AF5">
      <w:pPr>
        <w:widowControl/>
        <w:tabs>
          <w:tab w:val="center" w:pos="4536"/>
          <w:tab w:val="right" w:pos="9072"/>
        </w:tabs>
        <w:ind w:firstLine="680"/>
        <w:jc w:val="both"/>
        <w:rPr>
          <w:sz w:val="24"/>
          <w:szCs w:val="24"/>
        </w:rPr>
      </w:pPr>
      <w:r>
        <w:rPr>
          <w:b/>
          <w:sz w:val="24"/>
          <w:szCs w:val="24"/>
        </w:rPr>
        <w:lastRenderedPageBreak/>
        <w:t xml:space="preserve">20.3 Фонд оценочных средств </w:t>
      </w:r>
      <w:proofErr w:type="spellStart"/>
      <w:r>
        <w:rPr>
          <w:b/>
          <w:sz w:val="24"/>
          <w:szCs w:val="24"/>
        </w:rPr>
        <w:t>сформированности</w:t>
      </w:r>
      <w:proofErr w:type="spellEnd"/>
      <w:r>
        <w:rPr>
          <w:b/>
          <w:sz w:val="24"/>
          <w:szCs w:val="24"/>
        </w:rPr>
        <w:t xml:space="preserve"> компетенций студентов, рекомендуемый для проведения диагностических работ</w:t>
      </w:r>
    </w:p>
    <w:p w14:paraId="5665287A" w14:textId="77777777" w:rsidR="00712685" w:rsidRDefault="004C3AF5">
      <w:pPr>
        <w:widowControl/>
        <w:tabs>
          <w:tab w:val="center" w:pos="4536"/>
          <w:tab w:val="right" w:pos="9072"/>
        </w:tabs>
        <w:jc w:val="both"/>
        <w:rPr>
          <w:sz w:val="20"/>
          <w:szCs w:val="20"/>
        </w:rPr>
      </w:pPr>
      <w:r>
        <w:rPr>
          <w:b/>
          <w:sz w:val="20"/>
          <w:szCs w:val="20"/>
        </w:rPr>
        <w:t>УК-5</w:t>
      </w:r>
      <w:r>
        <w:rPr>
          <w:sz w:val="20"/>
          <w:szCs w:val="20"/>
        </w:rPr>
        <w:t xml:space="preserve"> Способен воспринимать меж культурное разнообразие</w:t>
      </w:r>
      <w:r>
        <w:rPr>
          <w:sz w:val="20"/>
          <w:szCs w:val="20"/>
        </w:rPr>
        <w:tab/>
        <w:t xml:space="preserve"> общества в социально-историческом, этическом и философском контекстах.</w:t>
      </w:r>
    </w:p>
    <w:p w14:paraId="01CEB627" w14:textId="77777777" w:rsidR="00712685" w:rsidRDefault="004C3AF5">
      <w:pPr>
        <w:widowControl/>
        <w:tabs>
          <w:tab w:val="center" w:pos="4536"/>
          <w:tab w:val="right" w:pos="9072"/>
        </w:tabs>
        <w:jc w:val="both"/>
        <w:rPr>
          <w:sz w:val="20"/>
          <w:szCs w:val="20"/>
        </w:rPr>
      </w:pPr>
      <w:r>
        <w:rPr>
          <w:b/>
          <w:sz w:val="20"/>
          <w:szCs w:val="20"/>
        </w:rPr>
        <w:t>УК-5.2</w:t>
      </w:r>
      <w:r>
        <w:rPr>
          <w:sz w:val="20"/>
          <w:szCs w:val="20"/>
        </w:rPr>
        <w:t xml:space="preserve"> Учитывает при социальном и </w:t>
      </w:r>
      <w:r>
        <w:rPr>
          <w:sz w:val="20"/>
          <w:szCs w:val="20"/>
        </w:rPr>
        <w:tab/>
        <w:t xml:space="preserve">профессиональном общении историко-культурное наследие и социокультурные традиции различных </w:t>
      </w:r>
      <w:r>
        <w:rPr>
          <w:sz w:val="20"/>
          <w:szCs w:val="20"/>
        </w:rPr>
        <w:tab/>
        <w:t>социальных групп, этносов и конфессий, включая</w:t>
      </w:r>
      <w:r>
        <w:rPr>
          <w:sz w:val="20"/>
          <w:szCs w:val="20"/>
        </w:rPr>
        <w:tab/>
        <w:t xml:space="preserve"> мировые</w:t>
      </w:r>
    </w:p>
    <w:p w14:paraId="722EA3DF" w14:textId="77777777" w:rsidR="00712685" w:rsidRDefault="004C3AF5">
      <w:pPr>
        <w:spacing w:line="213" w:lineRule="auto"/>
        <w:rPr>
          <w:sz w:val="20"/>
          <w:szCs w:val="20"/>
          <w:highlight w:val="yellow"/>
        </w:rPr>
      </w:pPr>
      <w:r>
        <w:rPr>
          <w:sz w:val="20"/>
          <w:szCs w:val="20"/>
        </w:rPr>
        <w:t>религии, философские</w:t>
      </w:r>
      <w:r>
        <w:rPr>
          <w:sz w:val="20"/>
          <w:szCs w:val="20"/>
        </w:rPr>
        <w:tab/>
        <w:t>и этические учения</w:t>
      </w:r>
    </w:p>
    <w:p w14:paraId="02519A94" w14:textId="77777777" w:rsidR="00712685" w:rsidRDefault="004C3AF5">
      <w:pPr>
        <w:ind w:right="102"/>
        <w:jc w:val="both"/>
        <w:rPr>
          <w:b/>
          <w:sz w:val="19"/>
          <w:szCs w:val="19"/>
        </w:rPr>
      </w:pPr>
      <w:r>
        <w:rPr>
          <w:b/>
          <w:i/>
          <w:sz w:val="20"/>
          <w:szCs w:val="20"/>
        </w:rPr>
        <w:t xml:space="preserve">Знать: </w:t>
      </w:r>
      <w:r>
        <w:rPr>
          <w:sz w:val="20"/>
          <w:szCs w:val="20"/>
        </w:rPr>
        <w:t>психологические различия представителей разных типов культур</w:t>
      </w:r>
    </w:p>
    <w:p w14:paraId="0FA3CDDA" w14:textId="77777777" w:rsidR="00712685" w:rsidRDefault="004C3AF5">
      <w:pPr>
        <w:ind w:right="103"/>
        <w:jc w:val="both"/>
        <w:rPr>
          <w:sz w:val="20"/>
          <w:szCs w:val="20"/>
        </w:rPr>
      </w:pPr>
      <w:r>
        <w:rPr>
          <w:b/>
          <w:i/>
          <w:sz w:val="20"/>
          <w:szCs w:val="20"/>
        </w:rPr>
        <w:t xml:space="preserve">Уметь: </w:t>
      </w:r>
      <w:r>
        <w:rPr>
          <w:sz w:val="20"/>
          <w:szCs w:val="20"/>
        </w:rPr>
        <w:t>объяснять психологические причины межкультурных различий индивидов и групп</w:t>
      </w:r>
    </w:p>
    <w:p w14:paraId="1A1CCC83" w14:textId="77777777" w:rsidR="00712685" w:rsidRDefault="004C3AF5">
      <w:pPr>
        <w:ind w:right="102"/>
        <w:jc w:val="both"/>
        <w:rPr>
          <w:sz w:val="20"/>
          <w:szCs w:val="20"/>
        </w:rPr>
      </w:pPr>
      <w:r>
        <w:rPr>
          <w:b/>
          <w:i/>
          <w:sz w:val="20"/>
          <w:szCs w:val="20"/>
        </w:rPr>
        <w:t xml:space="preserve">Владеть: </w:t>
      </w:r>
      <w:r>
        <w:rPr>
          <w:sz w:val="20"/>
          <w:szCs w:val="20"/>
        </w:rPr>
        <w:t>навыками толерантного восприятия социальных, этнических, конфессиональных  и  культурных различий</w:t>
      </w:r>
    </w:p>
    <w:p w14:paraId="5DDE7D6D" w14:textId="77777777" w:rsidR="00712685" w:rsidRDefault="00712685">
      <w:pPr>
        <w:widowControl/>
        <w:tabs>
          <w:tab w:val="right" w:pos="9639"/>
        </w:tabs>
        <w:rPr>
          <w:sz w:val="20"/>
          <w:szCs w:val="20"/>
        </w:rPr>
      </w:pPr>
    </w:p>
    <w:p w14:paraId="3B7EB582" w14:textId="77777777" w:rsidR="00712685" w:rsidRDefault="004C3AF5">
      <w:pPr>
        <w:widowControl/>
        <w:tabs>
          <w:tab w:val="right" w:pos="9639"/>
        </w:tabs>
        <w:jc w:val="center"/>
        <w:rPr>
          <w:sz w:val="24"/>
          <w:szCs w:val="24"/>
        </w:rPr>
      </w:pPr>
      <w:r>
        <w:rPr>
          <w:b/>
          <w:sz w:val="24"/>
          <w:szCs w:val="24"/>
        </w:rPr>
        <w:t xml:space="preserve">Перечень заданий для оценки </w:t>
      </w:r>
      <w:proofErr w:type="spellStart"/>
      <w:r>
        <w:rPr>
          <w:b/>
          <w:sz w:val="24"/>
          <w:szCs w:val="24"/>
        </w:rPr>
        <w:t>сформированности</w:t>
      </w:r>
      <w:proofErr w:type="spellEnd"/>
      <w:r>
        <w:rPr>
          <w:b/>
          <w:sz w:val="24"/>
          <w:szCs w:val="24"/>
        </w:rPr>
        <w:t xml:space="preserve"> </w:t>
      </w:r>
    </w:p>
    <w:p w14:paraId="0706202F" w14:textId="77777777" w:rsidR="00712685" w:rsidRDefault="00A540EF">
      <w:pPr>
        <w:widowControl/>
        <w:tabs>
          <w:tab w:val="right" w:pos="9639"/>
        </w:tabs>
        <w:jc w:val="center"/>
        <w:rPr>
          <w:sz w:val="24"/>
          <w:szCs w:val="24"/>
        </w:rPr>
      </w:pPr>
      <w:r>
        <w:rPr>
          <w:b/>
          <w:sz w:val="24"/>
          <w:szCs w:val="24"/>
        </w:rPr>
        <w:t xml:space="preserve">индикатора компетенции </w:t>
      </w:r>
      <w:r w:rsidRPr="00A540EF">
        <w:rPr>
          <w:b/>
          <w:color w:val="000000"/>
          <w:sz w:val="24"/>
          <w:szCs w:val="24"/>
        </w:rPr>
        <w:t>ОПК-6.2</w:t>
      </w:r>
    </w:p>
    <w:p w14:paraId="110D6A64" w14:textId="77777777" w:rsidR="00712685" w:rsidRDefault="004C3AF5">
      <w:pPr>
        <w:widowControl/>
        <w:tabs>
          <w:tab w:val="right" w:pos="9639"/>
        </w:tabs>
        <w:jc w:val="center"/>
        <w:rPr>
          <w:sz w:val="24"/>
          <w:szCs w:val="24"/>
          <w:u w:val="single"/>
        </w:rPr>
      </w:pPr>
      <w:r>
        <w:rPr>
          <w:sz w:val="24"/>
          <w:szCs w:val="24"/>
          <w:u w:val="single"/>
        </w:rPr>
        <w:t>1) закрытые задания (тестовые, средний уровень сложности):</w:t>
      </w:r>
    </w:p>
    <w:p w14:paraId="4AB74476" w14:textId="77777777" w:rsidR="00712685" w:rsidRDefault="004C3AF5">
      <w:pPr>
        <w:widowControl/>
        <w:jc w:val="both"/>
        <w:rPr>
          <w:sz w:val="20"/>
          <w:szCs w:val="20"/>
        </w:rPr>
      </w:pPr>
      <w:r>
        <w:rPr>
          <w:sz w:val="20"/>
          <w:szCs w:val="20"/>
        </w:rPr>
        <w:t>1. Учитывая социокультурное наследие различных этносов, необходимо знать их этнонимы - это:</w:t>
      </w:r>
    </w:p>
    <w:p w14:paraId="73CA3D4E" w14:textId="77777777" w:rsidR="00712685" w:rsidRDefault="004C3AF5">
      <w:pPr>
        <w:widowControl/>
        <w:ind w:firstLine="709"/>
        <w:jc w:val="both"/>
        <w:rPr>
          <w:sz w:val="20"/>
          <w:szCs w:val="20"/>
        </w:rPr>
      </w:pPr>
      <w:r>
        <w:rPr>
          <w:b/>
          <w:sz w:val="20"/>
          <w:szCs w:val="20"/>
        </w:rPr>
        <w:t>1) самоназвание этноса</w:t>
      </w:r>
    </w:p>
    <w:p w14:paraId="309EBC64" w14:textId="77777777" w:rsidR="00712685" w:rsidRDefault="004C3AF5">
      <w:pPr>
        <w:widowControl/>
        <w:ind w:firstLine="709"/>
        <w:jc w:val="both"/>
        <w:rPr>
          <w:sz w:val="20"/>
          <w:szCs w:val="20"/>
        </w:rPr>
      </w:pPr>
      <w:r>
        <w:rPr>
          <w:sz w:val="20"/>
          <w:szCs w:val="20"/>
        </w:rPr>
        <w:t>2) название этноса</w:t>
      </w:r>
    </w:p>
    <w:p w14:paraId="54AE2743" w14:textId="77777777" w:rsidR="00712685" w:rsidRDefault="004C3AF5">
      <w:pPr>
        <w:widowControl/>
        <w:ind w:firstLine="709"/>
        <w:jc w:val="both"/>
        <w:rPr>
          <w:sz w:val="20"/>
          <w:szCs w:val="20"/>
        </w:rPr>
      </w:pPr>
      <w:r>
        <w:rPr>
          <w:sz w:val="20"/>
          <w:szCs w:val="20"/>
        </w:rPr>
        <w:t>3) сокращенное название этноса</w:t>
      </w:r>
    </w:p>
    <w:p w14:paraId="38251480" w14:textId="77777777" w:rsidR="00712685" w:rsidRDefault="004C3AF5">
      <w:pPr>
        <w:widowControl/>
        <w:ind w:firstLine="709"/>
        <w:jc w:val="both"/>
        <w:rPr>
          <w:sz w:val="20"/>
          <w:szCs w:val="20"/>
        </w:rPr>
      </w:pPr>
      <w:r>
        <w:rPr>
          <w:sz w:val="20"/>
          <w:szCs w:val="20"/>
        </w:rPr>
        <w:t>4) все ответы верны</w:t>
      </w:r>
    </w:p>
    <w:p w14:paraId="01904034" w14:textId="77777777" w:rsidR="00712685" w:rsidRDefault="004C3AF5">
      <w:pPr>
        <w:widowControl/>
        <w:jc w:val="both"/>
        <w:rPr>
          <w:sz w:val="20"/>
          <w:szCs w:val="20"/>
        </w:rPr>
      </w:pPr>
      <w:r>
        <w:rPr>
          <w:sz w:val="20"/>
          <w:szCs w:val="20"/>
        </w:rPr>
        <w:t xml:space="preserve">2. Для обеспечения социального и профессионального общения, чтобы объяснить причины культурно специфических особенностей, необходимо провести </w:t>
      </w:r>
      <w:proofErr w:type="spellStart"/>
      <w:r>
        <w:rPr>
          <w:sz w:val="20"/>
          <w:szCs w:val="20"/>
        </w:rPr>
        <w:t>внутрикультурный</w:t>
      </w:r>
      <w:proofErr w:type="spellEnd"/>
      <w:r>
        <w:rPr>
          <w:sz w:val="20"/>
          <w:szCs w:val="20"/>
        </w:rPr>
        <w:t xml:space="preserve"> эксперимент, требующий эксперимент:</w:t>
      </w:r>
    </w:p>
    <w:p w14:paraId="15FBCC3B" w14:textId="77777777" w:rsidR="00712685" w:rsidRDefault="004C3AF5">
      <w:pPr>
        <w:widowControl/>
        <w:numPr>
          <w:ilvl w:val="0"/>
          <w:numId w:val="27"/>
        </w:numPr>
        <w:ind w:left="0" w:right="346" w:firstLine="708"/>
        <w:rPr>
          <w:sz w:val="20"/>
          <w:szCs w:val="20"/>
        </w:rPr>
      </w:pPr>
      <w:r>
        <w:rPr>
          <w:sz w:val="20"/>
          <w:szCs w:val="20"/>
        </w:rPr>
        <w:t>добровольцев</w:t>
      </w:r>
    </w:p>
    <w:p w14:paraId="77D6B5E5" w14:textId="77777777" w:rsidR="00712685" w:rsidRDefault="004C3AF5">
      <w:pPr>
        <w:widowControl/>
        <w:numPr>
          <w:ilvl w:val="0"/>
          <w:numId w:val="27"/>
        </w:numPr>
        <w:ind w:left="0" w:right="346" w:firstLine="708"/>
        <w:rPr>
          <w:sz w:val="20"/>
          <w:szCs w:val="20"/>
        </w:rPr>
      </w:pPr>
      <w:r>
        <w:rPr>
          <w:sz w:val="20"/>
          <w:szCs w:val="20"/>
        </w:rPr>
        <w:t>двух этнических общностей</w:t>
      </w:r>
    </w:p>
    <w:p w14:paraId="030CFBF5" w14:textId="77777777" w:rsidR="00712685" w:rsidRDefault="004C3AF5">
      <w:pPr>
        <w:widowControl/>
        <w:numPr>
          <w:ilvl w:val="0"/>
          <w:numId w:val="27"/>
        </w:numPr>
        <w:ind w:left="0" w:right="346" w:firstLine="708"/>
        <w:rPr>
          <w:sz w:val="20"/>
          <w:szCs w:val="20"/>
        </w:rPr>
      </w:pPr>
      <w:r>
        <w:rPr>
          <w:sz w:val="20"/>
          <w:szCs w:val="20"/>
        </w:rPr>
        <w:t>необходимой аппаратуры</w:t>
      </w:r>
    </w:p>
    <w:p w14:paraId="242A9523" w14:textId="77777777" w:rsidR="00712685" w:rsidRDefault="004C3AF5">
      <w:pPr>
        <w:widowControl/>
        <w:numPr>
          <w:ilvl w:val="0"/>
          <w:numId w:val="27"/>
        </w:numPr>
        <w:ind w:left="0" w:right="346" w:firstLine="708"/>
        <w:rPr>
          <w:b/>
          <w:sz w:val="20"/>
          <w:szCs w:val="20"/>
        </w:rPr>
      </w:pPr>
      <w:r>
        <w:rPr>
          <w:b/>
          <w:sz w:val="20"/>
          <w:szCs w:val="20"/>
        </w:rPr>
        <w:t>резких, быстрых изменений в обществе</w:t>
      </w:r>
    </w:p>
    <w:p w14:paraId="10A81CDD" w14:textId="77777777" w:rsidR="00712685" w:rsidRDefault="004C3AF5">
      <w:pPr>
        <w:widowControl/>
        <w:jc w:val="both"/>
        <w:rPr>
          <w:sz w:val="20"/>
          <w:szCs w:val="20"/>
        </w:rPr>
      </w:pPr>
      <w:r>
        <w:rPr>
          <w:sz w:val="20"/>
          <w:szCs w:val="20"/>
        </w:rPr>
        <w:t>3. Навыки толерантного общения с представителями других этнических групп в процессе внутригруппового социального и профессионального общения реализуются при условии наличия:</w:t>
      </w:r>
    </w:p>
    <w:p w14:paraId="1C67F6CC" w14:textId="77777777" w:rsidR="00712685" w:rsidRDefault="004C3AF5">
      <w:pPr>
        <w:widowControl/>
        <w:numPr>
          <w:ilvl w:val="0"/>
          <w:numId w:val="23"/>
        </w:numPr>
        <w:ind w:left="141" w:right="346" w:firstLine="566"/>
        <w:rPr>
          <w:sz w:val="20"/>
          <w:szCs w:val="20"/>
        </w:rPr>
      </w:pPr>
      <w:r>
        <w:rPr>
          <w:sz w:val="20"/>
          <w:szCs w:val="20"/>
        </w:rPr>
        <w:t>своей позиции</w:t>
      </w:r>
    </w:p>
    <w:p w14:paraId="5B739F8A" w14:textId="77777777" w:rsidR="00712685" w:rsidRDefault="004C3AF5">
      <w:pPr>
        <w:widowControl/>
        <w:numPr>
          <w:ilvl w:val="0"/>
          <w:numId w:val="23"/>
        </w:numPr>
        <w:ind w:left="141" w:right="346" w:firstLine="566"/>
        <w:rPr>
          <w:sz w:val="20"/>
          <w:szCs w:val="20"/>
        </w:rPr>
      </w:pPr>
      <w:r>
        <w:rPr>
          <w:sz w:val="20"/>
          <w:szCs w:val="20"/>
        </w:rPr>
        <w:t>межгруппового взаимодействия</w:t>
      </w:r>
    </w:p>
    <w:p w14:paraId="7DBC4A25" w14:textId="77777777" w:rsidR="00712685" w:rsidRDefault="004C3AF5">
      <w:pPr>
        <w:widowControl/>
        <w:numPr>
          <w:ilvl w:val="0"/>
          <w:numId w:val="23"/>
        </w:numPr>
        <w:ind w:left="141" w:right="346" w:firstLine="566"/>
        <w:rPr>
          <w:b/>
          <w:sz w:val="20"/>
          <w:szCs w:val="20"/>
        </w:rPr>
      </w:pPr>
      <w:r>
        <w:rPr>
          <w:b/>
          <w:sz w:val="20"/>
          <w:szCs w:val="20"/>
        </w:rPr>
        <w:t>позитивной этнической идентичности</w:t>
      </w:r>
    </w:p>
    <w:p w14:paraId="3B75658D" w14:textId="77777777" w:rsidR="00712685" w:rsidRDefault="004C3AF5">
      <w:pPr>
        <w:widowControl/>
        <w:numPr>
          <w:ilvl w:val="0"/>
          <w:numId w:val="23"/>
        </w:numPr>
        <w:ind w:left="141" w:right="346" w:firstLine="566"/>
        <w:rPr>
          <w:sz w:val="20"/>
          <w:szCs w:val="20"/>
        </w:rPr>
      </w:pPr>
      <w:r>
        <w:rPr>
          <w:sz w:val="20"/>
          <w:szCs w:val="20"/>
        </w:rPr>
        <w:t>религиозной идеологии</w:t>
      </w:r>
    </w:p>
    <w:p w14:paraId="21C5B2A8" w14:textId="77777777" w:rsidR="00712685" w:rsidRDefault="004C3AF5">
      <w:pPr>
        <w:widowControl/>
        <w:jc w:val="both"/>
        <w:rPr>
          <w:sz w:val="20"/>
          <w:szCs w:val="20"/>
        </w:rPr>
      </w:pPr>
      <w:r>
        <w:rPr>
          <w:sz w:val="20"/>
          <w:szCs w:val="20"/>
        </w:rPr>
        <w:t>4. Для обеспечения социального и профессионального общения в смешанных по этническому составу группах необходимо учитывать:</w:t>
      </w:r>
    </w:p>
    <w:p w14:paraId="3863A81B" w14:textId="77777777" w:rsidR="00712685" w:rsidRDefault="004C3AF5">
      <w:pPr>
        <w:widowControl/>
        <w:numPr>
          <w:ilvl w:val="0"/>
          <w:numId w:val="37"/>
        </w:numPr>
        <w:ind w:left="141" w:right="346" w:firstLine="566"/>
        <w:rPr>
          <w:b/>
          <w:sz w:val="20"/>
          <w:szCs w:val="20"/>
        </w:rPr>
      </w:pPr>
      <w:r>
        <w:rPr>
          <w:b/>
          <w:sz w:val="20"/>
          <w:szCs w:val="20"/>
        </w:rPr>
        <w:t>противоречия в этнических нормах и традициях между входящими в них индивидами</w:t>
      </w:r>
    </w:p>
    <w:p w14:paraId="6234DBD0" w14:textId="77777777" w:rsidR="00712685" w:rsidRDefault="004C3AF5">
      <w:pPr>
        <w:widowControl/>
        <w:numPr>
          <w:ilvl w:val="0"/>
          <w:numId w:val="37"/>
        </w:numPr>
        <w:ind w:left="141" w:right="346" w:firstLine="566"/>
        <w:rPr>
          <w:sz w:val="20"/>
          <w:szCs w:val="20"/>
        </w:rPr>
      </w:pPr>
      <w:r>
        <w:rPr>
          <w:sz w:val="20"/>
          <w:szCs w:val="20"/>
        </w:rPr>
        <w:t>количество участников иной этнической группы</w:t>
      </w:r>
    </w:p>
    <w:p w14:paraId="20E1A9C2" w14:textId="77777777" w:rsidR="00712685" w:rsidRDefault="004C3AF5">
      <w:pPr>
        <w:widowControl/>
        <w:numPr>
          <w:ilvl w:val="0"/>
          <w:numId w:val="37"/>
        </w:numPr>
        <w:ind w:left="141" w:right="346" w:firstLine="566"/>
        <w:rPr>
          <w:sz w:val="20"/>
          <w:szCs w:val="20"/>
        </w:rPr>
      </w:pPr>
      <w:r>
        <w:rPr>
          <w:sz w:val="20"/>
          <w:szCs w:val="20"/>
        </w:rPr>
        <w:t>продолжительность их существования</w:t>
      </w:r>
    </w:p>
    <w:p w14:paraId="0C3A403C" w14:textId="77777777" w:rsidR="00712685" w:rsidRDefault="004C3AF5">
      <w:pPr>
        <w:widowControl/>
        <w:numPr>
          <w:ilvl w:val="0"/>
          <w:numId w:val="37"/>
        </w:numPr>
        <w:ind w:left="141" w:right="346" w:firstLine="566"/>
        <w:rPr>
          <w:sz w:val="20"/>
          <w:szCs w:val="20"/>
        </w:rPr>
      </w:pPr>
      <w:r>
        <w:rPr>
          <w:sz w:val="20"/>
          <w:szCs w:val="20"/>
        </w:rPr>
        <w:t>историческую эпоху</w:t>
      </w:r>
    </w:p>
    <w:p w14:paraId="31BEFF96" w14:textId="77777777" w:rsidR="00712685" w:rsidRDefault="004C3AF5">
      <w:pPr>
        <w:widowControl/>
        <w:jc w:val="both"/>
        <w:rPr>
          <w:sz w:val="20"/>
          <w:szCs w:val="20"/>
          <w:highlight w:val="yellow"/>
        </w:rPr>
      </w:pPr>
      <w:r>
        <w:rPr>
          <w:sz w:val="20"/>
          <w:szCs w:val="20"/>
        </w:rPr>
        <w:t>5. В процессе социального и профессионального общения платиновый принцип межкультурного взаимодействия заключается в том, чтобы поступать с другим там:</w:t>
      </w:r>
    </w:p>
    <w:p w14:paraId="075FE367" w14:textId="77777777" w:rsidR="00712685" w:rsidRDefault="004C3AF5">
      <w:pPr>
        <w:widowControl/>
        <w:ind w:firstLine="708"/>
        <w:jc w:val="both"/>
        <w:rPr>
          <w:sz w:val="20"/>
          <w:szCs w:val="20"/>
        </w:rPr>
      </w:pPr>
      <w:r>
        <w:rPr>
          <w:b/>
          <w:sz w:val="20"/>
          <w:szCs w:val="20"/>
        </w:rPr>
        <w:t>1) как у него принято и ему нравится</w:t>
      </w:r>
    </w:p>
    <w:p w14:paraId="04A3ABF5" w14:textId="77777777" w:rsidR="00712685" w:rsidRDefault="004C3AF5">
      <w:pPr>
        <w:widowControl/>
        <w:ind w:firstLine="680"/>
        <w:jc w:val="both"/>
        <w:rPr>
          <w:sz w:val="20"/>
          <w:szCs w:val="20"/>
        </w:rPr>
      </w:pPr>
      <w:r>
        <w:rPr>
          <w:sz w:val="20"/>
          <w:szCs w:val="20"/>
        </w:rPr>
        <w:t>2) как никогда не поступил бы с собой</w:t>
      </w:r>
    </w:p>
    <w:p w14:paraId="160878B3" w14:textId="77777777" w:rsidR="00712685" w:rsidRDefault="004C3AF5">
      <w:pPr>
        <w:widowControl/>
        <w:ind w:firstLine="680"/>
        <w:jc w:val="both"/>
        <w:rPr>
          <w:sz w:val="20"/>
          <w:szCs w:val="20"/>
        </w:rPr>
      </w:pPr>
      <w:r>
        <w:rPr>
          <w:sz w:val="20"/>
          <w:szCs w:val="20"/>
        </w:rPr>
        <w:t>3) как хотел бы, чтобы поступили с тобой</w:t>
      </w:r>
    </w:p>
    <w:p w14:paraId="5E0B2253" w14:textId="77777777" w:rsidR="00712685" w:rsidRDefault="004C3AF5">
      <w:pPr>
        <w:widowControl/>
        <w:ind w:firstLine="680"/>
        <w:jc w:val="both"/>
        <w:rPr>
          <w:sz w:val="20"/>
          <w:szCs w:val="20"/>
        </w:rPr>
      </w:pPr>
      <w:r>
        <w:rPr>
          <w:sz w:val="20"/>
          <w:szCs w:val="20"/>
        </w:rPr>
        <w:t>4) все ответы верны</w:t>
      </w:r>
    </w:p>
    <w:p w14:paraId="6C30A5F0" w14:textId="77777777" w:rsidR="00712685" w:rsidRDefault="00712685">
      <w:pPr>
        <w:widowControl/>
        <w:tabs>
          <w:tab w:val="right" w:pos="9639"/>
        </w:tabs>
        <w:ind w:firstLine="680"/>
        <w:jc w:val="center"/>
        <w:rPr>
          <w:sz w:val="20"/>
          <w:szCs w:val="20"/>
          <w:u w:val="single"/>
        </w:rPr>
      </w:pPr>
    </w:p>
    <w:p w14:paraId="215AD596" w14:textId="77777777" w:rsidR="00712685" w:rsidRDefault="004C3AF5">
      <w:pPr>
        <w:widowControl/>
        <w:tabs>
          <w:tab w:val="right" w:pos="9639"/>
        </w:tabs>
        <w:jc w:val="center"/>
        <w:rPr>
          <w:sz w:val="24"/>
          <w:szCs w:val="24"/>
          <w:u w:val="single"/>
        </w:rPr>
      </w:pPr>
      <w:r>
        <w:rPr>
          <w:sz w:val="24"/>
          <w:szCs w:val="24"/>
          <w:u w:val="single"/>
        </w:rPr>
        <w:t>2) открытые задания (тестовые, повышенный уровень сложности):</w:t>
      </w:r>
    </w:p>
    <w:p w14:paraId="34C09676" w14:textId="77777777" w:rsidR="00712685" w:rsidRDefault="004C3AF5">
      <w:pPr>
        <w:widowControl/>
        <w:ind w:firstLine="680"/>
        <w:jc w:val="both"/>
        <w:rPr>
          <w:sz w:val="20"/>
          <w:szCs w:val="20"/>
        </w:rPr>
      </w:pPr>
      <w:r>
        <w:rPr>
          <w:sz w:val="20"/>
          <w:szCs w:val="20"/>
        </w:rPr>
        <w:t xml:space="preserve">1. В эксперименте какого ученого, проведенного в СССР еще в 30-е гг. прошлого века, были установлены качественные различия в мышлении между представителями различных культур и эпох, обеспечивающие понимание их культурного разнообразия? </w:t>
      </w:r>
    </w:p>
    <w:p w14:paraId="5B5904D5" w14:textId="77777777" w:rsidR="00712685" w:rsidRDefault="004C3AF5">
      <w:pPr>
        <w:widowControl/>
        <w:ind w:firstLine="680"/>
        <w:jc w:val="both"/>
        <w:rPr>
          <w:sz w:val="20"/>
          <w:szCs w:val="20"/>
        </w:rPr>
      </w:pPr>
      <w:r>
        <w:rPr>
          <w:b/>
          <w:sz w:val="20"/>
          <w:szCs w:val="20"/>
        </w:rPr>
        <w:t xml:space="preserve">Ответ: А.Р. </w:t>
      </w:r>
      <w:proofErr w:type="spellStart"/>
      <w:r>
        <w:rPr>
          <w:b/>
          <w:sz w:val="20"/>
          <w:szCs w:val="20"/>
        </w:rPr>
        <w:t>Лурия</w:t>
      </w:r>
      <w:proofErr w:type="spellEnd"/>
    </w:p>
    <w:p w14:paraId="011B42AA" w14:textId="77777777" w:rsidR="00712685" w:rsidRDefault="004C3AF5">
      <w:pPr>
        <w:widowControl/>
        <w:ind w:firstLine="680"/>
        <w:jc w:val="both"/>
        <w:rPr>
          <w:sz w:val="20"/>
          <w:szCs w:val="20"/>
        </w:rPr>
      </w:pPr>
      <w:r>
        <w:rPr>
          <w:sz w:val="20"/>
          <w:szCs w:val="20"/>
        </w:rPr>
        <w:t>2. Воспринимая и понимая культурное разнообразия других общностей в процессе переговоров, с представителями какой культуры следует выжидать и быть максимально неэмоциональным?</w:t>
      </w:r>
    </w:p>
    <w:p w14:paraId="0DD91AB9" w14:textId="77777777" w:rsidR="00712685" w:rsidRDefault="004C3AF5">
      <w:pPr>
        <w:widowControl/>
        <w:ind w:firstLine="680"/>
        <w:jc w:val="both"/>
        <w:rPr>
          <w:sz w:val="20"/>
          <w:szCs w:val="20"/>
        </w:rPr>
      </w:pPr>
      <w:r>
        <w:rPr>
          <w:b/>
          <w:sz w:val="20"/>
          <w:szCs w:val="20"/>
        </w:rPr>
        <w:t>Ответ: реактивной</w:t>
      </w:r>
    </w:p>
    <w:p w14:paraId="5CE2F011" w14:textId="77777777" w:rsidR="00712685" w:rsidRDefault="004C3AF5">
      <w:pPr>
        <w:widowControl/>
        <w:ind w:firstLine="680"/>
        <w:jc w:val="both"/>
        <w:rPr>
          <w:sz w:val="20"/>
          <w:szCs w:val="20"/>
        </w:rPr>
      </w:pPr>
      <w:r>
        <w:rPr>
          <w:sz w:val="20"/>
          <w:szCs w:val="20"/>
        </w:rPr>
        <w:t>3. Навыки толерантного общения и взаимодействия с представителями других культур, обеспечивающие восприятие и понимание их разнообразия, могут быть выработаны с учетом представления о толерантности как  позитивного образа другой культуры при сохранении позитивного восприятия собственной. Оно предложено каким автором?:</w:t>
      </w:r>
    </w:p>
    <w:p w14:paraId="09209EBF" w14:textId="77777777" w:rsidR="00712685" w:rsidRDefault="004C3AF5">
      <w:pPr>
        <w:widowControl/>
        <w:ind w:firstLine="680"/>
        <w:jc w:val="both"/>
        <w:rPr>
          <w:rFonts w:ascii="Times New Roman" w:eastAsia="Times New Roman" w:hAnsi="Times New Roman" w:cs="Times New Roman"/>
          <w:sz w:val="28"/>
          <w:szCs w:val="28"/>
        </w:rPr>
      </w:pPr>
      <w:r>
        <w:rPr>
          <w:b/>
          <w:sz w:val="20"/>
          <w:szCs w:val="20"/>
        </w:rPr>
        <w:t>Ответ: Н.М. Лебедева</w:t>
      </w:r>
    </w:p>
    <w:p w14:paraId="4376CA05" w14:textId="77777777" w:rsidR="00712685" w:rsidRDefault="00712685">
      <w:pPr>
        <w:widowControl/>
        <w:tabs>
          <w:tab w:val="right" w:pos="9639"/>
        </w:tabs>
        <w:ind w:firstLine="680"/>
        <w:jc w:val="center"/>
        <w:rPr>
          <w:sz w:val="20"/>
          <w:szCs w:val="20"/>
          <w:u w:val="single"/>
        </w:rPr>
      </w:pPr>
    </w:p>
    <w:p w14:paraId="3F310A57" w14:textId="77777777" w:rsidR="00712685" w:rsidRDefault="004C3AF5">
      <w:pPr>
        <w:widowControl/>
        <w:tabs>
          <w:tab w:val="right" w:pos="9639"/>
        </w:tabs>
        <w:jc w:val="center"/>
        <w:rPr>
          <w:sz w:val="24"/>
          <w:szCs w:val="24"/>
          <w:u w:val="single"/>
        </w:rPr>
      </w:pPr>
      <w:r>
        <w:rPr>
          <w:sz w:val="24"/>
          <w:szCs w:val="24"/>
          <w:u w:val="single"/>
        </w:rPr>
        <w:t>3) открытые задания (мини-кейсы, средний уровень сложности):</w:t>
      </w:r>
    </w:p>
    <w:p w14:paraId="5766945B" w14:textId="77777777" w:rsidR="00712685" w:rsidRDefault="004C3AF5">
      <w:pPr>
        <w:widowControl/>
        <w:ind w:firstLine="680"/>
        <w:jc w:val="both"/>
        <w:rPr>
          <w:sz w:val="20"/>
          <w:szCs w:val="20"/>
        </w:rPr>
      </w:pPr>
      <w:r>
        <w:rPr>
          <w:sz w:val="20"/>
          <w:szCs w:val="20"/>
        </w:rPr>
        <w:t>1. Вы хотите изучить психологические факторы межкультурного разнообразия общества. На какие теоретические подходы можно опираться, чтобы описать личностные особенности представителей сравниваемых культур?</w:t>
      </w:r>
    </w:p>
    <w:p w14:paraId="15563E5A" w14:textId="77777777" w:rsidR="00712685" w:rsidRDefault="004C3AF5">
      <w:pPr>
        <w:widowControl/>
        <w:ind w:left="141" w:right="346" w:firstLine="566"/>
        <w:jc w:val="both"/>
        <w:rPr>
          <w:sz w:val="20"/>
          <w:szCs w:val="20"/>
        </w:rPr>
      </w:pPr>
      <w:r>
        <w:rPr>
          <w:b/>
          <w:sz w:val="20"/>
          <w:szCs w:val="20"/>
        </w:rPr>
        <w:lastRenderedPageBreak/>
        <w:t>Ответ:</w:t>
      </w:r>
      <w:r>
        <w:rPr>
          <w:sz w:val="20"/>
          <w:szCs w:val="20"/>
        </w:rPr>
        <w:t xml:space="preserve"> можно опереться на этичный подход - снаружи, глазами “стороннего наблюдателя”, устанавливая различия. Адекватны данному предмету исследования являются представления из направления “культура-и-личность”, предложенные М. </w:t>
      </w:r>
      <w:proofErr w:type="spellStart"/>
      <w:r>
        <w:rPr>
          <w:sz w:val="20"/>
          <w:szCs w:val="20"/>
        </w:rPr>
        <w:t>Мид</w:t>
      </w:r>
      <w:proofErr w:type="spellEnd"/>
      <w:r>
        <w:rPr>
          <w:sz w:val="20"/>
          <w:szCs w:val="20"/>
        </w:rPr>
        <w:t xml:space="preserve">, Р. </w:t>
      </w:r>
      <w:proofErr w:type="spellStart"/>
      <w:r>
        <w:rPr>
          <w:sz w:val="20"/>
          <w:szCs w:val="20"/>
        </w:rPr>
        <w:t>Беннедикт</w:t>
      </w:r>
      <w:proofErr w:type="spellEnd"/>
      <w:r>
        <w:rPr>
          <w:sz w:val="20"/>
          <w:szCs w:val="20"/>
        </w:rPr>
        <w:t xml:space="preserve">, Р. </w:t>
      </w:r>
      <w:proofErr w:type="spellStart"/>
      <w:r>
        <w:rPr>
          <w:sz w:val="20"/>
          <w:szCs w:val="20"/>
        </w:rPr>
        <w:t>Линтоном</w:t>
      </w:r>
      <w:proofErr w:type="spellEnd"/>
      <w:r>
        <w:rPr>
          <w:sz w:val="20"/>
          <w:szCs w:val="20"/>
        </w:rPr>
        <w:t xml:space="preserve"> и др. авторами о специфике личности представителей разных культур, обусловленной воспитанием и проявляющейся в том как она мыслит, чувствует, действует.</w:t>
      </w:r>
    </w:p>
    <w:p w14:paraId="28A2CDA0" w14:textId="77777777" w:rsidR="00712685" w:rsidRDefault="004C3AF5">
      <w:pPr>
        <w:ind w:right="102"/>
        <w:jc w:val="both"/>
        <w:rPr>
          <w:sz w:val="20"/>
          <w:szCs w:val="20"/>
        </w:rPr>
      </w:pPr>
      <w:r>
        <w:rPr>
          <w:b/>
          <w:sz w:val="20"/>
          <w:szCs w:val="20"/>
        </w:rPr>
        <w:t>ПК-1</w:t>
      </w:r>
      <w:r>
        <w:rPr>
          <w:sz w:val="20"/>
          <w:szCs w:val="20"/>
        </w:rPr>
        <w:t xml:space="preserve"> Способен</w:t>
      </w:r>
      <w:r>
        <w:rPr>
          <w:sz w:val="20"/>
          <w:szCs w:val="20"/>
        </w:rPr>
        <w:tab/>
        <w:t>использовать теоретические знания по различным отраслям психологии в реализации профессиональной деятельности психолога в социальной сфере</w:t>
      </w:r>
    </w:p>
    <w:p w14:paraId="08B73F2E" w14:textId="77777777" w:rsidR="00712685" w:rsidRDefault="004C3AF5">
      <w:pPr>
        <w:ind w:right="102"/>
        <w:jc w:val="both"/>
        <w:rPr>
          <w:sz w:val="20"/>
          <w:szCs w:val="20"/>
        </w:rPr>
      </w:pPr>
      <w:r>
        <w:rPr>
          <w:b/>
          <w:sz w:val="20"/>
          <w:szCs w:val="20"/>
        </w:rPr>
        <w:t xml:space="preserve">ПК- 1.1 </w:t>
      </w:r>
      <w:r>
        <w:rPr>
          <w:sz w:val="20"/>
          <w:szCs w:val="20"/>
        </w:rPr>
        <w:t>Выявляет</w:t>
      </w:r>
      <w:r>
        <w:rPr>
          <w:sz w:val="20"/>
          <w:szCs w:val="20"/>
        </w:rPr>
        <w:tab/>
        <w:t>роль теоретических знаний по различным отраслям психологии для постановки и решения профессиональных задач</w:t>
      </w:r>
    </w:p>
    <w:p w14:paraId="78FF8932" w14:textId="77777777" w:rsidR="00712685" w:rsidRDefault="004C3AF5">
      <w:pPr>
        <w:ind w:right="99"/>
        <w:jc w:val="both"/>
        <w:rPr>
          <w:b/>
          <w:sz w:val="19"/>
          <w:szCs w:val="19"/>
        </w:rPr>
      </w:pPr>
      <w:r>
        <w:rPr>
          <w:b/>
          <w:i/>
          <w:sz w:val="20"/>
          <w:szCs w:val="20"/>
        </w:rPr>
        <w:t xml:space="preserve">Знать: </w:t>
      </w:r>
      <w:r>
        <w:rPr>
          <w:sz w:val="20"/>
          <w:szCs w:val="20"/>
        </w:rPr>
        <w:t>понятийный аппарат, методологические основы, проблемы, направления и методы этнопсихологии, области применения на практике знаний этой отрасли психологии</w:t>
      </w:r>
    </w:p>
    <w:p w14:paraId="7E3F39EC" w14:textId="77777777" w:rsidR="00712685" w:rsidRDefault="004C3AF5">
      <w:pPr>
        <w:ind w:right="101"/>
        <w:jc w:val="both"/>
        <w:rPr>
          <w:sz w:val="20"/>
          <w:szCs w:val="20"/>
        </w:rPr>
      </w:pPr>
      <w:r>
        <w:rPr>
          <w:b/>
          <w:i/>
          <w:sz w:val="20"/>
          <w:szCs w:val="20"/>
        </w:rPr>
        <w:t xml:space="preserve">Уметь: </w:t>
      </w:r>
      <w:r>
        <w:rPr>
          <w:sz w:val="20"/>
          <w:szCs w:val="20"/>
        </w:rPr>
        <w:t>анализировать пути развития этнопсихологии, классические и современные достижения ее основных школ и направлений в исследованиях личности, общения, регуляции социального поведения</w:t>
      </w:r>
    </w:p>
    <w:p w14:paraId="5A9E0F30" w14:textId="77777777" w:rsidR="00712685" w:rsidRDefault="00712685">
      <w:pPr>
        <w:widowControl/>
        <w:ind w:right="346" w:firstLine="675"/>
        <w:jc w:val="both"/>
        <w:rPr>
          <w:sz w:val="20"/>
          <w:szCs w:val="20"/>
        </w:rPr>
      </w:pPr>
    </w:p>
    <w:p w14:paraId="7CB99966" w14:textId="77777777" w:rsidR="00712685" w:rsidRDefault="004C3AF5">
      <w:pPr>
        <w:widowControl/>
        <w:jc w:val="center"/>
        <w:rPr>
          <w:sz w:val="24"/>
          <w:szCs w:val="24"/>
        </w:rPr>
      </w:pPr>
      <w:r>
        <w:rPr>
          <w:sz w:val="24"/>
          <w:szCs w:val="24"/>
        </w:rPr>
        <w:t>Критерии и шкалы оценивания заданий ФОС:</w:t>
      </w:r>
    </w:p>
    <w:p w14:paraId="773ECCA5" w14:textId="77777777" w:rsidR="00712685" w:rsidRDefault="004C3AF5">
      <w:pPr>
        <w:widowControl/>
        <w:tabs>
          <w:tab w:val="left" w:pos="993"/>
        </w:tabs>
        <w:ind w:firstLine="709"/>
        <w:jc w:val="both"/>
        <w:rPr>
          <w:sz w:val="24"/>
          <w:szCs w:val="24"/>
        </w:rPr>
      </w:pPr>
      <w:r>
        <w:rPr>
          <w:sz w:val="24"/>
          <w:szCs w:val="24"/>
        </w:rPr>
        <w:t>Для оценивания выполнения заданий используется балльная шкала:</w:t>
      </w:r>
    </w:p>
    <w:p w14:paraId="3F3DDA0A" w14:textId="77777777" w:rsidR="00712685" w:rsidRDefault="004C3AF5">
      <w:pPr>
        <w:widowControl/>
        <w:tabs>
          <w:tab w:val="left" w:pos="993"/>
        </w:tabs>
        <w:jc w:val="both"/>
        <w:rPr>
          <w:sz w:val="24"/>
          <w:szCs w:val="24"/>
          <w:u w:val="single"/>
        </w:rPr>
      </w:pPr>
      <w:r>
        <w:rPr>
          <w:sz w:val="24"/>
          <w:szCs w:val="24"/>
          <w:u w:val="single"/>
        </w:rPr>
        <w:t>1) закрытые задания (тестовые, средний уровень сложности):</w:t>
      </w:r>
    </w:p>
    <w:p w14:paraId="42E29477" w14:textId="77777777" w:rsidR="00712685" w:rsidRDefault="004C3AF5">
      <w:pPr>
        <w:widowControl/>
        <w:numPr>
          <w:ilvl w:val="0"/>
          <w:numId w:val="16"/>
        </w:numPr>
        <w:tabs>
          <w:tab w:val="left" w:pos="851"/>
        </w:tabs>
        <w:ind w:left="567"/>
        <w:jc w:val="both"/>
        <w:rPr>
          <w:sz w:val="24"/>
          <w:szCs w:val="24"/>
        </w:rPr>
      </w:pPr>
      <w:r>
        <w:rPr>
          <w:sz w:val="24"/>
          <w:szCs w:val="24"/>
        </w:rPr>
        <w:t>1 балл – указан верный ответ;</w:t>
      </w:r>
    </w:p>
    <w:p w14:paraId="0966631D" w14:textId="77777777" w:rsidR="00712685" w:rsidRDefault="004C3AF5">
      <w:pPr>
        <w:widowControl/>
        <w:numPr>
          <w:ilvl w:val="0"/>
          <w:numId w:val="16"/>
        </w:numPr>
        <w:tabs>
          <w:tab w:val="left" w:pos="851"/>
        </w:tabs>
        <w:ind w:left="567"/>
        <w:jc w:val="both"/>
        <w:rPr>
          <w:sz w:val="24"/>
          <w:szCs w:val="24"/>
        </w:rPr>
      </w:pPr>
      <w:r>
        <w:rPr>
          <w:sz w:val="24"/>
          <w:szCs w:val="24"/>
        </w:rPr>
        <w:t>0 баллов – указан неверный ответ (полностью или частично неверный).</w:t>
      </w:r>
    </w:p>
    <w:p w14:paraId="37F506C2" w14:textId="77777777" w:rsidR="00712685" w:rsidRDefault="004C3AF5">
      <w:pPr>
        <w:widowControl/>
        <w:tabs>
          <w:tab w:val="right" w:pos="9639"/>
        </w:tabs>
        <w:jc w:val="both"/>
        <w:rPr>
          <w:sz w:val="24"/>
          <w:szCs w:val="24"/>
          <w:u w:val="single"/>
        </w:rPr>
      </w:pPr>
      <w:r>
        <w:rPr>
          <w:sz w:val="24"/>
          <w:szCs w:val="24"/>
          <w:u w:val="single"/>
        </w:rPr>
        <w:t>2) открытые задания (тестовые, повышенный уровень сложности):</w:t>
      </w:r>
    </w:p>
    <w:p w14:paraId="4E11154B" w14:textId="77777777" w:rsidR="00712685" w:rsidRDefault="004C3AF5">
      <w:pPr>
        <w:widowControl/>
        <w:numPr>
          <w:ilvl w:val="0"/>
          <w:numId w:val="24"/>
        </w:numPr>
        <w:tabs>
          <w:tab w:val="left" w:pos="851"/>
        </w:tabs>
        <w:ind w:left="567"/>
        <w:jc w:val="both"/>
        <w:rPr>
          <w:sz w:val="24"/>
          <w:szCs w:val="24"/>
        </w:rPr>
      </w:pPr>
      <w:r>
        <w:rPr>
          <w:sz w:val="24"/>
          <w:szCs w:val="24"/>
        </w:rPr>
        <w:t>2 балла – указан верный ответ;</w:t>
      </w:r>
    </w:p>
    <w:p w14:paraId="006ACFC4" w14:textId="77777777" w:rsidR="00712685" w:rsidRDefault="004C3AF5">
      <w:pPr>
        <w:widowControl/>
        <w:numPr>
          <w:ilvl w:val="0"/>
          <w:numId w:val="24"/>
        </w:numPr>
        <w:tabs>
          <w:tab w:val="left" w:pos="851"/>
          <w:tab w:val="right" w:pos="9639"/>
        </w:tabs>
        <w:ind w:left="567"/>
        <w:jc w:val="both"/>
        <w:rPr>
          <w:sz w:val="24"/>
          <w:szCs w:val="24"/>
        </w:rPr>
      </w:pPr>
      <w:r>
        <w:rPr>
          <w:sz w:val="24"/>
          <w:szCs w:val="24"/>
        </w:rPr>
        <w:t>0 баллов – указан неверный ответ (полностью или частично неверный).</w:t>
      </w:r>
    </w:p>
    <w:p w14:paraId="1CB14CCD" w14:textId="77777777" w:rsidR="00712685" w:rsidRDefault="004C3AF5">
      <w:pPr>
        <w:widowControl/>
        <w:tabs>
          <w:tab w:val="left" w:pos="851"/>
          <w:tab w:val="right" w:pos="9639"/>
        </w:tabs>
        <w:jc w:val="both"/>
        <w:rPr>
          <w:sz w:val="24"/>
          <w:szCs w:val="24"/>
        </w:rPr>
      </w:pPr>
      <w:r>
        <w:rPr>
          <w:sz w:val="24"/>
          <w:szCs w:val="24"/>
          <w:u w:val="single"/>
        </w:rPr>
        <w:t>3) открытые задания (мини-кейсы, средний уровень сложности):</w:t>
      </w:r>
    </w:p>
    <w:p w14:paraId="58DC0999" w14:textId="77777777" w:rsidR="00712685" w:rsidRDefault="004C3AF5">
      <w:pPr>
        <w:widowControl/>
        <w:numPr>
          <w:ilvl w:val="0"/>
          <w:numId w:val="29"/>
        </w:numPr>
        <w:tabs>
          <w:tab w:val="left" w:pos="851"/>
        </w:tabs>
        <w:ind w:left="567"/>
        <w:jc w:val="both"/>
        <w:rPr>
          <w:sz w:val="24"/>
          <w:szCs w:val="24"/>
        </w:rPr>
      </w:pPr>
      <w:r>
        <w:rPr>
          <w:sz w:val="24"/>
          <w:szCs w:val="24"/>
        </w:rPr>
        <w:t>5 баллов – задание выполнено верно (получен правильный ответ, обоснован (аргументирован) ход выполнения (при необходимости));</w:t>
      </w:r>
    </w:p>
    <w:p w14:paraId="0C690F9C" w14:textId="77777777" w:rsidR="00712685" w:rsidRDefault="004C3AF5">
      <w:pPr>
        <w:widowControl/>
        <w:numPr>
          <w:ilvl w:val="0"/>
          <w:numId w:val="29"/>
        </w:numPr>
        <w:tabs>
          <w:tab w:val="left" w:pos="851"/>
        </w:tabs>
        <w:ind w:left="567"/>
        <w:jc w:val="both"/>
        <w:rPr>
          <w:sz w:val="24"/>
          <w:szCs w:val="24"/>
        </w:rPr>
      </w:pPr>
      <w:r>
        <w:rPr>
          <w:sz w:val="24"/>
          <w:szCs w:val="24"/>
        </w:rPr>
        <w:t xml:space="preserve">2 балла – выполнение задания содержит незначительные ошибки, но приведен правильный ход рассуждений, или получен верный ответ, но отсутствует обоснование хода его выполнения (если оно было необходимым), или задание выполнено не полностью, но получены промежуточные (частичные) результаты, отражающие правильность хода выполнения задания, или, в случае если задание состоит из выполнения нескольких </w:t>
      </w:r>
      <w:proofErr w:type="spellStart"/>
      <w:r>
        <w:rPr>
          <w:sz w:val="24"/>
          <w:szCs w:val="24"/>
        </w:rPr>
        <w:t>подзаданий</w:t>
      </w:r>
      <w:proofErr w:type="spellEnd"/>
      <w:r>
        <w:rPr>
          <w:sz w:val="24"/>
          <w:szCs w:val="24"/>
        </w:rPr>
        <w:t xml:space="preserve">, верно выполнено 50% таких </w:t>
      </w:r>
      <w:proofErr w:type="spellStart"/>
      <w:r>
        <w:rPr>
          <w:sz w:val="24"/>
          <w:szCs w:val="24"/>
        </w:rPr>
        <w:t>подзаданий</w:t>
      </w:r>
      <w:proofErr w:type="spellEnd"/>
      <w:r>
        <w:rPr>
          <w:sz w:val="24"/>
          <w:szCs w:val="24"/>
        </w:rPr>
        <w:t>;</w:t>
      </w:r>
    </w:p>
    <w:p w14:paraId="35888760" w14:textId="77777777" w:rsidR="00712685" w:rsidRDefault="004C3AF5">
      <w:pPr>
        <w:widowControl/>
        <w:numPr>
          <w:ilvl w:val="0"/>
          <w:numId w:val="29"/>
        </w:numPr>
        <w:tabs>
          <w:tab w:val="left" w:pos="851"/>
        </w:tabs>
        <w:ind w:left="567"/>
        <w:jc w:val="both"/>
        <w:rPr>
          <w:sz w:val="24"/>
          <w:szCs w:val="24"/>
        </w:rPr>
      </w:pPr>
      <w:r>
        <w:rPr>
          <w:sz w:val="24"/>
          <w:szCs w:val="24"/>
        </w:rPr>
        <w:t>0 баллов – задание не выполнено или выполнено неверно (получен неправильный ответ, ход выполнения ошибочен или содержит грубые ошибки).</w:t>
      </w:r>
    </w:p>
    <w:p w14:paraId="51BE2E16" w14:textId="77777777" w:rsidR="00712685" w:rsidRDefault="00712685">
      <w:pPr>
        <w:widowControl/>
        <w:tabs>
          <w:tab w:val="left" w:pos="1134"/>
        </w:tabs>
        <w:jc w:val="both"/>
        <w:rPr>
          <w:sz w:val="24"/>
          <w:szCs w:val="24"/>
        </w:rPr>
      </w:pPr>
    </w:p>
    <w:p w14:paraId="07FAF563" w14:textId="77777777" w:rsidR="00712685" w:rsidRDefault="004C3AF5">
      <w:pPr>
        <w:widowControl/>
        <w:tabs>
          <w:tab w:val="left" w:pos="1134"/>
        </w:tabs>
        <w:jc w:val="both"/>
        <w:rPr>
          <w:sz w:val="24"/>
          <w:szCs w:val="24"/>
        </w:rPr>
        <w:sectPr w:rsidR="00712685">
          <w:type w:val="continuous"/>
          <w:pgSz w:w="11910" w:h="16840"/>
          <w:pgMar w:top="1120" w:right="620" w:bottom="280" w:left="1440" w:header="360" w:footer="360" w:gutter="0"/>
          <w:cols w:space="720"/>
        </w:sectPr>
      </w:pPr>
      <w:r>
        <w:rPr>
          <w:b/>
          <w:sz w:val="24"/>
          <w:szCs w:val="24"/>
        </w:rPr>
        <w:t>Задания раздела 20.3 рекомендуются к использованию при проведении диагностических работ с целью оценки остаточных результатов освоения данной дисциплины (знаний, умений, навыков).</w:t>
      </w:r>
    </w:p>
    <w:p w14:paraId="41A47FF3" w14:textId="77777777" w:rsidR="00712685" w:rsidRDefault="004C3AF5">
      <w:pPr>
        <w:pStyle w:val="1"/>
        <w:spacing w:before="70"/>
        <w:ind w:left="1478" w:right="1448"/>
        <w:jc w:val="center"/>
      </w:pPr>
      <w:r>
        <w:lastRenderedPageBreak/>
        <w:t>ЛИСТ СОГЛАСОВАНИЙ</w:t>
      </w:r>
    </w:p>
    <w:p w14:paraId="5ECD74D4" w14:textId="77777777" w:rsidR="00712685" w:rsidRDefault="00712685">
      <w:pPr>
        <w:pBdr>
          <w:top w:val="nil"/>
          <w:left w:val="nil"/>
          <w:bottom w:val="nil"/>
          <w:right w:val="nil"/>
          <w:between w:val="nil"/>
        </w:pBdr>
        <w:spacing w:before="3"/>
        <w:rPr>
          <w:b/>
          <w:color w:val="000000"/>
          <w:sz w:val="29"/>
          <w:szCs w:val="29"/>
        </w:rPr>
      </w:pPr>
    </w:p>
    <w:p w14:paraId="0B07C3E8" w14:textId="77777777" w:rsidR="00712685" w:rsidRDefault="004C3AF5">
      <w:pPr>
        <w:pBdr>
          <w:top w:val="nil"/>
          <w:left w:val="nil"/>
          <w:bottom w:val="nil"/>
          <w:right w:val="nil"/>
          <w:between w:val="nil"/>
        </w:pBdr>
        <w:ind w:left="1478" w:right="1448"/>
        <w:jc w:val="center"/>
        <w:rPr>
          <w:color w:val="000000"/>
          <w:sz w:val="24"/>
          <w:szCs w:val="24"/>
        </w:rPr>
      </w:pPr>
      <w:r>
        <w:rPr>
          <w:color w:val="000000"/>
          <w:sz w:val="24"/>
          <w:szCs w:val="24"/>
        </w:rPr>
        <w:t>РАБОЧАЯ ПРОГРАММА УЧЕБНОЙ ДИСЦИПЛИНЫ</w:t>
      </w:r>
    </w:p>
    <w:p w14:paraId="43F35B6C" w14:textId="77777777" w:rsidR="00712685" w:rsidRDefault="00712685">
      <w:pPr>
        <w:pBdr>
          <w:top w:val="nil"/>
          <w:left w:val="nil"/>
          <w:bottom w:val="nil"/>
          <w:right w:val="nil"/>
          <w:between w:val="nil"/>
        </w:pBdr>
        <w:rPr>
          <w:color w:val="000000"/>
          <w:sz w:val="24"/>
          <w:szCs w:val="24"/>
        </w:rPr>
      </w:pPr>
    </w:p>
    <w:p w14:paraId="6A07044A" w14:textId="77777777" w:rsidR="00712685" w:rsidRDefault="004C3AF5">
      <w:pPr>
        <w:pBdr>
          <w:top w:val="nil"/>
          <w:left w:val="nil"/>
          <w:bottom w:val="nil"/>
          <w:right w:val="nil"/>
          <w:between w:val="nil"/>
        </w:pBdr>
        <w:tabs>
          <w:tab w:val="left" w:pos="9613"/>
        </w:tabs>
        <w:ind w:left="262"/>
        <w:rPr>
          <w:color w:val="000000"/>
          <w:sz w:val="24"/>
          <w:szCs w:val="24"/>
        </w:rPr>
      </w:pPr>
      <w:r>
        <w:rPr>
          <w:color w:val="000000"/>
          <w:sz w:val="24"/>
          <w:szCs w:val="24"/>
        </w:rPr>
        <w:t xml:space="preserve">Направление </w:t>
      </w:r>
      <w:r w:rsidR="0083569E">
        <w:rPr>
          <w:color w:val="000000"/>
          <w:sz w:val="24"/>
          <w:szCs w:val="24"/>
          <w:u w:val="single"/>
        </w:rPr>
        <w:t xml:space="preserve">37.05.02 </w:t>
      </w:r>
      <w:r w:rsidR="0083569E" w:rsidRPr="003D0778">
        <w:rPr>
          <w:color w:val="000000"/>
          <w:sz w:val="24"/>
          <w:szCs w:val="24"/>
          <w:u w:val="single"/>
        </w:rPr>
        <w:t>Психология служебной деятельности</w:t>
      </w:r>
      <w:r>
        <w:rPr>
          <w:color w:val="000000"/>
          <w:sz w:val="24"/>
          <w:szCs w:val="24"/>
          <w:u w:val="single"/>
        </w:rPr>
        <w:tab/>
      </w:r>
    </w:p>
    <w:p w14:paraId="2A3C84B8" w14:textId="77777777" w:rsidR="00712685" w:rsidRDefault="004C3AF5">
      <w:pPr>
        <w:spacing w:before="1" w:line="229" w:lineRule="auto"/>
        <w:ind w:left="3706"/>
        <w:rPr>
          <w:sz w:val="20"/>
          <w:szCs w:val="20"/>
        </w:rPr>
      </w:pPr>
      <w:r>
        <w:rPr>
          <w:sz w:val="20"/>
          <w:szCs w:val="20"/>
        </w:rPr>
        <w:t>код и наименование направления/специальности</w:t>
      </w:r>
    </w:p>
    <w:p w14:paraId="6EBC47A7" w14:textId="77777777" w:rsidR="00712685" w:rsidRDefault="004C3AF5">
      <w:pPr>
        <w:pBdr>
          <w:top w:val="nil"/>
          <w:left w:val="nil"/>
          <w:bottom w:val="nil"/>
          <w:right w:val="nil"/>
          <w:between w:val="nil"/>
        </w:pBdr>
        <w:tabs>
          <w:tab w:val="left" w:pos="8687"/>
        </w:tabs>
        <w:spacing w:line="275" w:lineRule="auto"/>
        <w:ind w:left="262"/>
        <w:rPr>
          <w:color w:val="000000"/>
          <w:sz w:val="24"/>
          <w:szCs w:val="24"/>
        </w:rPr>
      </w:pPr>
      <w:r>
        <w:rPr>
          <w:color w:val="000000"/>
          <w:sz w:val="24"/>
          <w:szCs w:val="24"/>
        </w:rPr>
        <w:t xml:space="preserve">Дисциплина </w:t>
      </w:r>
      <w:r w:rsidR="0083569E">
        <w:rPr>
          <w:color w:val="000000"/>
          <w:sz w:val="24"/>
          <w:szCs w:val="24"/>
          <w:u w:val="single"/>
        </w:rPr>
        <w:t>Б1.О.34</w:t>
      </w:r>
      <w:r>
        <w:rPr>
          <w:color w:val="000000"/>
          <w:sz w:val="24"/>
          <w:szCs w:val="24"/>
          <w:u w:val="single"/>
        </w:rPr>
        <w:t xml:space="preserve"> Этнопсихология</w:t>
      </w:r>
      <w:r>
        <w:rPr>
          <w:color w:val="000000"/>
          <w:sz w:val="24"/>
          <w:szCs w:val="24"/>
          <w:u w:val="single"/>
        </w:rPr>
        <w:tab/>
      </w:r>
    </w:p>
    <w:p w14:paraId="4815D671" w14:textId="77777777" w:rsidR="00712685" w:rsidRDefault="004C3AF5">
      <w:pPr>
        <w:spacing w:before="2" w:line="229" w:lineRule="auto"/>
        <w:ind w:left="3706"/>
        <w:rPr>
          <w:sz w:val="20"/>
          <w:szCs w:val="20"/>
        </w:rPr>
      </w:pPr>
      <w:r>
        <w:rPr>
          <w:sz w:val="20"/>
          <w:szCs w:val="20"/>
        </w:rPr>
        <w:t>код и наименование дисциплины</w:t>
      </w:r>
    </w:p>
    <w:p w14:paraId="08D081CC" w14:textId="77777777" w:rsidR="00712685" w:rsidRDefault="0083569E">
      <w:pPr>
        <w:pBdr>
          <w:top w:val="nil"/>
          <w:left w:val="nil"/>
          <w:bottom w:val="nil"/>
          <w:right w:val="nil"/>
          <w:between w:val="nil"/>
        </w:pBdr>
        <w:tabs>
          <w:tab w:val="left" w:pos="1728"/>
          <w:tab w:val="left" w:pos="9498"/>
        </w:tabs>
        <w:ind w:left="262" w:right="277"/>
        <w:rPr>
          <w:color w:val="000000"/>
          <w:sz w:val="24"/>
          <w:szCs w:val="24"/>
        </w:rPr>
      </w:pPr>
      <w:r w:rsidRPr="0083569E">
        <w:rPr>
          <w:color w:val="000000"/>
          <w:sz w:val="24"/>
          <w:szCs w:val="24"/>
        </w:rPr>
        <w:t>Специализация</w:t>
      </w:r>
      <w:r>
        <w:rPr>
          <w:b/>
          <w:color w:val="000000"/>
          <w:sz w:val="24"/>
          <w:szCs w:val="24"/>
        </w:rPr>
        <w:t xml:space="preserve">: </w:t>
      </w:r>
      <w:r w:rsidRPr="003D0778">
        <w:rPr>
          <w:color w:val="000000"/>
          <w:sz w:val="24"/>
          <w:szCs w:val="24"/>
          <w:u w:val="single"/>
        </w:rPr>
        <w:t>Психологическое обеспечение служебной деятел</w:t>
      </w:r>
      <w:r>
        <w:rPr>
          <w:color w:val="000000"/>
          <w:sz w:val="24"/>
          <w:szCs w:val="24"/>
          <w:u w:val="single"/>
        </w:rPr>
        <w:t>ьности в экстремальных условиях</w:t>
      </w:r>
      <w:r w:rsidR="004C3AF5">
        <w:rPr>
          <w:color w:val="000000"/>
          <w:sz w:val="24"/>
          <w:szCs w:val="24"/>
          <w:u w:val="single"/>
        </w:rPr>
        <w:tab/>
      </w:r>
    </w:p>
    <w:p w14:paraId="4210334B" w14:textId="77777777" w:rsidR="00712685" w:rsidRDefault="004C3AF5">
      <w:pPr>
        <w:spacing w:before="1"/>
        <w:ind w:left="3761"/>
        <w:rPr>
          <w:sz w:val="20"/>
          <w:szCs w:val="20"/>
        </w:rPr>
      </w:pPr>
      <w:r>
        <w:rPr>
          <w:sz w:val="20"/>
          <w:szCs w:val="20"/>
        </w:rPr>
        <w:t>в соответствии с учебным планом</w:t>
      </w:r>
    </w:p>
    <w:p w14:paraId="028CA954" w14:textId="77777777" w:rsidR="00712685" w:rsidRDefault="00712685">
      <w:pPr>
        <w:pBdr>
          <w:top w:val="nil"/>
          <w:left w:val="nil"/>
          <w:bottom w:val="nil"/>
          <w:right w:val="nil"/>
          <w:between w:val="nil"/>
        </w:pBdr>
        <w:spacing w:before="11"/>
        <w:rPr>
          <w:color w:val="000000"/>
          <w:sz w:val="19"/>
          <w:szCs w:val="19"/>
        </w:rPr>
      </w:pPr>
    </w:p>
    <w:p w14:paraId="6948B043" w14:textId="77777777" w:rsidR="00712685" w:rsidRDefault="004C3AF5">
      <w:pPr>
        <w:pBdr>
          <w:top w:val="nil"/>
          <w:left w:val="nil"/>
          <w:bottom w:val="nil"/>
          <w:right w:val="nil"/>
          <w:between w:val="nil"/>
        </w:pBdr>
        <w:tabs>
          <w:tab w:val="left" w:pos="9521"/>
        </w:tabs>
        <w:ind w:left="262"/>
        <w:rPr>
          <w:color w:val="000000"/>
          <w:sz w:val="24"/>
          <w:szCs w:val="24"/>
        </w:rPr>
      </w:pPr>
      <w:r>
        <w:rPr>
          <w:color w:val="000000"/>
          <w:sz w:val="24"/>
          <w:szCs w:val="24"/>
        </w:rPr>
        <w:t xml:space="preserve">Форма обучения </w:t>
      </w:r>
      <w:r>
        <w:rPr>
          <w:color w:val="000000"/>
          <w:sz w:val="24"/>
          <w:szCs w:val="24"/>
          <w:u w:val="single"/>
        </w:rPr>
        <w:t>очная</w:t>
      </w:r>
      <w:r>
        <w:rPr>
          <w:color w:val="000000"/>
          <w:sz w:val="24"/>
          <w:szCs w:val="24"/>
          <w:u w:val="single"/>
        </w:rPr>
        <w:tab/>
      </w:r>
    </w:p>
    <w:p w14:paraId="249EF5C0" w14:textId="77777777" w:rsidR="00712685" w:rsidRDefault="00712685">
      <w:pPr>
        <w:pBdr>
          <w:top w:val="nil"/>
          <w:left w:val="nil"/>
          <w:bottom w:val="nil"/>
          <w:right w:val="nil"/>
          <w:between w:val="nil"/>
        </w:pBdr>
        <w:spacing w:before="11"/>
        <w:rPr>
          <w:color w:val="000000"/>
          <w:sz w:val="15"/>
          <w:szCs w:val="15"/>
        </w:rPr>
      </w:pPr>
    </w:p>
    <w:p w14:paraId="01469774" w14:textId="77777777" w:rsidR="00712685" w:rsidRDefault="004C3AF5">
      <w:pPr>
        <w:pBdr>
          <w:top w:val="nil"/>
          <w:left w:val="nil"/>
          <w:bottom w:val="nil"/>
          <w:right w:val="nil"/>
          <w:between w:val="nil"/>
        </w:pBdr>
        <w:spacing w:before="92"/>
        <w:ind w:left="262"/>
        <w:rPr>
          <w:color w:val="000000"/>
          <w:sz w:val="24"/>
          <w:szCs w:val="24"/>
        </w:rPr>
      </w:pPr>
      <w:r>
        <w:rPr>
          <w:color w:val="000000"/>
          <w:sz w:val="24"/>
          <w:szCs w:val="24"/>
        </w:rPr>
        <w:t xml:space="preserve">Учебный год </w:t>
      </w:r>
      <w:r>
        <w:rPr>
          <w:color w:val="000000"/>
          <w:sz w:val="24"/>
          <w:szCs w:val="24"/>
          <w:u w:val="single"/>
        </w:rPr>
        <w:t>202</w:t>
      </w:r>
      <w:r w:rsidR="0083569E">
        <w:rPr>
          <w:sz w:val="24"/>
          <w:szCs w:val="24"/>
          <w:u w:val="single"/>
        </w:rPr>
        <w:t>7</w:t>
      </w:r>
      <w:r>
        <w:rPr>
          <w:color w:val="000000"/>
          <w:sz w:val="24"/>
          <w:szCs w:val="24"/>
          <w:u w:val="single"/>
        </w:rPr>
        <w:t>/202</w:t>
      </w:r>
      <w:r w:rsidR="0083569E">
        <w:rPr>
          <w:sz w:val="24"/>
          <w:szCs w:val="24"/>
          <w:u w:val="single"/>
        </w:rPr>
        <w:t>8</w:t>
      </w:r>
      <w:r>
        <w:rPr>
          <w:color w:val="000000"/>
          <w:sz w:val="24"/>
          <w:szCs w:val="24"/>
        </w:rPr>
        <w:t>_</w:t>
      </w:r>
    </w:p>
    <w:p w14:paraId="0C2CE24F" w14:textId="77777777" w:rsidR="00712685" w:rsidRDefault="004C3AF5">
      <w:pPr>
        <w:pBdr>
          <w:top w:val="nil"/>
          <w:left w:val="nil"/>
          <w:bottom w:val="nil"/>
          <w:right w:val="nil"/>
          <w:between w:val="nil"/>
        </w:pBdr>
        <w:spacing w:before="1"/>
        <w:rPr>
          <w:color w:val="000000"/>
          <w:sz w:val="18"/>
          <w:szCs w:val="18"/>
        </w:rPr>
      </w:pPr>
      <w:r>
        <w:rPr>
          <w:noProof/>
          <w:lang w:eastAsia="ru-RU"/>
        </w:rPr>
        <mc:AlternateContent>
          <mc:Choice Requires="wps">
            <w:drawing>
              <wp:anchor distT="0" distB="0" distL="114300" distR="114300" simplePos="0" relativeHeight="251660288" behindDoc="0" locked="0" layoutInCell="1" hidden="0" allowOverlap="1" wp14:anchorId="2E7728EC" wp14:editId="2C69A786">
                <wp:simplePos x="0" y="0"/>
                <wp:positionH relativeFrom="column">
                  <wp:posOffset>800100</wp:posOffset>
                </wp:positionH>
                <wp:positionV relativeFrom="paragraph">
                  <wp:posOffset>127000</wp:posOffset>
                </wp:positionV>
                <wp:extent cx="5455920" cy="50800"/>
                <wp:effectExtent l="0" t="0" r="0" b="0"/>
                <wp:wrapTopAndBottom distT="0" distB="0"/>
                <wp:docPr id="6" name="Полилиния 6"/>
                <wp:cNvGraphicFramePr/>
                <a:graphic xmlns:a="http://schemas.openxmlformats.org/drawingml/2006/main">
                  <a:graphicData uri="http://schemas.microsoft.com/office/word/2010/wordprocessingShape">
                    <wps:wsp>
                      <wps:cNvSpPr/>
                      <wps:spPr>
                        <a:xfrm>
                          <a:off x="2627565" y="3764125"/>
                          <a:ext cx="5436870" cy="31750"/>
                        </a:xfrm>
                        <a:custGeom>
                          <a:avLst/>
                          <a:gdLst/>
                          <a:ahLst/>
                          <a:cxnLst/>
                          <a:rect l="l" t="t" r="r" b="b"/>
                          <a:pathLst>
                            <a:path w="5436870" h="31750" extrusionOk="0">
                              <a:moveTo>
                                <a:pt x="5436870" y="20955"/>
                              </a:moveTo>
                              <a:lnTo>
                                <a:pt x="0" y="20955"/>
                              </a:lnTo>
                              <a:lnTo>
                                <a:pt x="0" y="31750"/>
                              </a:lnTo>
                              <a:lnTo>
                                <a:pt x="5436870" y="31750"/>
                              </a:lnTo>
                              <a:lnTo>
                                <a:pt x="5436870" y="20955"/>
                              </a:lnTo>
                              <a:close/>
                              <a:moveTo>
                                <a:pt x="5436870" y="0"/>
                              </a:moveTo>
                              <a:lnTo>
                                <a:pt x="0" y="0"/>
                              </a:lnTo>
                              <a:lnTo>
                                <a:pt x="0" y="10795"/>
                              </a:lnTo>
                              <a:lnTo>
                                <a:pt x="5436870" y="10795"/>
                              </a:lnTo>
                              <a:lnTo>
                                <a:pt x="543687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21179F9" id="Полилиния 6" o:spid="_x0000_s1026" style="position:absolute;margin-left:63pt;margin-top:10pt;width:429.6pt;height:4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5436870,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" path="m5436870,20955l,20955,,31750r5436870,l5436870,20955xm5436870,l,,,10795r5436870,l5436870,xe" fillcolor="black" stroked="f">
                <v:path arrowok="t" o:extrusionok="f"/>
                <w10:wrap type="topAndBottom"/>
              </v:shape>
            </w:pict>
          </mc:Fallback>
        </mc:AlternateContent>
      </w:r>
    </w:p>
    <w:p w14:paraId="30F2A7C6" w14:textId="77777777" w:rsidR="00712685" w:rsidRDefault="00712685">
      <w:pPr>
        <w:pBdr>
          <w:top w:val="nil"/>
          <w:left w:val="nil"/>
          <w:bottom w:val="nil"/>
          <w:right w:val="nil"/>
          <w:between w:val="nil"/>
        </w:pBdr>
        <w:rPr>
          <w:color w:val="000000"/>
          <w:sz w:val="20"/>
          <w:szCs w:val="20"/>
        </w:rPr>
        <w:sectPr w:rsidR="00712685">
          <w:pgSz w:w="11910" w:h="16840"/>
          <w:pgMar w:top="1040" w:right="620" w:bottom="280" w:left="1440" w:header="360" w:footer="360" w:gutter="0"/>
          <w:cols w:space="720"/>
        </w:sectPr>
      </w:pPr>
    </w:p>
    <w:p w14:paraId="681B2950" w14:textId="77777777" w:rsidR="00712685" w:rsidRDefault="004C3AF5">
      <w:pPr>
        <w:pBdr>
          <w:top w:val="nil"/>
          <w:left w:val="nil"/>
          <w:bottom w:val="nil"/>
          <w:right w:val="nil"/>
          <w:between w:val="nil"/>
        </w:pBdr>
        <w:spacing w:before="93" w:line="343" w:lineRule="auto"/>
        <w:ind w:left="545" w:right="1388"/>
        <w:rPr>
          <w:color w:val="000000"/>
          <w:sz w:val="24"/>
          <w:szCs w:val="24"/>
        </w:rPr>
      </w:pPr>
      <w:r>
        <w:rPr>
          <w:color w:val="000000"/>
          <w:sz w:val="24"/>
          <w:szCs w:val="24"/>
        </w:rPr>
        <w:lastRenderedPageBreak/>
        <w:t xml:space="preserve">Ответственный исполнитель </w:t>
      </w:r>
      <w:r>
        <w:rPr>
          <w:color w:val="000000"/>
          <w:sz w:val="24"/>
          <w:szCs w:val="24"/>
          <w:u w:val="single"/>
        </w:rPr>
        <w:t>Доц. кафедры общей и</w:t>
      </w:r>
    </w:p>
    <w:p w14:paraId="750CC41A" w14:textId="77777777" w:rsidR="00712685" w:rsidRDefault="004C3AF5">
      <w:pPr>
        <w:pBdr>
          <w:top w:val="nil"/>
          <w:left w:val="nil"/>
          <w:bottom w:val="nil"/>
          <w:right w:val="nil"/>
          <w:between w:val="nil"/>
        </w:pBdr>
        <w:tabs>
          <w:tab w:val="left" w:pos="4004"/>
          <w:tab w:val="left" w:pos="5125"/>
        </w:tabs>
        <w:spacing w:before="3"/>
        <w:ind w:left="545"/>
        <w:rPr>
          <w:rFonts w:ascii="Times New Roman" w:eastAsia="Times New Roman" w:hAnsi="Times New Roman" w:cs="Times New Roman"/>
          <w:color w:val="000000"/>
          <w:sz w:val="24"/>
          <w:szCs w:val="24"/>
        </w:rPr>
      </w:pPr>
      <w:r>
        <w:rPr>
          <w:color w:val="000000"/>
          <w:sz w:val="24"/>
          <w:szCs w:val="24"/>
          <w:u w:val="single"/>
        </w:rPr>
        <w:t>социальной психологии</w:t>
      </w:r>
      <w:r>
        <w:rPr>
          <w:color w:val="000000"/>
          <w:sz w:val="24"/>
          <w:szCs w:val="24"/>
        </w:rPr>
        <w:tab/>
      </w:r>
      <w:r>
        <w:rPr>
          <w:rFonts w:ascii="Times New Roman" w:eastAsia="Times New Roman" w:hAnsi="Times New Roman" w:cs="Times New Roman"/>
          <w:color w:val="000000"/>
          <w:sz w:val="24"/>
          <w:szCs w:val="24"/>
          <w:u w:val="single"/>
        </w:rPr>
        <w:tab/>
      </w:r>
    </w:p>
    <w:p w14:paraId="05CC2078" w14:textId="77777777" w:rsidR="00712685" w:rsidRDefault="004C3AF5">
      <w:pPr>
        <w:rPr>
          <w:rFonts w:ascii="Times New Roman" w:eastAsia="Times New Roman" w:hAnsi="Times New Roman" w:cs="Times New Roman"/>
          <w:sz w:val="26"/>
          <w:szCs w:val="26"/>
        </w:rPr>
      </w:pPr>
      <w:r>
        <w:br w:type="column"/>
      </w:r>
    </w:p>
    <w:p w14:paraId="03065B5D" w14:textId="77777777" w:rsidR="00712685" w:rsidRDefault="00712685">
      <w:pPr>
        <w:pBdr>
          <w:top w:val="nil"/>
          <w:left w:val="nil"/>
          <w:bottom w:val="nil"/>
          <w:right w:val="nil"/>
          <w:between w:val="nil"/>
        </w:pBdr>
        <w:rPr>
          <w:rFonts w:ascii="Times New Roman" w:eastAsia="Times New Roman" w:hAnsi="Times New Roman" w:cs="Times New Roman"/>
          <w:color w:val="000000"/>
          <w:sz w:val="26"/>
          <w:szCs w:val="26"/>
        </w:rPr>
      </w:pPr>
    </w:p>
    <w:p w14:paraId="25EBA201" w14:textId="77777777" w:rsidR="00712685" w:rsidRDefault="00712685">
      <w:pPr>
        <w:pBdr>
          <w:top w:val="nil"/>
          <w:left w:val="nil"/>
          <w:bottom w:val="nil"/>
          <w:right w:val="nil"/>
          <w:between w:val="nil"/>
        </w:pBdr>
        <w:spacing w:before="11"/>
        <w:rPr>
          <w:rFonts w:ascii="Times New Roman" w:eastAsia="Times New Roman" w:hAnsi="Times New Roman" w:cs="Times New Roman"/>
          <w:color w:val="000000"/>
          <w:sz w:val="24"/>
          <w:szCs w:val="24"/>
        </w:rPr>
      </w:pPr>
    </w:p>
    <w:p w14:paraId="5BB2C214" w14:textId="77777777" w:rsidR="00712685" w:rsidRDefault="004C3AF5">
      <w:pPr>
        <w:pBdr>
          <w:top w:val="nil"/>
          <w:left w:val="nil"/>
          <w:bottom w:val="nil"/>
          <w:right w:val="nil"/>
          <w:between w:val="nil"/>
        </w:pBdr>
        <w:tabs>
          <w:tab w:val="left" w:pos="2685"/>
        </w:tabs>
        <w:ind w:left="545"/>
        <w:rPr>
          <w:color w:val="000000"/>
          <w:sz w:val="24"/>
          <w:szCs w:val="24"/>
        </w:rPr>
      </w:pPr>
      <w:proofErr w:type="spellStart"/>
      <w:r>
        <w:rPr>
          <w:color w:val="000000"/>
          <w:sz w:val="24"/>
          <w:szCs w:val="24"/>
          <w:u w:val="single"/>
        </w:rPr>
        <w:t>Лисова</w:t>
      </w:r>
      <w:proofErr w:type="spellEnd"/>
      <w:r>
        <w:rPr>
          <w:color w:val="000000"/>
          <w:sz w:val="24"/>
          <w:szCs w:val="24"/>
          <w:u w:val="single"/>
        </w:rPr>
        <w:t xml:space="preserve"> Е.Н.</w:t>
      </w:r>
      <w:r>
        <w:rPr>
          <w:color w:val="000000"/>
          <w:sz w:val="24"/>
          <w:szCs w:val="24"/>
          <w:u w:val="single"/>
        </w:rPr>
        <w:tab/>
      </w:r>
    </w:p>
    <w:p w14:paraId="73CC4F35" w14:textId="77777777" w:rsidR="00712685" w:rsidRDefault="004C3AF5">
      <w:pPr>
        <w:rPr>
          <w:sz w:val="26"/>
          <w:szCs w:val="26"/>
        </w:rPr>
      </w:pPr>
      <w:r>
        <w:br w:type="column"/>
      </w:r>
    </w:p>
    <w:p w14:paraId="00078B36" w14:textId="77777777" w:rsidR="00712685" w:rsidRDefault="00712685">
      <w:pPr>
        <w:pBdr>
          <w:top w:val="nil"/>
          <w:left w:val="nil"/>
          <w:bottom w:val="nil"/>
          <w:right w:val="nil"/>
          <w:between w:val="nil"/>
        </w:pBdr>
        <w:rPr>
          <w:color w:val="000000"/>
          <w:sz w:val="26"/>
          <w:szCs w:val="26"/>
        </w:rPr>
      </w:pPr>
    </w:p>
    <w:p w14:paraId="3C7439E9" w14:textId="77777777" w:rsidR="00712685" w:rsidRDefault="00712685">
      <w:pPr>
        <w:pBdr>
          <w:top w:val="nil"/>
          <w:left w:val="nil"/>
          <w:bottom w:val="nil"/>
          <w:right w:val="nil"/>
          <w:between w:val="nil"/>
        </w:pBdr>
        <w:spacing w:before="11"/>
        <w:rPr>
          <w:color w:val="000000"/>
          <w:sz w:val="24"/>
          <w:szCs w:val="24"/>
        </w:rPr>
      </w:pPr>
    </w:p>
    <w:p w14:paraId="51DE6853" w14:textId="77777777" w:rsidR="00712685" w:rsidRDefault="004C3AF5">
      <w:pPr>
        <w:pBdr>
          <w:top w:val="nil"/>
          <w:left w:val="nil"/>
          <w:bottom w:val="nil"/>
          <w:right w:val="nil"/>
          <w:between w:val="nil"/>
        </w:pBdr>
        <w:ind w:left="294"/>
        <w:rPr>
          <w:color w:val="000000"/>
          <w:sz w:val="24"/>
          <w:szCs w:val="24"/>
        </w:rPr>
        <w:sectPr w:rsidR="00712685">
          <w:type w:val="continuous"/>
          <w:pgSz w:w="11910" w:h="16840"/>
          <w:pgMar w:top="1040" w:right="620" w:bottom="280" w:left="1440" w:header="360" w:footer="360" w:gutter="0"/>
          <w:cols w:num="3" w:space="720" w:equalWidth="0">
            <w:col w:w="3257" w:space="39"/>
            <w:col w:w="3257" w:space="39"/>
            <w:col w:w="3257" w:space="0"/>
          </w:cols>
        </w:sectPr>
      </w:pPr>
      <w:r>
        <w:rPr>
          <w:sz w:val="24"/>
          <w:szCs w:val="24"/>
        </w:rPr>
        <w:t>17</w:t>
      </w:r>
      <w:r>
        <w:rPr>
          <w:color w:val="000000"/>
          <w:sz w:val="24"/>
          <w:szCs w:val="24"/>
        </w:rPr>
        <w:t>.0</w:t>
      </w:r>
      <w:r>
        <w:rPr>
          <w:sz w:val="24"/>
          <w:szCs w:val="24"/>
        </w:rPr>
        <w:t>5</w:t>
      </w:r>
      <w:r>
        <w:rPr>
          <w:color w:val="000000"/>
          <w:sz w:val="24"/>
          <w:szCs w:val="24"/>
        </w:rPr>
        <w:t>.202</w:t>
      </w:r>
      <w:r>
        <w:rPr>
          <w:sz w:val="24"/>
          <w:szCs w:val="24"/>
        </w:rPr>
        <w:t>3</w:t>
      </w:r>
    </w:p>
    <w:p w14:paraId="5C5526F8" w14:textId="77777777" w:rsidR="00712685" w:rsidRDefault="004C3AF5">
      <w:pPr>
        <w:tabs>
          <w:tab w:val="left" w:pos="4035"/>
          <w:tab w:val="left" w:pos="5852"/>
        </w:tabs>
        <w:spacing w:before="119"/>
        <w:ind w:left="545"/>
        <w:rPr>
          <w:i/>
          <w:color w:val="000000"/>
          <w:sz w:val="20"/>
          <w:szCs w:val="20"/>
        </w:rPr>
        <w:sectPr w:rsidR="00712685">
          <w:type w:val="continuous"/>
          <w:pgSz w:w="11910" w:h="16840"/>
          <w:pgMar w:top="1040" w:right="620" w:bottom="280" w:left="1440" w:header="360" w:footer="360" w:gutter="0"/>
          <w:cols w:space="720"/>
        </w:sectPr>
      </w:pPr>
      <w:r>
        <w:rPr>
          <w:i/>
          <w:sz w:val="20"/>
          <w:szCs w:val="20"/>
        </w:rPr>
        <w:lastRenderedPageBreak/>
        <w:t>должность, подразделение</w:t>
      </w:r>
      <w:r>
        <w:rPr>
          <w:i/>
          <w:sz w:val="20"/>
          <w:szCs w:val="20"/>
        </w:rPr>
        <w:tab/>
        <w:t>подпись</w:t>
      </w:r>
      <w:r>
        <w:rPr>
          <w:i/>
          <w:sz w:val="20"/>
          <w:szCs w:val="20"/>
        </w:rPr>
        <w:tab/>
        <w:t>расшифровка подписи</w:t>
      </w:r>
    </w:p>
    <w:p w14:paraId="49C4EABC" w14:textId="77777777" w:rsidR="00712685" w:rsidRDefault="004C3AF5">
      <w:pPr>
        <w:pBdr>
          <w:top w:val="nil"/>
          <w:left w:val="nil"/>
          <w:bottom w:val="nil"/>
          <w:right w:val="nil"/>
          <w:between w:val="nil"/>
        </w:pBdr>
        <w:spacing w:before="93"/>
        <w:ind w:left="262"/>
        <w:rPr>
          <w:color w:val="000000"/>
          <w:sz w:val="24"/>
          <w:szCs w:val="24"/>
        </w:rPr>
      </w:pPr>
      <w:r>
        <w:rPr>
          <w:color w:val="000000"/>
          <w:sz w:val="24"/>
          <w:szCs w:val="24"/>
        </w:rPr>
        <w:lastRenderedPageBreak/>
        <w:t>СОГЛАСОВАНО</w:t>
      </w:r>
    </w:p>
    <w:p w14:paraId="226E04B1" w14:textId="77777777" w:rsidR="00712685" w:rsidRDefault="004C3AF5">
      <w:pPr>
        <w:pBdr>
          <w:top w:val="nil"/>
          <w:left w:val="nil"/>
          <w:bottom w:val="nil"/>
          <w:right w:val="nil"/>
          <w:between w:val="nil"/>
        </w:pBdr>
        <w:spacing w:before="120"/>
        <w:ind w:left="442"/>
        <w:rPr>
          <w:color w:val="000000"/>
          <w:sz w:val="24"/>
          <w:szCs w:val="24"/>
        </w:rPr>
      </w:pPr>
      <w:r>
        <w:rPr>
          <w:color w:val="000000"/>
          <w:sz w:val="24"/>
          <w:szCs w:val="24"/>
        </w:rPr>
        <w:t>Куратор ОПОП ВО</w:t>
      </w:r>
    </w:p>
    <w:p w14:paraId="71B6BE55" w14:textId="77777777" w:rsidR="00712685" w:rsidRDefault="004C3AF5">
      <w:pPr>
        <w:pBdr>
          <w:top w:val="nil"/>
          <w:left w:val="nil"/>
          <w:bottom w:val="nil"/>
          <w:right w:val="nil"/>
          <w:between w:val="nil"/>
        </w:pBdr>
        <w:tabs>
          <w:tab w:val="left" w:pos="4388"/>
          <w:tab w:val="left" w:pos="5642"/>
        </w:tabs>
        <w:spacing w:before="120"/>
        <w:ind w:left="396"/>
        <w:rPr>
          <w:rFonts w:ascii="Times New Roman" w:eastAsia="Times New Roman" w:hAnsi="Times New Roman" w:cs="Times New Roman"/>
          <w:color w:val="000000"/>
          <w:sz w:val="24"/>
          <w:szCs w:val="24"/>
        </w:rPr>
      </w:pPr>
      <w:r>
        <w:rPr>
          <w:color w:val="000000"/>
          <w:sz w:val="24"/>
          <w:szCs w:val="24"/>
        </w:rPr>
        <w:t>по направлению/ специальности</w:t>
      </w:r>
      <w:r>
        <w:rPr>
          <w:color w:val="000000"/>
          <w:sz w:val="24"/>
          <w:szCs w:val="24"/>
        </w:rPr>
        <w:tab/>
      </w:r>
      <w:r>
        <w:rPr>
          <w:rFonts w:ascii="Times New Roman" w:eastAsia="Times New Roman" w:hAnsi="Times New Roman" w:cs="Times New Roman"/>
          <w:color w:val="000000"/>
          <w:sz w:val="24"/>
          <w:szCs w:val="24"/>
          <w:u w:val="single"/>
        </w:rPr>
        <w:tab/>
      </w:r>
    </w:p>
    <w:p w14:paraId="0AB0C063" w14:textId="77777777" w:rsidR="00712685" w:rsidRDefault="004C3AF5">
      <w:pPr>
        <w:rPr>
          <w:rFonts w:ascii="Times New Roman" w:eastAsia="Times New Roman" w:hAnsi="Times New Roman" w:cs="Times New Roman"/>
          <w:sz w:val="26"/>
          <w:szCs w:val="26"/>
        </w:rPr>
      </w:pPr>
      <w:r>
        <w:br w:type="column"/>
      </w:r>
    </w:p>
    <w:p w14:paraId="39D15308" w14:textId="77777777" w:rsidR="00712685" w:rsidRDefault="00712685">
      <w:pPr>
        <w:pBdr>
          <w:top w:val="nil"/>
          <w:left w:val="nil"/>
          <w:bottom w:val="nil"/>
          <w:right w:val="nil"/>
          <w:between w:val="nil"/>
        </w:pBdr>
        <w:rPr>
          <w:rFonts w:ascii="Times New Roman" w:eastAsia="Times New Roman" w:hAnsi="Times New Roman" w:cs="Times New Roman"/>
          <w:color w:val="000000"/>
          <w:sz w:val="26"/>
          <w:szCs w:val="26"/>
        </w:rPr>
      </w:pPr>
    </w:p>
    <w:p w14:paraId="2E6B352C" w14:textId="77777777" w:rsidR="00712685" w:rsidRDefault="00712685">
      <w:pPr>
        <w:pBdr>
          <w:top w:val="nil"/>
          <w:left w:val="nil"/>
          <w:bottom w:val="nil"/>
          <w:right w:val="nil"/>
          <w:between w:val="nil"/>
        </w:pBdr>
        <w:spacing w:before="10"/>
        <w:rPr>
          <w:rFonts w:ascii="Times New Roman" w:eastAsia="Times New Roman" w:hAnsi="Times New Roman" w:cs="Times New Roman"/>
          <w:color w:val="000000"/>
          <w:sz w:val="24"/>
          <w:szCs w:val="24"/>
        </w:rPr>
      </w:pPr>
    </w:p>
    <w:p w14:paraId="61E3959A" w14:textId="77777777" w:rsidR="00712685" w:rsidRDefault="004C3AF5">
      <w:pPr>
        <w:pBdr>
          <w:top w:val="nil"/>
          <w:left w:val="nil"/>
          <w:bottom w:val="nil"/>
          <w:right w:val="nil"/>
          <w:between w:val="nil"/>
        </w:pBdr>
        <w:tabs>
          <w:tab w:val="left" w:pos="2405"/>
        </w:tabs>
        <w:spacing w:before="1"/>
        <w:ind w:left="262"/>
        <w:rPr>
          <w:color w:val="000000"/>
          <w:sz w:val="24"/>
          <w:szCs w:val="24"/>
        </w:rPr>
      </w:pPr>
      <w:r>
        <w:rPr>
          <w:color w:val="000000"/>
          <w:sz w:val="24"/>
          <w:szCs w:val="24"/>
          <w:u w:val="single"/>
        </w:rPr>
        <w:t>Гайдар К.М.</w:t>
      </w:r>
      <w:r>
        <w:rPr>
          <w:color w:val="000000"/>
          <w:sz w:val="24"/>
          <w:szCs w:val="24"/>
          <w:u w:val="single"/>
        </w:rPr>
        <w:tab/>
      </w:r>
    </w:p>
    <w:p w14:paraId="72EF0CC2" w14:textId="77777777" w:rsidR="00712685" w:rsidRDefault="004C3AF5">
      <w:pPr>
        <w:rPr>
          <w:sz w:val="26"/>
          <w:szCs w:val="26"/>
        </w:rPr>
      </w:pPr>
      <w:r>
        <w:br w:type="column"/>
      </w:r>
    </w:p>
    <w:p w14:paraId="57C96A2F" w14:textId="77777777" w:rsidR="00712685" w:rsidRDefault="00712685">
      <w:pPr>
        <w:pBdr>
          <w:top w:val="nil"/>
          <w:left w:val="nil"/>
          <w:bottom w:val="nil"/>
          <w:right w:val="nil"/>
          <w:between w:val="nil"/>
        </w:pBdr>
        <w:rPr>
          <w:color w:val="000000"/>
          <w:sz w:val="26"/>
          <w:szCs w:val="26"/>
        </w:rPr>
      </w:pPr>
    </w:p>
    <w:p w14:paraId="64FB62B7" w14:textId="77777777" w:rsidR="00712685" w:rsidRDefault="00712685">
      <w:pPr>
        <w:pBdr>
          <w:top w:val="nil"/>
          <w:left w:val="nil"/>
          <w:bottom w:val="nil"/>
          <w:right w:val="nil"/>
          <w:between w:val="nil"/>
        </w:pBdr>
        <w:spacing w:before="10"/>
        <w:rPr>
          <w:color w:val="000000"/>
          <w:sz w:val="24"/>
          <w:szCs w:val="24"/>
        </w:rPr>
      </w:pPr>
    </w:p>
    <w:p w14:paraId="1B06F7ED" w14:textId="77777777" w:rsidR="00712685" w:rsidRDefault="004C3AF5">
      <w:pPr>
        <w:pBdr>
          <w:top w:val="nil"/>
          <w:left w:val="nil"/>
          <w:bottom w:val="nil"/>
          <w:right w:val="nil"/>
          <w:between w:val="nil"/>
        </w:pBdr>
        <w:spacing w:before="1"/>
        <w:ind w:left="228"/>
        <w:rPr>
          <w:color w:val="000000"/>
          <w:sz w:val="24"/>
          <w:szCs w:val="24"/>
        </w:rPr>
        <w:sectPr w:rsidR="00712685">
          <w:type w:val="continuous"/>
          <w:pgSz w:w="11910" w:h="16840"/>
          <w:pgMar w:top="1040" w:right="620" w:bottom="280" w:left="1440" w:header="360" w:footer="360" w:gutter="0"/>
          <w:cols w:num="3" w:space="720" w:equalWidth="0">
            <w:col w:w="3256" w:space="40"/>
            <w:col w:w="3256" w:space="40"/>
            <w:col w:w="3256" w:space="0"/>
          </w:cols>
        </w:sectPr>
      </w:pPr>
      <w:r>
        <w:rPr>
          <w:color w:val="000000"/>
          <w:sz w:val="24"/>
          <w:szCs w:val="24"/>
        </w:rPr>
        <w:t>2</w:t>
      </w:r>
      <w:r>
        <w:rPr>
          <w:sz w:val="24"/>
          <w:szCs w:val="24"/>
        </w:rPr>
        <w:t>9</w:t>
      </w:r>
      <w:r>
        <w:rPr>
          <w:color w:val="000000"/>
          <w:sz w:val="24"/>
          <w:szCs w:val="24"/>
        </w:rPr>
        <w:t>.0</w:t>
      </w:r>
      <w:r>
        <w:rPr>
          <w:sz w:val="24"/>
          <w:szCs w:val="24"/>
        </w:rPr>
        <w:t>5</w:t>
      </w:r>
      <w:r>
        <w:rPr>
          <w:color w:val="000000"/>
          <w:sz w:val="24"/>
          <w:szCs w:val="24"/>
        </w:rPr>
        <w:t>.202</w:t>
      </w:r>
      <w:r>
        <w:rPr>
          <w:sz w:val="24"/>
          <w:szCs w:val="24"/>
        </w:rPr>
        <w:t>3</w:t>
      </w:r>
    </w:p>
    <w:p w14:paraId="7561F2B8" w14:textId="77777777" w:rsidR="00712685" w:rsidRDefault="00712685">
      <w:pPr>
        <w:pBdr>
          <w:top w:val="nil"/>
          <w:left w:val="nil"/>
          <w:bottom w:val="nil"/>
          <w:right w:val="nil"/>
          <w:between w:val="nil"/>
        </w:pBdr>
        <w:rPr>
          <w:color w:val="000000"/>
          <w:sz w:val="26"/>
          <w:szCs w:val="26"/>
        </w:rPr>
      </w:pPr>
    </w:p>
    <w:p w14:paraId="49A982D1" w14:textId="77777777" w:rsidR="00712685" w:rsidRDefault="004C3AF5">
      <w:pPr>
        <w:pBdr>
          <w:top w:val="nil"/>
          <w:left w:val="nil"/>
          <w:bottom w:val="nil"/>
          <w:right w:val="nil"/>
          <w:between w:val="nil"/>
        </w:pBdr>
        <w:spacing w:before="171"/>
        <w:ind w:left="442"/>
        <w:rPr>
          <w:color w:val="000000"/>
          <w:sz w:val="24"/>
          <w:szCs w:val="24"/>
        </w:rPr>
      </w:pPr>
      <w:r>
        <w:rPr>
          <w:color w:val="000000"/>
          <w:sz w:val="24"/>
          <w:szCs w:val="24"/>
        </w:rPr>
        <w:t>Начальник отдела</w:t>
      </w:r>
    </w:p>
    <w:p w14:paraId="070C5D14" w14:textId="77777777" w:rsidR="00712685" w:rsidRDefault="004C3AF5">
      <w:pPr>
        <w:tabs>
          <w:tab w:val="left" w:pos="1870"/>
        </w:tabs>
        <w:spacing w:before="119"/>
        <w:ind w:left="442"/>
        <w:rPr>
          <w:i/>
          <w:sz w:val="20"/>
          <w:szCs w:val="20"/>
        </w:rPr>
        <w:sectPr w:rsidR="00712685">
          <w:type w:val="continuous"/>
          <w:pgSz w:w="11910" w:h="16840"/>
          <w:pgMar w:top="1040" w:right="620" w:bottom="280" w:left="1440" w:header="360" w:footer="360" w:gutter="0"/>
          <w:cols w:num="2" w:space="720" w:equalWidth="0">
            <w:col w:w="4145" w:space="1559"/>
            <w:col w:w="4145" w:space="0"/>
          </w:cols>
        </w:sectPr>
      </w:pPr>
      <w:r>
        <w:br w:type="column"/>
      </w:r>
      <w:r>
        <w:rPr>
          <w:i/>
          <w:sz w:val="20"/>
          <w:szCs w:val="20"/>
        </w:rPr>
        <w:lastRenderedPageBreak/>
        <w:t>подпись</w:t>
      </w:r>
      <w:r>
        <w:rPr>
          <w:i/>
          <w:sz w:val="20"/>
          <w:szCs w:val="20"/>
        </w:rPr>
        <w:tab/>
        <w:t>расшифровка подписи</w:t>
      </w:r>
    </w:p>
    <w:p w14:paraId="005B70E2" w14:textId="77777777" w:rsidR="00712685" w:rsidRDefault="004C3AF5">
      <w:pPr>
        <w:pBdr>
          <w:top w:val="nil"/>
          <w:left w:val="nil"/>
          <w:bottom w:val="nil"/>
          <w:right w:val="nil"/>
          <w:between w:val="nil"/>
        </w:pBdr>
        <w:tabs>
          <w:tab w:val="left" w:pos="4386"/>
          <w:tab w:val="left" w:pos="5642"/>
          <w:tab w:val="left" w:pos="5991"/>
          <w:tab w:val="left" w:pos="8351"/>
        </w:tabs>
        <w:spacing w:before="120"/>
        <w:ind w:left="442"/>
        <w:rPr>
          <w:color w:val="000000"/>
          <w:sz w:val="24"/>
          <w:szCs w:val="24"/>
        </w:rPr>
      </w:pPr>
      <w:r>
        <w:rPr>
          <w:color w:val="000000"/>
          <w:sz w:val="24"/>
          <w:szCs w:val="24"/>
        </w:rPr>
        <w:lastRenderedPageBreak/>
        <w:t>обслуживания ЗНБ</w:t>
      </w:r>
      <w:r>
        <w:rPr>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ab/>
      </w:r>
      <w:r>
        <w:rPr>
          <w:color w:val="000000"/>
          <w:sz w:val="24"/>
          <w:szCs w:val="24"/>
          <w:u w:val="single"/>
        </w:rPr>
        <w:t>Васильченко Л.В._</w:t>
      </w:r>
      <w:r>
        <w:rPr>
          <w:color w:val="000000"/>
          <w:sz w:val="24"/>
          <w:szCs w:val="24"/>
        </w:rPr>
        <w:tab/>
      </w:r>
      <w:r>
        <w:rPr>
          <w:sz w:val="24"/>
          <w:szCs w:val="24"/>
        </w:rPr>
        <w:t>29</w:t>
      </w:r>
      <w:r>
        <w:rPr>
          <w:color w:val="000000"/>
          <w:sz w:val="24"/>
          <w:szCs w:val="24"/>
        </w:rPr>
        <w:t>.0</w:t>
      </w:r>
      <w:r>
        <w:rPr>
          <w:sz w:val="24"/>
          <w:szCs w:val="24"/>
        </w:rPr>
        <w:t>5</w:t>
      </w:r>
      <w:r>
        <w:rPr>
          <w:color w:val="000000"/>
          <w:sz w:val="24"/>
          <w:szCs w:val="24"/>
        </w:rPr>
        <w:t>.202</w:t>
      </w:r>
      <w:r>
        <w:rPr>
          <w:sz w:val="24"/>
          <w:szCs w:val="24"/>
        </w:rPr>
        <w:t>3</w:t>
      </w:r>
    </w:p>
    <w:p w14:paraId="4F062C72" w14:textId="77777777" w:rsidR="00712685" w:rsidRDefault="004C3AF5">
      <w:pPr>
        <w:tabs>
          <w:tab w:val="left" w:pos="5970"/>
        </w:tabs>
        <w:spacing w:before="119"/>
        <w:ind w:left="4544"/>
        <w:rPr>
          <w:i/>
          <w:sz w:val="20"/>
          <w:szCs w:val="20"/>
        </w:rPr>
      </w:pPr>
      <w:r>
        <w:rPr>
          <w:i/>
          <w:sz w:val="20"/>
          <w:szCs w:val="20"/>
        </w:rPr>
        <w:t>подпись</w:t>
      </w:r>
      <w:r>
        <w:rPr>
          <w:i/>
          <w:sz w:val="20"/>
          <w:szCs w:val="20"/>
        </w:rPr>
        <w:tab/>
        <w:t>расшифровка подписи</w:t>
      </w:r>
    </w:p>
    <w:p w14:paraId="3AE400E9" w14:textId="77777777" w:rsidR="00712685" w:rsidRDefault="004C3AF5">
      <w:pPr>
        <w:pBdr>
          <w:top w:val="nil"/>
          <w:left w:val="nil"/>
          <w:bottom w:val="nil"/>
          <w:right w:val="nil"/>
          <w:between w:val="nil"/>
        </w:pBdr>
        <w:spacing w:before="5"/>
        <w:rPr>
          <w:i/>
          <w:color w:val="000000"/>
          <w:sz w:val="15"/>
          <w:szCs w:val="15"/>
        </w:rPr>
      </w:pPr>
      <w:r>
        <w:rPr>
          <w:noProof/>
          <w:lang w:eastAsia="ru-RU"/>
        </w:rPr>
        <mc:AlternateContent>
          <mc:Choice Requires="wps">
            <w:drawing>
              <wp:anchor distT="0" distB="0" distL="114300" distR="114300" simplePos="0" relativeHeight="251661312" behindDoc="0" locked="0" layoutInCell="1" hidden="0" allowOverlap="1" wp14:anchorId="6C4C8596" wp14:editId="4EADB763">
                <wp:simplePos x="0" y="0"/>
                <wp:positionH relativeFrom="column">
                  <wp:posOffset>800100</wp:posOffset>
                </wp:positionH>
                <wp:positionV relativeFrom="paragraph">
                  <wp:posOffset>101600</wp:posOffset>
                </wp:positionV>
                <wp:extent cx="5455920" cy="50800"/>
                <wp:effectExtent l="0" t="0" r="0" b="0"/>
                <wp:wrapTopAndBottom distT="0" distB="0"/>
                <wp:docPr id="8" name="Полилиния 8"/>
                <wp:cNvGraphicFramePr/>
                <a:graphic xmlns:a="http://schemas.openxmlformats.org/drawingml/2006/main">
                  <a:graphicData uri="http://schemas.microsoft.com/office/word/2010/wordprocessingShape">
                    <wps:wsp>
                      <wps:cNvSpPr/>
                      <wps:spPr>
                        <a:xfrm>
                          <a:off x="2627565" y="3764125"/>
                          <a:ext cx="5436870" cy="31750"/>
                        </a:xfrm>
                        <a:custGeom>
                          <a:avLst/>
                          <a:gdLst/>
                          <a:ahLst/>
                          <a:cxnLst/>
                          <a:rect l="l" t="t" r="r" b="b"/>
                          <a:pathLst>
                            <a:path w="5436870" h="31750" extrusionOk="0">
                              <a:moveTo>
                                <a:pt x="5436870" y="20955"/>
                              </a:moveTo>
                              <a:lnTo>
                                <a:pt x="0" y="20955"/>
                              </a:lnTo>
                              <a:lnTo>
                                <a:pt x="0" y="31750"/>
                              </a:lnTo>
                              <a:lnTo>
                                <a:pt x="5436870" y="31750"/>
                              </a:lnTo>
                              <a:lnTo>
                                <a:pt x="5436870" y="20955"/>
                              </a:lnTo>
                              <a:close/>
                              <a:moveTo>
                                <a:pt x="5436870" y="0"/>
                              </a:moveTo>
                              <a:lnTo>
                                <a:pt x="0" y="0"/>
                              </a:lnTo>
                              <a:lnTo>
                                <a:pt x="0" y="10160"/>
                              </a:lnTo>
                              <a:lnTo>
                                <a:pt x="5436870" y="10160"/>
                              </a:lnTo>
                              <a:lnTo>
                                <a:pt x="543687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AE931DE" id="Полилиния 8" o:spid="_x0000_s1026" style="position:absolute;margin-left:63pt;margin-top:8pt;width:429.6pt;height:4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5436870,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" path="m5436870,20955l,20955,,31750r5436870,l5436870,20955xm5436870,l,,,10160r5436870,l5436870,xe" fillcolor="black" stroked="f">
                <v:path arrowok="t" o:extrusionok="f"/>
                <w10:wrap type="topAndBottom"/>
              </v:shape>
            </w:pict>
          </mc:Fallback>
        </mc:AlternateContent>
      </w:r>
    </w:p>
    <w:p w14:paraId="5803B74C" w14:textId="77777777" w:rsidR="00712685" w:rsidRDefault="00712685">
      <w:pPr>
        <w:pBdr>
          <w:top w:val="nil"/>
          <w:left w:val="nil"/>
          <w:bottom w:val="nil"/>
          <w:right w:val="nil"/>
          <w:between w:val="nil"/>
        </w:pBdr>
        <w:rPr>
          <w:i/>
          <w:color w:val="000000"/>
        </w:rPr>
      </w:pPr>
    </w:p>
    <w:p w14:paraId="219BB17B" w14:textId="77777777" w:rsidR="00712685" w:rsidRDefault="00712685">
      <w:pPr>
        <w:pBdr>
          <w:top w:val="nil"/>
          <w:left w:val="nil"/>
          <w:bottom w:val="nil"/>
          <w:right w:val="nil"/>
          <w:between w:val="nil"/>
        </w:pBdr>
        <w:rPr>
          <w:i/>
          <w:color w:val="000000"/>
        </w:rPr>
      </w:pPr>
    </w:p>
    <w:p w14:paraId="6CF49179" w14:textId="77777777" w:rsidR="00712685" w:rsidRDefault="004C3AF5">
      <w:pPr>
        <w:pBdr>
          <w:top w:val="nil"/>
          <w:left w:val="nil"/>
          <w:bottom w:val="nil"/>
          <w:right w:val="nil"/>
          <w:between w:val="nil"/>
        </w:pBdr>
        <w:tabs>
          <w:tab w:val="left" w:pos="9309"/>
        </w:tabs>
        <w:spacing w:before="157"/>
        <w:ind w:right="10"/>
        <w:jc w:val="center"/>
        <w:rPr>
          <w:color w:val="000000"/>
          <w:sz w:val="24"/>
          <w:szCs w:val="24"/>
        </w:rPr>
      </w:pPr>
      <w:r>
        <w:rPr>
          <w:color w:val="000000"/>
          <w:sz w:val="24"/>
          <w:szCs w:val="24"/>
        </w:rPr>
        <w:t xml:space="preserve">Программа рекомендована НМС </w:t>
      </w:r>
      <w:r>
        <w:rPr>
          <w:color w:val="000000"/>
          <w:sz w:val="24"/>
          <w:szCs w:val="24"/>
          <w:u w:val="single"/>
        </w:rPr>
        <w:t>факультета философии и психологии</w:t>
      </w:r>
      <w:r>
        <w:rPr>
          <w:color w:val="000000"/>
          <w:sz w:val="24"/>
          <w:szCs w:val="24"/>
          <w:u w:val="single"/>
        </w:rPr>
        <w:tab/>
      </w:r>
    </w:p>
    <w:p w14:paraId="7D7DCE55" w14:textId="77777777" w:rsidR="00712685" w:rsidRDefault="004C3AF5">
      <w:pPr>
        <w:spacing w:before="119"/>
        <w:ind w:left="3927"/>
        <w:rPr>
          <w:i/>
          <w:sz w:val="20"/>
          <w:szCs w:val="20"/>
        </w:rPr>
      </w:pPr>
      <w:r>
        <w:rPr>
          <w:i/>
          <w:sz w:val="20"/>
          <w:szCs w:val="20"/>
        </w:rPr>
        <w:t>наименование факультета, структурного подразделения</w:t>
      </w:r>
    </w:p>
    <w:p w14:paraId="5E618AFD" w14:textId="77777777" w:rsidR="00712685" w:rsidRDefault="004C3AF5">
      <w:pPr>
        <w:pBdr>
          <w:top w:val="nil"/>
          <w:left w:val="nil"/>
          <w:bottom w:val="nil"/>
          <w:right w:val="nil"/>
          <w:between w:val="nil"/>
        </w:pBdr>
        <w:spacing w:before="121"/>
        <w:ind w:left="1478" w:right="1448"/>
        <w:jc w:val="center"/>
        <w:rPr>
          <w:color w:val="000000"/>
          <w:sz w:val="24"/>
          <w:szCs w:val="24"/>
        </w:rPr>
      </w:pPr>
      <w:r>
        <w:rPr>
          <w:color w:val="000000"/>
          <w:sz w:val="24"/>
          <w:szCs w:val="24"/>
        </w:rPr>
        <w:t>протокол № 1400-0</w:t>
      </w:r>
      <w:r>
        <w:rPr>
          <w:sz w:val="24"/>
          <w:szCs w:val="24"/>
        </w:rPr>
        <w:t>5</w:t>
      </w:r>
      <w:r>
        <w:rPr>
          <w:color w:val="000000"/>
          <w:sz w:val="24"/>
          <w:szCs w:val="24"/>
        </w:rPr>
        <w:t xml:space="preserve"> от </w:t>
      </w:r>
      <w:r>
        <w:rPr>
          <w:sz w:val="24"/>
          <w:szCs w:val="24"/>
        </w:rPr>
        <w:t>31</w:t>
      </w:r>
      <w:r>
        <w:rPr>
          <w:color w:val="000000"/>
          <w:sz w:val="24"/>
          <w:szCs w:val="24"/>
        </w:rPr>
        <w:t>.0</w:t>
      </w:r>
      <w:r>
        <w:rPr>
          <w:sz w:val="24"/>
          <w:szCs w:val="24"/>
        </w:rPr>
        <w:t>5</w:t>
      </w:r>
      <w:r>
        <w:rPr>
          <w:color w:val="000000"/>
          <w:sz w:val="24"/>
          <w:szCs w:val="24"/>
        </w:rPr>
        <w:t>.202</w:t>
      </w:r>
      <w:r>
        <w:rPr>
          <w:sz w:val="24"/>
          <w:szCs w:val="24"/>
        </w:rPr>
        <w:t>3</w:t>
      </w:r>
      <w:r>
        <w:rPr>
          <w:color w:val="000000"/>
          <w:sz w:val="24"/>
          <w:szCs w:val="24"/>
        </w:rPr>
        <w:t xml:space="preserve"> г.</w:t>
      </w:r>
    </w:p>
    <w:sectPr w:rsidR="00712685">
      <w:type w:val="continuous"/>
      <w:pgSz w:w="11910" w:h="16840"/>
      <w:pgMar w:top="1040" w:right="620" w:bottom="280" w:left="144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1EE"/>
    <w:multiLevelType w:val="multilevel"/>
    <w:tmpl w:val="1C0ECC2E"/>
    <w:lvl w:ilvl="0">
      <w:start w:val="1"/>
      <w:numFmt w:val="decimal"/>
      <w:lvlText w:val="%1."/>
      <w:lvlJc w:val="left"/>
      <w:pPr>
        <w:ind w:left="108" w:hanging="243"/>
      </w:pPr>
      <w:rPr>
        <w:rFonts w:ascii="Arial" w:eastAsia="Arial" w:hAnsi="Arial" w:cs="Arial"/>
        <w:b w:val="0"/>
        <w:i w:val="0"/>
        <w:sz w:val="20"/>
        <w:szCs w:val="20"/>
      </w:rPr>
    </w:lvl>
    <w:lvl w:ilvl="1">
      <w:numFmt w:val="bullet"/>
      <w:lvlText w:val="•"/>
      <w:lvlJc w:val="left"/>
      <w:pPr>
        <w:ind w:left="539" w:hanging="243"/>
      </w:pPr>
    </w:lvl>
    <w:lvl w:ilvl="2">
      <w:numFmt w:val="bullet"/>
      <w:lvlText w:val="•"/>
      <w:lvlJc w:val="left"/>
      <w:pPr>
        <w:ind w:left="978" w:hanging="243"/>
      </w:pPr>
    </w:lvl>
    <w:lvl w:ilvl="3">
      <w:numFmt w:val="bullet"/>
      <w:lvlText w:val="•"/>
      <w:lvlJc w:val="left"/>
      <w:pPr>
        <w:ind w:left="1417" w:hanging="243"/>
      </w:pPr>
    </w:lvl>
    <w:lvl w:ilvl="4">
      <w:numFmt w:val="bullet"/>
      <w:lvlText w:val="•"/>
      <w:lvlJc w:val="left"/>
      <w:pPr>
        <w:ind w:left="1856" w:hanging="243"/>
      </w:pPr>
    </w:lvl>
    <w:lvl w:ilvl="5">
      <w:numFmt w:val="bullet"/>
      <w:lvlText w:val="•"/>
      <w:lvlJc w:val="left"/>
      <w:pPr>
        <w:ind w:left="2295" w:hanging="243"/>
      </w:pPr>
    </w:lvl>
    <w:lvl w:ilvl="6">
      <w:numFmt w:val="bullet"/>
      <w:lvlText w:val="•"/>
      <w:lvlJc w:val="left"/>
      <w:pPr>
        <w:ind w:left="2734" w:hanging="243"/>
      </w:pPr>
    </w:lvl>
    <w:lvl w:ilvl="7">
      <w:numFmt w:val="bullet"/>
      <w:lvlText w:val="•"/>
      <w:lvlJc w:val="left"/>
      <w:pPr>
        <w:ind w:left="3173" w:hanging="243"/>
      </w:pPr>
    </w:lvl>
    <w:lvl w:ilvl="8">
      <w:numFmt w:val="bullet"/>
      <w:lvlText w:val="•"/>
      <w:lvlJc w:val="left"/>
      <w:pPr>
        <w:ind w:left="3612" w:hanging="243"/>
      </w:pPr>
    </w:lvl>
  </w:abstractNum>
  <w:abstractNum w:abstractNumId="1">
    <w:nsid w:val="01C17F4D"/>
    <w:multiLevelType w:val="multilevel"/>
    <w:tmpl w:val="1B6AF9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32E3D04"/>
    <w:multiLevelType w:val="multilevel"/>
    <w:tmpl w:val="04A0EA00"/>
    <w:lvl w:ilvl="0">
      <w:start w:val="1"/>
      <w:numFmt w:val="decimal"/>
      <w:lvlText w:val="%1."/>
      <w:lvlJc w:val="left"/>
      <w:pPr>
        <w:ind w:left="108" w:hanging="247"/>
      </w:pPr>
      <w:rPr>
        <w:rFonts w:ascii="Arial" w:eastAsia="Arial" w:hAnsi="Arial" w:cs="Arial"/>
        <w:b w:val="0"/>
        <w:i w:val="0"/>
        <w:sz w:val="20"/>
        <w:szCs w:val="20"/>
      </w:rPr>
    </w:lvl>
    <w:lvl w:ilvl="1">
      <w:numFmt w:val="bullet"/>
      <w:lvlText w:val="•"/>
      <w:lvlJc w:val="left"/>
      <w:pPr>
        <w:ind w:left="539" w:hanging="247"/>
      </w:pPr>
    </w:lvl>
    <w:lvl w:ilvl="2">
      <w:numFmt w:val="bullet"/>
      <w:lvlText w:val="•"/>
      <w:lvlJc w:val="left"/>
      <w:pPr>
        <w:ind w:left="978" w:hanging="247"/>
      </w:pPr>
    </w:lvl>
    <w:lvl w:ilvl="3">
      <w:numFmt w:val="bullet"/>
      <w:lvlText w:val="•"/>
      <w:lvlJc w:val="left"/>
      <w:pPr>
        <w:ind w:left="1417" w:hanging="247"/>
      </w:pPr>
    </w:lvl>
    <w:lvl w:ilvl="4">
      <w:numFmt w:val="bullet"/>
      <w:lvlText w:val="•"/>
      <w:lvlJc w:val="left"/>
      <w:pPr>
        <w:ind w:left="1856" w:hanging="247"/>
      </w:pPr>
    </w:lvl>
    <w:lvl w:ilvl="5">
      <w:numFmt w:val="bullet"/>
      <w:lvlText w:val="•"/>
      <w:lvlJc w:val="left"/>
      <w:pPr>
        <w:ind w:left="2295" w:hanging="247"/>
      </w:pPr>
    </w:lvl>
    <w:lvl w:ilvl="6">
      <w:numFmt w:val="bullet"/>
      <w:lvlText w:val="•"/>
      <w:lvlJc w:val="left"/>
      <w:pPr>
        <w:ind w:left="2734" w:hanging="247"/>
      </w:pPr>
    </w:lvl>
    <w:lvl w:ilvl="7">
      <w:numFmt w:val="bullet"/>
      <w:lvlText w:val="•"/>
      <w:lvlJc w:val="left"/>
      <w:pPr>
        <w:ind w:left="3173" w:hanging="247"/>
      </w:pPr>
    </w:lvl>
    <w:lvl w:ilvl="8">
      <w:numFmt w:val="bullet"/>
      <w:lvlText w:val="•"/>
      <w:lvlJc w:val="left"/>
      <w:pPr>
        <w:ind w:left="3612" w:hanging="247"/>
      </w:pPr>
    </w:lvl>
  </w:abstractNum>
  <w:abstractNum w:abstractNumId="3">
    <w:nsid w:val="06243AE2"/>
    <w:multiLevelType w:val="multilevel"/>
    <w:tmpl w:val="54FCD9F0"/>
    <w:lvl w:ilvl="0">
      <w:start w:val="1"/>
      <w:numFmt w:val="decimal"/>
      <w:lvlText w:val="%1."/>
      <w:lvlJc w:val="left"/>
      <w:pPr>
        <w:ind w:left="108" w:hanging="235"/>
      </w:pPr>
      <w:rPr>
        <w:rFonts w:ascii="Arial" w:eastAsia="Arial" w:hAnsi="Arial" w:cs="Arial"/>
        <w:b w:val="0"/>
        <w:i w:val="0"/>
        <w:sz w:val="20"/>
        <w:szCs w:val="20"/>
      </w:rPr>
    </w:lvl>
    <w:lvl w:ilvl="1">
      <w:numFmt w:val="bullet"/>
      <w:lvlText w:val="•"/>
      <w:lvlJc w:val="left"/>
      <w:pPr>
        <w:ind w:left="539" w:hanging="235"/>
      </w:pPr>
    </w:lvl>
    <w:lvl w:ilvl="2">
      <w:numFmt w:val="bullet"/>
      <w:lvlText w:val="•"/>
      <w:lvlJc w:val="left"/>
      <w:pPr>
        <w:ind w:left="978" w:hanging="235"/>
      </w:pPr>
    </w:lvl>
    <w:lvl w:ilvl="3">
      <w:numFmt w:val="bullet"/>
      <w:lvlText w:val="•"/>
      <w:lvlJc w:val="left"/>
      <w:pPr>
        <w:ind w:left="1417" w:hanging="235"/>
      </w:pPr>
    </w:lvl>
    <w:lvl w:ilvl="4">
      <w:numFmt w:val="bullet"/>
      <w:lvlText w:val="•"/>
      <w:lvlJc w:val="left"/>
      <w:pPr>
        <w:ind w:left="1856" w:hanging="235"/>
      </w:pPr>
    </w:lvl>
    <w:lvl w:ilvl="5">
      <w:numFmt w:val="bullet"/>
      <w:lvlText w:val="•"/>
      <w:lvlJc w:val="left"/>
      <w:pPr>
        <w:ind w:left="2295" w:hanging="235"/>
      </w:pPr>
    </w:lvl>
    <w:lvl w:ilvl="6">
      <w:numFmt w:val="bullet"/>
      <w:lvlText w:val="•"/>
      <w:lvlJc w:val="left"/>
      <w:pPr>
        <w:ind w:left="2734" w:hanging="235"/>
      </w:pPr>
    </w:lvl>
    <w:lvl w:ilvl="7">
      <w:numFmt w:val="bullet"/>
      <w:lvlText w:val="•"/>
      <w:lvlJc w:val="left"/>
      <w:pPr>
        <w:ind w:left="3173" w:hanging="235"/>
      </w:pPr>
    </w:lvl>
    <w:lvl w:ilvl="8">
      <w:numFmt w:val="bullet"/>
      <w:lvlText w:val="•"/>
      <w:lvlJc w:val="left"/>
      <w:pPr>
        <w:ind w:left="3612" w:hanging="235"/>
      </w:pPr>
    </w:lvl>
  </w:abstractNum>
  <w:abstractNum w:abstractNumId="4">
    <w:nsid w:val="0A1A495D"/>
    <w:multiLevelType w:val="multilevel"/>
    <w:tmpl w:val="691A9B44"/>
    <w:lvl w:ilvl="0">
      <w:start w:val="1"/>
      <w:numFmt w:val="decimal"/>
      <w:lvlText w:val="%1."/>
      <w:lvlJc w:val="left"/>
      <w:pPr>
        <w:ind w:left="530" w:hanging="269"/>
      </w:pPr>
      <w:rPr>
        <w:rFonts w:ascii="Arial" w:eastAsia="Arial" w:hAnsi="Arial" w:cs="Arial"/>
        <w:b/>
        <w:i w:val="0"/>
        <w:sz w:val="24"/>
        <w:szCs w:val="24"/>
      </w:rPr>
    </w:lvl>
    <w:lvl w:ilvl="1">
      <w:start w:val="1"/>
      <w:numFmt w:val="decimal"/>
      <w:lvlText w:val="%1.%2"/>
      <w:lvlJc w:val="left"/>
      <w:pPr>
        <w:ind w:left="797" w:hanging="536"/>
      </w:pPr>
      <w:rPr>
        <w:rFonts w:ascii="Arial" w:eastAsia="Arial" w:hAnsi="Arial" w:cs="Arial"/>
        <w:b/>
        <w:i w:val="0"/>
        <w:sz w:val="24"/>
        <w:szCs w:val="24"/>
      </w:rPr>
    </w:lvl>
    <w:lvl w:ilvl="2">
      <w:numFmt w:val="bullet"/>
      <w:lvlText w:val="•"/>
      <w:lvlJc w:val="left"/>
      <w:pPr>
        <w:ind w:left="800" w:hanging="536"/>
      </w:pPr>
    </w:lvl>
    <w:lvl w:ilvl="3">
      <w:numFmt w:val="bullet"/>
      <w:lvlText w:val="•"/>
      <w:lvlJc w:val="left"/>
      <w:pPr>
        <w:ind w:left="1930" w:hanging="536"/>
      </w:pPr>
    </w:lvl>
    <w:lvl w:ilvl="4">
      <w:numFmt w:val="bullet"/>
      <w:lvlText w:val="•"/>
      <w:lvlJc w:val="left"/>
      <w:pPr>
        <w:ind w:left="3061" w:hanging="535"/>
      </w:pPr>
    </w:lvl>
    <w:lvl w:ilvl="5">
      <w:numFmt w:val="bullet"/>
      <w:lvlText w:val="•"/>
      <w:lvlJc w:val="left"/>
      <w:pPr>
        <w:ind w:left="4192" w:hanging="536"/>
      </w:pPr>
    </w:lvl>
    <w:lvl w:ilvl="6">
      <w:numFmt w:val="bullet"/>
      <w:lvlText w:val="•"/>
      <w:lvlJc w:val="left"/>
      <w:pPr>
        <w:ind w:left="5323" w:hanging="536"/>
      </w:pPr>
    </w:lvl>
    <w:lvl w:ilvl="7">
      <w:numFmt w:val="bullet"/>
      <w:lvlText w:val="•"/>
      <w:lvlJc w:val="left"/>
      <w:pPr>
        <w:ind w:left="6454" w:hanging="536"/>
      </w:pPr>
    </w:lvl>
    <w:lvl w:ilvl="8">
      <w:numFmt w:val="bullet"/>
      <w:lvlText w:val="•"/>
      <w:lvlJc w:val="left"/>
      <w:pPr>
        <w:ind w:left="7584" w:hanging="536"/>
      </w:pPr>
    </w:lvl>
  </w:abstractNum>
  <w:abstractNum w:abstractNumId="5">
    <w:nsid w:val="0F184946"/>
    <w:multiLevelType w:val="multilevel"/>
    <w:tmpl w:val="75A6FD20"/>
    <w:lvl w:ilvl="0">
      <w:start w:val="1"/>
      <w:numFmt w:val="decimal"/>
      <w:lvlText w:val="%1."/>
      <w:lvlJc w:val="left"/>
      <w:pPr>
        <w:ind w:left="108" w:hanging="240"/>
      </w:pPr>
      <w:rPr>
        <w:rFonts w:ascii="Arial" w:eastAsia="Arial" w:hAnsi="Arial" w:cs="Arial"/>
        <w:b w:val="0"/>
        <w:i w:val="0"/>
        <w:sz w:val="20"/>
        <w:szCs w:val="20"/>
      </w:rPr>
    </w:lvl>
    <w:lvl w:ilvl="1">
      <w:numFmt w:val="bullet"/>
      <w:lvlText w:val="•"/>
      <w:lvlJc w:val="left"/>
      <w:pPr>
        <w:ind w:left="539" w:hanging="240"/>
      </w:pPr>
    </w:lvl>
    <w:lvl w:ilvl="2">
      <w:numFmt w:val="bullet"/>
      <w:lvlText w:val="•"/>
      <w:lvlJc w:val="left"/>
      <w:pPr>
        <w:ind w:left="978" w:hanging="240"/>
      </w:pPr>
    </w:lvl>
    <w:lvl w:ilvl="3">
      <w:numFmt w:val="bullet"/>
      <w:lvlText w:val="•"/>
      <w:lvlJc w:val="left"/>
      <w:pPr>
        <w:ind w:left="1417" w:hanging="240"/>
      </w:pPr>
    </w:lvl>
    <w:lvl w:ilvl="4">
      <w:numFmt w:val="bullet"/>
      <w:lvlText w:val="•"/>
      <w:lvlJc w:val="left"/>
      <w:pPr>
        <w:ind w:left="1856" w:hanging="240"/>
      </w:pPr>
    </w:lvl>
    <w:lvl w:ilvl="5">
      <w:numFmt w:val="bullet"/>
      <w:lvlText w:val="•"/>
      <w:lvlJc w:val="left"/>
      <w:pPr>
        <w:ind w:left="2295" w:hanging="240"/>
      </w:pPr>
    </w:lvl>
    <w:lvl w:ilvl="6">
      <w:numFmt w:val="bullet"/>
      <w:lvlText w:val="•"/>
      <w:lvlJc w:val="left"/>
      <w:pPr>
        <w:ind w:left="2734" w:hanging="240"/>
      </w:pPr>
    </w:lvl>
    <w:lvl w:ilvl="7">
      <w:numFmt w:val="bullet"/>
      <w:lvlText w:val="•"/>
      <w:lvlJc w:val="left"/>
      <w:pPr>
        <w:ind w:left="3173" w:hanging="240"/>
      </w:pPr>
    </w:lvl>
    <w:lvl w:ilvl="8">
      <w:numFmt w:val="bullet"/>
      <w:lvlText w:val="•"/>
      <w:lvlJc w:val="left"/>
      <w:pPr>
        <w:ind w:left="3612" w:hanging="240"/>
      </w:pPr>
    </w:lvl>
  </w:abstractNum>
  <w:abstractNum w:abstractNumId="6">
    <w:nsid w:val="1AD805C2"/>
    <w:multiLevelType w:val="multilevel"/>
    <w:tmpl w:val="0B786C62"/>
    <w:lvl w:ilvl="0">
      <w:start w:val="1"/>
      <w:numFmt w:val="decimal"/>
      <w:lvlText w:val="%1."/>
      <w:lvlJc w:val="left"/>
      <w:pPr>
        <w:ind w:left="108" w:hanging="252"/>
      </w:pPr>
      <w:rPr>
        <w:rFonts w:ascii="Arial" w:eastAsia="Arial" w:hAnsi="Arial" w:cs="Arial"/>
        <w:b w:val="0"/>
        <w:i w:val="0"/>
        <w:sz w:val="20"/>
        <w:szCs w:val="20"/>
      </w:rPr>
    </w:lvl>
    <w:lvl w:ilvl="1">
      <w:numFmt w:val="bullet"/>
      <w:lvlText w:val="•"/>
      <w:lvlJc w:val="left"/>
      <w:pPr>
        <w:ind w:left="539" w:hanging="252"/>
      </w:pPr>
    </w:lvl>
    <w:lvl w:ilvl="2">
      <w:numFmt w:val="bullet"/>
      <w:lvlText w:val="•"/>
      <w:lvlJc w:val="left"/>
      <w:pPr>
        <w:ind w:left="978" w:hanging="252"/>
      </w:pPr>
    </w:lvl>
    <w:lvl w:ilvl="3">
      <w:numFmt w:val="bullet"/>
      <w:lvlText w:val="•"/>
      <w:lvlJc w:val="left"/>
      <w:pPr>
        <w:ind w:left="1417" w:hanging="252"/>
      </w:pPr>
    </w:lvl>
    <w:lvl w:ilvl="4">
      <w:numFmt w:val="bullet"/>
      <w:lvlText w:val="•"/>
      <w:lvlJc w:val="left"/>
      <w:pPr>
        <w:ind w:left="1856" w:hanging="252"/>
      </w:pPr>
    </w:lvl>
    <w:lvl w:ilvl="5">
      <w:numFmt w:val="bullet"/>
      <w:lvlText w:val="•"/>
      <w:lvlJc w:val="left"/>
      <w:pPr>
        <w:ind w:left="2295" w:hanging="252"/>
      </w:pPr>
    </w:lvl>
    <w:lvl w:ilvl="6">
      <w:numFmt w:val="bullet"/>
      <w:lvlText w:val="•"/>
      <w:lvlJc w:val="left"/>
      <w:pPr>
        <w:ind w:left="2734" w:hanging="252"/>
      </w:pPr>
    </w:lvl>
    <w:lvl w:ilvl="7">
      <w:numFmt w:val="bullet"/>
      <w:lvlText w:val="•"/>
      <w:lvlJc w:val="left"/>
      <w:pPr>
        <w:ind w:left="3173" w:hanging="252"/>
      </w:pPr>
    </w:lvl>
    <w:lvl w:ilvl="8">
      <w:numFmt w:val="bullet"/>
      <w:lvlText w:val="•"/>
      <w:lvlJc w:val="left"/>
      <w:pPr>
        <w:ind w:left="3612" w:hanging="252"/>
      </w:pPr>
    </w:lvl>
  </w:abstractNum>
  <w:abstractNum w:abstractNumId="7">
    <w:nsid w:val="1C98305C"/>
    <w:multiLevelType w:val="multilevel"/>
    <w:tmpl w:val="F83EEA8A"/>
    <w:lvl w:ilvl="0">
      <w:start w:val="1"/>
      <w:numFmt w:val="decimal"/>
      <w:lvlText w:val="%1."/>
      <w:lvlJc w:val="left"/>
      <w:pPr>
        <w:ind w:left="108" w:hanging="334"/>
      </w:pPr>
      <w:rPr>
        <w:rFonts w:ascii="Arial" w:eastAsia="Arial" w:hAnsi="Arial" w:cs="Arial"/>
        <w:b w:val="0"/>
        <w:i w:val="0"/>
        <w:sz w:val="20"/>
        <w:szCs w:val="20"/>
      </w:rPr>
    </w:lvl>
    <w:lvl w:ilvl="1">
      <w:numFmt w:val="bullet"/>
      <w:lvlText w:val="•"/>
      <w:lvlJc w:val="left"/>
      <w:pPr>
        <w:ind w:left="539" w:hanging="334"/>
      </w:pPr>
    </w:lvl>
    <w:lvl w:ilvl="2">
      <w:numFmt w:val="bullet"/>
      <w:lvlText w:val="•"/>
      <w:lvlJc w:val="left"/>
      <w:pPr>
        <w:ind w:left="978" w:hanging="334"/>
      </w:pPr>
    </w:lvl>
    <w:lvl w:ilvl="3">
      <w:numFmt w:val="bullet"/>
      <w:lvlText w:val="•"/>
      <w:lvlJc w:val="left"/>
      <w:pPr>
        <w:ind w:left="1417" w:hanging="334"/>
      </w:pPr>
    </w:lvl>
    <w:lvl w:ilvl="4">
      <w:numFmt w:val="bullet"/>
      <w:lvlText w:val="•"/>
      <w:lvlJc w:val="left"/>
      <w:pPr>
        <w:ind w:left="1856" w:hanging="334"/>
      </w:pPr>
    </w:lvl>
    <w:lvl w:ilvl="5">
      <w:numFmt w:val="bullet"/>
      <w:lvlText w:val="•"/>
      <w:lvlJc w:val="left"/>
      <w:pPr>
        <w:ind w:left="2295" w:hanging="334"/>
      </w:pPr>
    </w:lvl>
    <w:lvl w:ilvl="6">
      <w:numFmt w:val="bullet"/>
      <w:lvlText w:val="•"/>
      <w:lvlJc w:val="left"/>
      <w:pPr>
        <w:ind w:left="2734" w:hanging="334"/>
      </w:pPr>
    </w:lvl>
    <w:lvl w:ilvl="7">
      <w:numFmt w:val="bullet"/>
      <w:lvlText w:val="•"/>
      <w:lvlJc w:val="left"/>
      <w:pPr>
        <w:ind w:left="3173" w:hanging="333"/>
      </w:pPr>
    </w:lvl>
    <w:lvl w:ilvl="8">
      <w:numFmt w:val="bullet"/>
      <w:lvlText w:val="•"/>
      <w:lvlJc w:val="left"/>
      <w:pPr>
        <w:ind w:left="3612" w:hanging="334"/>
      </w:pPr>
    </w:lvl>
  </w:abstractNum>
  <w:abstractNum w:abstractNumId="8">
    <w:nsid w:val="1CC27945"/>
    <w:multiLevelType w:val="multilevel"/>
    <w:tmpl w:val="3E187DC0"/>
    <w:lvl w:ilvl="0">
      <w:start w:val="1"/>
      <w:numFmt w:val="decimal"/>
      <w:lvlText w:val="%1."/>
      <w:lvlJc w:val="left"/>
      <w:pPr>
        <w:ind w:left="108" w:hanging="250"/>
      </w:pPr>
      <w:rPr>
        <w:rFonts w:ascii="Arial" w:eastAsia="Arial" w:hAnsi="Arial" w:cs="Arial"/>
        <w:b w:val="0"/>
        <w:i w:val="0"/>
        <w:sz w:val="20"/>
        <w:szCs w:val="20"/>
      </w:rPr>
    </w:lvl>
    <w:lvl w:ilvl="1">
      <w:numFmt w:val="bullet"/>
      <w:lvlText w:val="•"/>
      <w:lvlJc w:val="left"/>
      <w:pPr>
        <w:ind w:left="539" w:hanging="250"/>
      </w:pPr>
    </w:lvl>
    <w:lvl w:ilvl="2">
      <w:numFmt w:val="bullet"/>
      <w:lvlText w:val="•"/>
      <w:lvlJc w:val="left"/>
      <w:pPr>
        <w:ind w:left="978" w:hanging="250"/>
      </w:pPr>
    </w:lvl>
    <w:lvl w:ilvl="3">
      <w:numFmt w:val="bullet"/>
      <w:lvlText w:val="•"/>
      <w:lvlJc w:val="left"/>
      <w:pPr>
        <w:ind w:left="1417" w:hanging="250"/>
      </w:pPr>
    </w:lvl>
    <w:lvl w:ilvl="4">
      <w:numFmt w:val="bullet"/>
      <w:lvlText w:val="•"/>
      <w:lvlJc w:val="left"/>
      <w:pPr>
        <w:ind w:left="1856" w:hanging="250"/>
      </w:pPr>
    </w:lvl>
    <w:lvl w:ilvl="5">
      <w:numFmt w:val="bullet"/>
      <w:lvlText w:val="•"/>
      <w:lvlJc w:val="left"/>
      <w:pPr>
        <w:ind w:left="2295" w:hanging="250"/>
      </w:pPr>
    </w:lvl>
    <w:lvl w:ilvl="6">
      <w:numFmt w:val="bullet"/>
      <w:lvlText w:val="•"/>
      <w:lvlJc w:val="left"/>
      <w:pPr>
        <w:ind w:left="2734" w:hanging="250"/>
      </w:pPr>
    </w:lvl>
    <w:lvl w:ilvl="7">
      <w:numFmt w:val="bullet"/>
      <w:lvlText w:val="•"/>
      <w:lvlJc w:val="left"/>
      <w:pPr>
        <w:ind w:left="3173" w:hanging="250"/>
      </w:pPr>
    </w:lvl>
    <w:lvl w:ilvl="8">
      <w:numFmt w:val="bullet"/>
      <w:lvlText w:val="•"/>
      <w:lvlJc w:val="left"/>
      <w:pPr>
        <w:ind w:left="3612" w:hanging="250"/>
      </w:pPr>
    </w:lvl>
  </w:abstractNum>
  <w:abstractNum w:abstractNumId="9">
    <w:nsid w:val="21533488"/>
    <w:multiLevelType w:val="multilevel"/>
    <w:tmpl w:val="2482D108"/>
    <w:lvl w:ilvl="0">
      <w:start w:val="1"/>
      <w:numFmt w:val="decimal"/>
      <w:lvlText w:val="%1."/>
      <w:lvlJc w:val="left"/>
      <w:pPr>
        <w:ind w:left="262" w:hanging="320"/>
      </w:pPr>
      <w:rPr>
        <w:rFonts w:ascii="Arial" w:eastAsia="Arial" w:hAnsi="Arial" w:cs="Arial"/>
        <w:b w:val="0"/>
        <w:i w:val="0"/>
        <w:sz w:val="24"/>
        <w:szCs w:val="24"/>
      </w:rPr>
    </w:lvl>
    <w:lvl w:ilvl="1">
      <w:numFmt w:val="bullet"/>
      <w:lvlText w:val="•"/>
      <w:lvlJc w:val="left"/>
      <w:pPr>
        <w:ind w:left="1218" w:hanging="320"/>
      </w:pPr>
    </w:lvl>
    <w:lvl w:ilvl="2">
      <w:numFmt w:val="bullet"/>
      <w:lvlText w:val="•"/>
      <w:lvlJc w:val="left"/>
      <w:pPr>
        <w:ind w:left="2177" w:hanging="320"/>
      </w:pPr>
    </w:lvl>
    <w:lvl w:ilvl="3">
      <w:numFmt w:val="bullet"/>
      <w:lvlText w:val="•"/>
      <w:lvlJc w:val="left"/>
      <w:pPr>
        <w:ind w:left="3135" w:hanging="320"/>
      </w:pPr>
    </w:lvl>
    <w:lvl w:ilvl="4">
      <w:numFmt w:val="bullet"/>
      <w:lvlText w:val="•"/>
      <w:lvlJc w:val="left"/>
      <w:pPr>
        <w:ind w:left="4094" w:hanging="320"/>
      </w:pPr>
    </w:lvl>
    <w:lvl w:ilvl="5">
      <w:numFmt w:val="bullet"/>
      <w:lvlText w:val="•"/>
      <w:lvlJc w:val="left"/>
      <w:pPr>
        <w:ind w:left="5053" w:hanging="320"/>
      </w:pPr>
    </w:lvl>
    <w:lvl w:ilvl="6">
      <w:numFmt w:val="bullet"/>
      <w:lvlText w:val="•"/>
      <w:lvlJc w:val="left"/>
      <w:pPr>
        <w:ind w:left="6011" w:hanging="320"/>
      </w:pPr>
    </w:lvl>
    <w:lvl w:ilvl="7">
      <w:numFmt w:val="bullet"/>
      <w:lvlText w:val="•"/>
      <w:lvlJc w:val="left"/>
      <w:pPr>
        <w:ind w:left="6970" w:hanging="320"/>
      </w:pPr>
    </w:lvl>
    <w:lvl w:ilvl="8">
      <w:numFmt w:val="bullet"/>
      <w:lvlText w:val="•"/>
      <w:lvlJc w:val="left"/>
      <w:pPr>
        <w:ind w:left="7929" w:hanging="320"/>
      </w:pPr>
    </w:lvl>
  </w:abstractNum>
  <w:abstractNum w:abstractNumId="10">
    <w:nsid w:val="217D7A34"/>
    <w:multiLevelType w:val="multilevel"/>
    <w:tmpl w:val="CE4A9B3C"/>
    <w:lvl w:ilvl="0">
      <w:start w:val="1"/>
      <w:numFmt w:val="decimal"/>
      <w:lvlText w:val="%1."/>
      <w:lvlJc w:val="left"/>
      <w:pPr>
        <w:ind w:left="108" w:hanging="250"/>
      </w:pPr>
      <w:rPr>
        <w:rFonts w:ascii="Arial" w:eastAsia="Arial" w:hAnsi="Arial" w:cs="Arial"/>
        <w:b w:val="0"/>
        <w:i w:val="0"/>
        <w:sz w:val="20"/>
        <w:szCs w:val="20"/>
      </w:rPr>
    </w:lvl>
    <w:lvl w:ilvl="1">
      <w:numFmt w:val="bullet"/>
      <w:lvlText w:val="•"/>
      <w:lvlJc w:val="left"/>
      <w:pPr>
        <w:ind w:left="539" w:hanging="250"/>
      </w:pPr>
    </w:lvl>
    <w:lvl w:ilvl="2">
      <w:numFmt w:val="bullet"/>
      <w:lvlText w:val="•"/>
      <w:lvlJc w:val="left"/>
      <w:pPr>
        <w:ind w:left="978" w:hanging="250"/>
      </w:pPr>
    </w:lvl>
    <w:lvl w:ilvl="3">
      <w:numFmt w:val="bullet"/>
      <w:lvlText w:val="•"/>
      <w:lvlJc w:val="left"/>
      <w:pPr>
        <w:ind w:left="1417" w:hanging="250"/>
      </w:pPr>
    </w:lvl>
    <w:lvl w:ilvl="4">
      <w:numFmt w:val="bullet"/>
      <w:lvlText w:val="•"/>
      <w:lvlJc w:val="left"/>
      <w:pPr>
        <w:ind w:left="1856" w:hanging="250"/>
      </w:pPr>
    </w:lvl>
    <w:lvl w:ilvl="5">
      <w:numFmt w:val="bullet"/>
      <w:lvlText w:val="•"/>
      <w:lvlJc w:val="left"/>
      <w:pPr>
        <w:ind w:left="2295" w:hanging="250"/>
      </w:pPr>
    </w:lvl>
    <w:lvl w:ilvl="6">
      <w:numFmt w:val="bullet"/>
      <w:lvlText w:val="•"/>
      <w:lvlJc w:val="left"/>
      <w:pPr>
        <w:ind w:left="2734" w:hanging="250"/>
      </w:pPr>
    </w:lvl>
    <w:lvl w:ilvl="7">
      <w:numFmt w:val="bullet"/>
      <w:lvlText w:val="•"/>
      <w:lvlJc w:val="left"/>
      <w:pPr>
        <w:ind w:left="3173" w:hanging="250"/>
      </w:pPr>
    </w:lvl>
    <w:lvl w:ilvl="8">
      <w:numFmt w:val="bullet"/>
      <w:lvlText w:val="•"/>
      <w:lvlJc w:val="left"/>
      <w:pPr>
        <w:ind w:left="3612" w:hanging="250"/>
      </w:pPr>
    </w:lvl>
  </w:abstractNum>
  <w:abstractNum w:abstractNumId="11">
    <w:nsid w:val="23733D8E"/>
    <w:multiLevelType w:val="multilevel"/>
    <w:tmpl w:val="3D0EAC22"/>
    <w:lvl w:ilvl="0">
      <w:start w:val="1"/>
      <w:numFmt w:val="decimal"/>
      <w:lvlText w:val="%1."/>
      <w:lvlJc w:val="left"/>
      <w:pPr>
        <w:ind w:left="108" w:hanging="262"/>
      </w:pPr>
      <w:rPr>
        <w:rFonts w:ascii="Arial" w:eastAsia="Arial" w:hAnsi="Arial" w:cs="Arial"/>
        <w:b w:val="0"/>
        <w:i w:val="0"/>
        <w:sz w:val="20"/>
        <w:szCs w:val="20"/>
      </w:rPr>
    </w:lvl>
    <w:lvl w:ilvl="1">
      <w:numFmt w:val="bullet"/>
      <w:lvlText w:val="•"/>
      <w:lvlJc w:val="left"/>
      <w:pPr>
        <w:ind w:left="539" w:hanging="262"/>
      </w:pPr>
    </w:lvl>
    <w:lvl w:ilvl="2">
      <w:numFmt w:val="bullet"/>
      <w:lvlText w:val="•"/>
      <w:lvlJc w:val="left"/>
      <w:pPr>
        <w:ind w:left="978" w:hanging="262"/>
      </w:pPr>
    </w:lvl>
    <w:lvl w:ilvl="3">
      <w:numFmt w:val="bullet"/>
      <w:lvlText w:val="•"/>
      <w:lvlJc w:val="left"/>
      <w:pPr>
        <w:ind w:left="1417" w:hanging="262"/>
      </w:pPr>
    </w:lvl>
    <w:lvl w:ilvl="4">
      <w:numFmt w:val="bullet"/>
      <w:lvlText w:val="•"/>
      <w:lvlJc w:val="left"/>
      <w:pPr>
        <w:ind w:left="1856" w:hanging="262"/>
      </w:pPr>
    </w:lvl>
    <w:lvl w:ilvl="5">
      <w:numFmt w:val="bullet"/>
      <w:lvlText w:val="•"/>
      <w:lvlJc w:val="left"/>
      <w:pPr>
        <w:ind w:left="2295" w:hanging="262"/>
      </w:pPr>
    </w:lvl>
    <w:lvl w:ilvl="6">
      <w:numFmt w:val="bullet"/>
      <w:lvlText w:val="•"/>
      <w:lvlJc w:val="left"/>
      <w:pPr>
        <w:ind w:left="2734" w:hanging="262"/>
      </w:pPr>
    </w:lvl>
    <w:lvl w:ilvl="7">
      <w:numFmt w:val="bullet"/>
      <w:lvlText w:val="•"/>
      <w:lvlJc w:val="left"/>
      <w:pPr>
        <w:ind w:left="3173" w:hanging="262"/>
      </w:pPr>
    </w:lvl>
    <w:lvl w:ilvl="8">
      <w:numFmt w:val="bullet"/>
      <w:lvlText w:val="•"/>
      <w:lvlJc w:val="left"/>
      <w:pPr>
        <w:ind w:left="3612" w:hanging="262"/>
      </w:pPr>
    </w:lvl>
  </w:abstractNum>
  <w:abstractNum w:abstractNumId="12">
    <w:nsid w:val="239B21D3"/>
    <w:multiLevelType w:val="multilevel"/>
    <w:tmpl w:val="904AFBA2"/>
    <w:lvl w:ilvl="0">
      <w:start w:val="1"/>
      <w:numFmt w:val="decimal"/>
      <w:lvlText w:val="%1."/>
      <w:lvlJc w:val="left"/>
      <w:pPr>
        <w:ind w:left="262" w:hanging="300"/>
      </w:pPr>
    </w:lvl>
    <w:lvl w:ilvl="1">
      <w:numFmt w:val="bullet"/>
      <w:lvlText w:val="•"/>
      <w:lvlJc w:val="left"/>
      <w:pPr>
        <w:ind w:left="1218" w:hanging="300"/>
      </w:pPr>
    </w:lvl>
    <w:lvl w:ilvl="2">
      <w:numFmt w:val="bullet"/>
      <w:lvlText w:val="•"/>
      <w:lvlJc w:val="left"/>
      <w:pPr>
        <w:ind w:left="2177" w:hanging="300"/>
      </w:pPr>
    </w:lvl>
    <w:lvl w:ilvl="3">
      <w:numFmt w:val="bullet"/>
      <w:lvlText w:val="•"/>
      <w:lvlJc w:val="left"/>
      <w:pPr>
        <w:ind w:left="3135" w:hanging="300"/>
      </w:pPr>
    </w:lvl>
    <w:lvl w:ilvl="4">
      <w:numFmt w:val="bullet"/>
      <w:lvlText w:val="•"/>
      <w:lvlJc w:val="left"/>
      <w:pPr>
        <w:ind w:left="4094" w:hanging="300"/>
      </w:pPr>
    </w:lvl>
    <w:lvl w:ilvl="5">
      <w:numFmt w:val="bullet"/>
      <w:lvlText w:val="•"/>
      <w:lvlJc w:val="left"/>
      <w:pPr>
        <w:ind w:left="5053" w:hanging="300"/>
      </w:pPr>
    </w:lvl>
    <w:lvl w:ilvl="6">
      <w:numFmt w:val="bullet"/>
      <w:lvlText w:val="•"/>
      <w:lvlJc w:val="left"/>
      <w:pPr>
        <w:ind w:left="6011" w:hanging="300"/>
      </w:pPr>
    </w:lvl>
    <w:lvl w:ilvl="7">
      <w:numFmt w:val="bullet"/>
      <w:lvlText w:val="•"/>
      <w:lvlJc w:val="left"/>
      <w:pPr>
        <w:ind w:left="6970" w:hanging="300"/>
      </w:pPr>
    </w:lvl>
    <w:lvl w:ilvl="8">
      <w:numFmt w:val="bullet"/>
      <w:lvlText w:val="•"/>
      <w:lvlJc w:val="left"/>
      <w:pPr>
        <w:ind w:left="7929" w:hanging="300"/>
      </w:pPr>
    </w:lvl>
  </w:abstractNum>
  <w:abstractNum w:abstractNumId="13">
    <w:nsid w:val="29014412"/>
    <w:multiLevelType w:val="multilevel"/>
    <w:tmpl w:val="4120FBC4"/>
    <w:lvl w:ilvl="0">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4">
    <w:nsid w:val="296C5B71"/>
    <w:multiLevelType w:val="multilevel"/>
    <w:tmpl w:val="B0C024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2E4A007C"/>
    <w:multiLevelType w:val="multilevel"/>
    <w:tmpl w:val="7D768D2C"/>
    <w:lvl w:ilvl="0">
      <w:start w:val="1"/>
      <w:numFmt w:val="decimal"/>
      <w:lvlText w:val="%1."/>
      <w:lvlJc w:val="left"/>
      <w:pPr>
        <w:ind w:left="108" w:hanging="276"/>
      </w:pPr>
      <w:rPr>
        <w:rFonts w:ascii="Arial" w:eastAsia="Arial" w:hAnsi="Arial" w:cs="Arial"/>
        <w:b w:val="0"/>
        <w:i w:val="0"/>
        <w:sz w:val="20"/>
        <w:szCs w:val="20"/>
      </w:rPr>
    </w:lvl>
    <w:lvl w:ilvl="1">
      <w:numFmt w:val="bullet"/>
      <w:lvlText w:val="•"/>
      <w:lvlJc w:val="left"/>
      <w:pPr>
        <w:ind w:left="539" w:hanging="276"/>
      </w:pPr>
    </w:lvl>
    <w:lvl w:ilvl="2">
      <w:numFmt w:val="bullet"/>
      <w:lvlText w:val="•"/>
      <w:lvlJc w:val="left"/>
      <w:pPr>
        <w:ind w:left="978" w:hanging="276"/>
      </w:pPr>
    </w:lvl>
    <w:lvl w:ilvl="3">
      <w:numFmt w:val="bullet"/>
      <w:lvlText w:val="•"/>
      <w:lvlJc w:val="left"/>
      <w:pPr>
        <w:ind w:left="1417" w:hanging="276"/>
      </w:pPr>
    </w:lvl>
    <w:lvl w:ilvl="4">
      <w:numFmt w:val="bullet"/>
      <w:lvlText w:val="•"/>
      <w:lvlJc w:val="left"/>
      <w:pPr>
        <w:ind w:left="1856" w:hanging="276"/>
      </w:pPr>
    </w:lvl>
    <w:lvl w:ilvl="5">
      <w:numFmt w:val="bullet"/>
      <w:lvlText w:val="•"/>
      <w:lvlJc w:val="left"/>
      <w:pPr>
        <w:ind w:left="2295" w:hanging="276"/>
      </w:pPr>
    </w:lvl>
    <w:lvl w:ilvl="6">
      <w:numFmt w:val="bullet"/>
      <w:lvlText w:val="•"/>
      <w:lvlJc w:val="left"/>
      <w:pPr>
        <w:ind w:left="2734" w:hanging="276"/>
      </w:pPr>
    </w:lvl>
    <w:lvl w:ilvl="7">
      <w:numFmt w:val="bullet"/>
      <w:lvlText w:val="•"/>
      <w:lvlJc w:val="left"/>
      <w:pPr>
        <w:ind w:left="3173" w:hanging="276"/>
      </w:pPr>
    </w:lvl>
    <w:lvl w:ilvl="8">
      <w:numFmt w:val="bullet"/>
      <w:lvlText w:val="•"/>
      <w:lvlJc w:val="left"/>
      <w:pPr>
        <w:ind w:left="3612" w:hanging="276"/>
      </w:pPr>
    </w:lvl>
  </w:abstractNum>
  <w:abstractNum w:abstractNumId="16">
    <w:nsid w:val="309F7307"/>
    <w:multiLevelType w:val="multilevel"/>
    <w:tmpl w:val="401A9414"/>
    <w:lvl w:ilvl="0">
      <w:numFmt w:val="bullet"/>
      <w:lvlText w:val="–"/>
      <w:lvlJc w:val="left"/>
      <w:pPr>
        <w:ind w:left="262" w:hanging="204"/>
      </w:pPr>
      <w:rPr>
        <w:rFonts w:ascii="Arial" w:eastAsia="Arial" w:hAnsi="Arial" w:cs="Arial"/>
        <w:b w:val="0"/>
        <w:i w:val="0"/>
        <w:sz w:val="24"/>
        <w:szCs w:val="24"/>
      </w:rPr>
    </w:lvl>
    <w:lvl w:ilvl="1">
      <w:numFmt w:val="bullet"/>
      <w:lvlText w:val="•"/>
      <w:lvlJc w:val="left"/>
      <w:pPr>
        <w:ind w:left="1218" w:hanging="204"/>
      </w:pPr>
    </w:lvl>
    <w:lvl w:ilvl="2">
      <w:numFmt w:val="bullet"/>
      <w:lvlText w:val="•"/>
      <w:lvlJc w:val="left"/>
      <w:pPr>
        <w:ind w:left="2177" w:hanging="204"/>
      </w:pPr>
    </w:lvl>
    <w:lvl w:ilvl="3">
      <w:numFmt w:val="bullet"/>
      <w:lvlText w:val="•"/>
      <w:lvlJc w:val="left"/>
      <w:pPr>
        <w:ind w:left="3135" w:hanging="204"/>
      </w:pPr>
    </w:lvl>
    <w:lvl w:ilvl="4">
      <w:numFmt w:val="bullet"/>
      <w:lvlText w:val="•"/>
      <w:lvlJc w:val="left"/>
      <w:pPr>
        <w:ind w:left="4094" w:hanging="204"/>
      </w:pPr>
    </w:lvl>
    <w:lvl w:ilvl="5">
      <w:numFmt w:val="bullet"/>
      <w:lvlText w:val="•"/>
      <w:lvlJc w:val="left"/>
      <w:pPr>
        <w:ind w:left="5053" w:hanging="204"/>
      </w:pPr>
    </w:lvl>
    <w:lvl w:ilvl="6">
      <w:numFmt w:val="bullet"/>
      <w:lvlText w:val="•"/>
      <w:lvlJc w:val="left"/>
      <w:pPr>
        <w:ind w:left="6011" w:hanging="204"/>
      </w:pPr>
    </w:lvl>
    <w:lvl w:ilvl="7">
      <w:numFmt w:val="bullet"/>
      <w:lvlText w:val="•"/>
      <w:lvlJc w:val="left"/>
      <w:pPr>
        <w:ind w:left="6970" w:hanging="204"/>
      </w:pPr>
    </w:lvl>
    <w:lvl w:ilvl="8">
      <w:numFmt w:val="bullet"/>
      <w:lvlText w:val="•"/>
      <w:lvlJc w:val="left"/>
      <w:pPr>
        <w:ind w:left="7929" w:hanging="204"/>
      </w:pPr>
    </w:lvl>
  </w:abstractNum>
  <w:abstractNum w:abstractNumId="17">
    <w:nsid w:val="31FA70C0"/>
    <w:multiLevelType w:val="multilevel"/>
    <w:tmpl w:val="717E7632"/>
    <w:lvl w:ilvl="0">
      <w:start w:val="1"/>
      <w:numFmt w:val="decimal"/>
      <w:lvlText w:val="%1."/>
      <w:lvlJc w:val="left"/>
      <w:pPr>
        <w:ind w:left="108" w:hanging="269"/>
      </w:pPr>
      <w:rPr>
        <w:rFonts w:ascii="Arial" w:eastAsia="Arial" w:hAnsi="Arial" w:cs="Arial"/>
        <w:b w:val="0"/>
        <w:i w:val="0"/>
        <w:sz w:val="20"/>
        <w:szCs w:val="20"/>
      </w:rPr>
    </w:lvl>
    <w:lvl w:ilvl="1">
      <w:numFmt w:val="bullet"/>
      <w:lvlText w:val="•"/>
      <w:lvlJc w:val="left"/>
      <w:pPr>
        <w:ind w:left="539" w:hanging="269"/>
      </w:pPr>
    </w:lvl>
    <w:lvl w:ilvl="2">
      <w:numFmt w:val="bullet"/>
      <w:lvlText w:val="•"/>
      <w:lvlJc w:val="left"/>
      <w:pPr>
        <w:ind w:left="978" w:hanging="269"/>
      </w:pPr>
    </w:lvl>
    <w:lvl w:ilvl="3">
      <w:numFmt w:val="bullet"/>
      <w:lvlText w:val="•"/>
      <w:lvlJc w:val="left"/>
      <w:pPr>
        <w:ind w:left="1417" w:hanging="269"/>
      </w:pPr>
    </w:lvl>
    <w:lvl w:ilvl="4">
      <w:numFmt w:val="bullet"/>
      <w:lvlText w:val="•"/>
      <w:lvlJc w:val="left"/>
      <w:pPr>
        <w:ind w:left="1856" w:hanging="269"/>
      </w:pPr>
    </w:lvl>
    <w:lvl w:ilvl="5">
      <w:numFmt w:val="bullet"/>
      <w:lvlText w:val="•"/>
      <w:lvlJc w:val="left"/>
      <w:pPr>
        <w:ind w:left="2295" w:hanging="269"/>
      </w:pPr>
    </w:lvl>
    <w:lvl w:ilvl="6">
      <w:numFmt w:val="bullet"/>
      <w:lvlText w:val="•"/>
      <w:lvlJc w:val="left"/>
      <w:pPr>
        <w:ind w:left="2734" w:hanging="269"/>
      </w:pPr>
    </w:lvl>
    <w:lvl w:ilvl="7">
      <w:numFmt w:val="bullet"/>
      <w:lvlText w:val="•"/>
      <w:lvlJc w:val="left"/>
      <w:pPr>
        <w:ind w:left="3173" w:hanging="268"/>
      </w:pPr>
    </w:lvl>
    <w:lvl w:ilvl="8">
      <w:numFmt w:val="bullet"/>
      <w:lvlText w:val="•"/>
      <w:lvlJc w:val="left"/>
      <w:pPr>
        <w:ind w:left="3612" w:hanging="269"/>
      </w:pPr>
    </w:lvl>
  </w:abstractNum>
  <w:abstractNum w:abstractNumId="18">
    <w:nsid w:val="35EF5A24"/>
    <w:multiLevelType w:val="multilevel"/>
    <w:tmpl w:val="9BF0DE36"/>
    <w:lvl w:ilvl="0">
      <w:start w:val="1"/>
      <w:numFmt w:val="decimal"/>
      <w:lvlText w:val="%1."/>
      <w:lvlJc w:val="left"/>
      <w:pPr>
        <w:ind w:left="108" w:hanging="245"/>
      </w:pPr>
      <w:rPr>
        <w:rFonts w:ascii="Arial" w:eastAsia="Arial" w:hAnsi="Arial" w:cs="Arial"/>
        <w:b w:val="0"/>
        <w:i w:val="0"/>
        <w:sz w:val="20"/>
        <w:szCs w:val="20"/>
      </w:rPr>
    </w:lvl>
    <w:lvl w:ilvl="1">
      <w:numFmt w:val="bullet"/>
      <w:lvlText w:val="•"/>
      <w:lvlJc w:val="left"/>
      <w:pPr>
        <w:ind w:left="539" w:hanging="245"/>
      </w:pPr>
    </w:lvl>
    <w:lvl w:ilvl="2">
      <w:numFmt w:val="bullet"/>
      <w:lvlText w:val="•"/>
      <w:lvlJc w:val="left"/>
      <w:pPr>
        <w:ind w:left="978" w:hanging="245"/>
      </w:pPr>
    </w:lvl>
    <w:lvl w:ilvl="3">
      <w:numFmt w:val="bullet"/>
      <w:lvlText w:val="•"/>
      <w:lvlJc w:val="left"/>
      <w:pPr>
        <w:ind w:left="1417" w:hanging="245"/>
      </w:pPr>
    </w:lvl>
    <w:lvl w:ilvl="4">
      <w:numFmt w:val="bullet"/>
      <w:lvlText w:val="•"/>
      <w:lvlJc w:val="left"/>
      <w:pPr>
        <w:ind w:left="1856" w:hanging="245"/>
      </w:pPr>
    </w:lvl>
    <w:lvl w:ilvl="5">
      <w:numFmt w:val="bullet"/>
      <w:lvlText w:val="•"/>
      <w:lvlJc w:val="left"/>
      <w:pPr>
        <w:ind w:left="2295" w:hanging="245"/>
      </w:pPr>
    </w:lvl>
    <w:lvl w:ilvl="6">
      <w:numFmt w:val="bullet"/>
      <w:lvlText w:val="•"/>
      <w:lvlJc w:val="left"/>
      <w:pPr>
        <w:ind w:left="2734" w:hanging="245"/>
      </w:pPr>
    </w:lvl>
    <w:lvl w:ilvl="7">
      <w:numFmt w:val="bullet"/>
      <w:lvlText w:val="•"/>
      <w:lvlJc w:val="left"/>
      <w:pPr>
        <w:ind w:left="3173" w:hanging="245"/>
      </w:pPr>
    </w:lvl>
    <w:lvl w:ilvl="8">
      <w:numFmt w:val="bullet"/>
      <w:lvlText w:val="•"/>
      <w:lvlJc w:val="left"/>
      <w:pPr>
        <w:ind w:left="3612" w:hanging="245"/>
      </w:pPr>
    </w:lvl>
  </w:abstractNum>
  <w:abstractNum w:abstractNumId="19">
    <w:nsid w:val="37DC28C0"/>
    <w:multiLevelType w:val="multilevel"/>
    <w:tmpl w:val="FAB8E6E2"/>
    <w:lvl w:ilvl="0">
      <w:start w:val="1"/>
      <w:numFmt w:val="decimal"/>
      <w:lvlText w:val="%1."/>
      <w:lvlJc w:val="left"/>
      <w:pPr>
        <w:ind w:left="108" w:hanging="257"/>
      </w:pPr>
      <w:rPr>
        <w:rFonts w:ascii="Arial" w:eastAsia="Arial" w:hAnsi="Arial" w:cs="Arial"/>
        <w:b w:val="0"/>
        <w:i w:val="0"/>
        <w:sz w:val="20"/>
        <w:szCs w:val="20"/>
      </w:rPr>
    </w:lvl>
    <w:lvl w:ilvl="1">
      <w:numFmt w:val="bullet"/>
      <w:lvlText w:val="•"/>
      <w:lvlJc w:val="left"/>
      <w:pPr>
        <w:ind w:left="539" w:hanging="257"/>
      </w:pPr>
    </w:lvl>
    <w:lvl w:ilvl="2">
      <w:numFmt w:val="bullet"/>
      <w:lvlText w:val="•"/>
      <w:lvlJc w:val="left"/>
      <w:pPr>
        <w:ind w:left="978" w:hanging="257"/>
      </w:pPr>
    </w:lvl>
    <w:lvl w:ilvl="3">
      <w:numFmt w:val="bullet"/>
      <w:lvlText w:val="•"/>
      <w:lvlJc w:val="left"/>
      <w:pPr>
        <w:ind w:left="1417" w:hanging="257"/>
      </w:pPr>
    </w:lvl>
    <w:lvl w:ilvl="4">
      <w:numFmt w:val="bullet"/>
      <w:lvlText w:val="•"/>
      <w:lvlJc w:val="left"/>
      <w:pPr>
        <w:ind w:left="1856" w:hanging="257"/>
      </w:pPr>
    </w:lvl>
    <w:lvl w:ilvl="5">
      <w:numFmt w:val="bullet"/>
      <w:lvlText w:val="•"/>
      <w:lvlJc w:val="left"/>
      <w:pPr>
        <w:ind w:left="2295" w:hanging="257"/>
      </w:pPr>
    </w:lvl>
    <w:lvl w:ilvl="6">
      <w:numFmt w:val="bullet"/>
      <w:lvlText w:val="•"/>
      <w:lvlJc w:val="left"/>
      <w:pPr>
        <w:ind w:left="2734" w:hanging="257"/>
      </w:pPr>
    </w:lvl>
    <w:lvl w:ilvl="7">
      <w:numFmt w:val="bullet"/>
      <w:lvlText w:val="•"/>
      <w:lvlJc w:val="left"/>
      <w:pPr>
        <w:ind w:left="3173" w:hanging="257"/>
      </w:pPr>
    </w:lvl>
    <w:lvl w:ilvl="8">
      <w:numFmt w:val="bullet"/>
      <w:lvlText w:val="•"/>
      <w:lvlJc w:val="left"/>
      <w:pPr>
        <w:ind w:left="3612" w:hanging="257"/>
      </w:pPr>
    </w:lvl>
  </w:abstractNum>
  <w:abstractNum w:abstractNumId="20">
    <w:nsid w:val="3A157EDB"/>
    <w:multiLevelType w:val="multilevel"/>
    <w:tmpl w:val="B768C23A"/>
    <w:lvl w:ilvl="0">
      <w:start w:val="1"/>
      <w:numFmt w:val="decimal"/>
      <w:lvlText w:val="%1."/>
      <w:lvlJc w:val="left"/>
      <w:pPr>
        <w:ind w:left="108" w:hanging="271"/>
      </w:pPr>
      <w:rPr>
        <w:rFonts w:ascii="Arial" w:eastAsia="Arial" w:hAnsi="Arial" w:cs="Arial"/>
        <w:b w:val="0"/>
        <w:i w:val="0"/>
        <w:sz w:val="20"/>
        <w:szCs w:val="20"/>
      </w:rPr>
    </w:lvl>
    <w:lvl w:ilvl="1">
      <w:numFmt w:val="bullet"/>
      <w:lvlText w:val="•"/>
      <w:lvlJc w:val="left"/>
      <w:pPr>
        <w:ind w:left="539" w:hanging="271"/>
      </w:pPr>
    </w:lvl>
    <w:lvl w:ilvl="2">
      <w:numFmt w:val="bullet"/>
      <w:lvlText w:val="•"/>
      <w:lvlJc w:val="left"/>
      <w:pPr>
        <w:ind w:left="978" w:hanging="271"/>
      </w:pPr>
    </w:lvl>
    <w:lvl w:ilvl="3">
      <w:numFmt w:val="bullet"/>
      <w:lvlText w:val="•"/>
      <w:lvlJc w:val="left"/>
      <w:pPr>
        <w:ind w:left="1417" w:hanging="271"/>
      </w:pPr>
    </w:lvl>
    <w:lvl w:ilvl="4">
      <w:numFmt w:val="bullet"/>
      <w:lvlText w:val="•"/>
      <w:lvlJc w:val="left"/>
      <w:pPr>
        <w:ind w:left="1856" w:hanging="271"/>
      </w:pPr>
    </w:lvl>
    <w:lvl w:ilvl="5">
      <w:numFmt w:val="bullet"/>
      <w:lvlText w:val="•"/>
      <w:lvlJc w:val="left"/>
      <w:pPr>
        <w:ind w:left="2295" w:hanging="271"/>
      </w:pPr>
    </w:lvl>
    <w:lvl w:ilvl="6">
      <w:numFmt w:val="bullet"/>
      <w:lvlText w:val="•"/>
      <w:lvlJc w:val="left"/>
      <w:pPr>
        <w:ind w:left="2734" w:hanging="271"/>
      </w:pPr>
    </w:lvl>
    <w:lvl w:ilvl="7">
      <w:numFmt w:val="bullet"/>
      <w:lvlText w:val="•"/>
      <w:lvlJc w:val="left"/>
      <w:pPr>
        <w:ind w:left="3173" w:hanging="271"/>
      </w:pPr>
    </w:lvl>
    <w:lvl w:ilvl="8">
      <w:numFmt w:val="bullet"/>
      <w:lvlText w:val="•"/>
      <w:lvlJc w:val="left"/>
      <w:pPr>
        <w:ind w:left="3612" w:hanging="271"/>
      </w:pPr>
    </w:lvl>
  </w:abstractNum>
  <w:abstractNum w:abstractNumId="21">
    <w:nsid w:val="3A283F5D"/>
    <w:multiLevelType w:val="multilevel"/>
    <w:tmpl w:val="17DCDAFE"/>
    <w:lvl w:ilvl="0">
      <w:start w:val="1"/>
      <w:numFmt w:val="decimal"/>
      <w:lvlText w:val="%1."/>
      <w:lvlJc w:val="left"/>
      <w:pPr>
        <w:ind w:left="108" w:hanging="288"/>
      </w:pPr>
      <w:rPr>
        <w:rFonts w:ascii="Arial" w:eastAsia="Arial" w:hAnsi="Arial" w:cs="Arial"/>
        <w:b w:val="0"/>
        <w:i w:val="0"/>
        <w:sz w:val="20"/>
        <w:szCs w:val="20"/>
      </w:rPr>
    </w:lvl>
    <w:lvl w:ilvl="1">
      <w:numFmt w:val="bullet"/>
      <w:lvlText w:val="•"/>
      <w:lvlJc w:val="left"/>
      <w:pPr>
        <w:ind w:left="539" w:hanging="288"/>
      </w:pPr>
    </w:lvl>
    <w:lvl w:ilvl="2">
      <w:numFmt w:val="bullet"/>
      <w:lvlText w:val="•"/>
      <w:lvlJc w:val="left"/>
      <w:pPr>
        <w:ind w:left="978" w:hanging="288"/>
      </w:pPr>
    </w:lvl>
    <w:lvl w:ilvl="3">
      <w:numFmt w:val="bullet"/>
      <w:lvlText w:val="•"/>
      <w:lvlJc w:val="left"/>
      <w:pPr>
        <w:ind w:left="1417" w:hanging="288"/>
      </w:pPr>
    </w:lvl>
    <w:lvl w:ilvl="4">
      <w:numFmt w:val="bullet"/>
      <w:lvlText w:val="•"/>
      <w:lvlJc w:val="left"/>
      <w:pPr>
        <w:ind w:left="1856" w:hanging="288"/>
      </w:pPr>
    </w:lvl>
    <w:lvl w:ilvl="5">
      <w:numFmt w:val="bullet"/>
      <w:lvlText w:val="•"/>
      <w:lvlJc w:val="left"/>
      <w:pPr>
        <w:ind w:left="2295" w:hanging="288"/>
      </w:pPr>
    </w:lvl>
    <w:lvl w:ilvl="6">
      <w:numFmt w:val="bullet"/>
      <w:lvlText w:val="•"/>
      <w:lvlJc w:val="left"/>
      <w:pPr>
        <w:ind w:left="2734" w:hanging="288"/>
      </w:pPr>
    </w:lvl>
    <w:lvl w:ilvl="7">
      <w:numFmt w:val="bullet"/>
      <w:lvlText w:val="•"/>
      <w:lvlJc w:val="left"/>
      <w:pPr>
        <w:ind w:left="3173" w:hanging="288"/>
      </w:pPr>
    </w:lvl>
    <w:lvl w:ilvl="8">
      <w:numFmt w:val="bullet"/>
      <w:lvlText w:val="•"/>
      <w:lvlJc w:val="left"/>
      <w:pPr>
        <w:ind w:left="3612" w:hanging="288"/>
      </w:pPr>
    </w:lvl>
  </w:abstractNum>
  <w:abstractNum w:abstractNumId="22">
    <w:nsid w:val="3E910E09"/>
    <w:multiLevelType w:val="multilevel"/>
    <w:tmpl w:val="4DAC247A"/>
    <w:lvl w:ilvl="0">
      <w:start w:val="1"/>
      <w:numFmt w:val="decimal"/>
      <w:lvlText w:val="%1."/>
      <w:lvlJc w:val="left"/>
      <w:pPr>
        <w:ind w:left="108" w:hanging="231"/>
      </w:pPr>
      <w:rPr>
        <w:rFonts w:ascii="Arial" w:eastAsia="Arial" w:hAnsi="Arial" w:cs="Arial"/>
        <w:b w:val="0"/>
        <w:i w:val="0"/>
        <w:sz w:val="20"/>
        <w:szCs w:val="20"/>
      </w:rPr>
    </w:lvl>
    <w:lvl w:ilvl="1">
      <w:numFmt w:val="bullet"/>
      <w:lvlText w:val="•"/>
      <w:lvlJc w:val="left"/>
      <w:pPr>
        <w:ind w:left="539" w:hanging="231"/>
      </w:pPr>
    </w:lvl>
    <w:lvl w:ilvl="2">
      <w:numFmt w:val="bullet"/>
      <w:lvlText w:val="•"/>
      <w:lvlJc w:val="left"/>
      <w:pPr>
        <w:ind w:left="978" w:hanging="231"/>
      </w:pPr>
    </w:lvl>
    <w:lvl w:ilvl="3">
      <w:numFmt w:val="bullet"/>
      <w:lvlText w:val="•"/>
      <w:lvlJc w:val="left"/>
      <w:pPr>
        <w:ind w:left="1417" w:hanging="231"/>
      </w:pPr>
    </w:lvl>
    <w:lvl w:ilvl="4">
      <w:numFmt w:val="bullet"/>
      <w:lvlText w:val="•"/>
      <w:lvlJc w:val="left"/>
      <w:pPr>
        <w:ind w:left="1856" w:hanging="231"/>
      </w:pPr>
    </w:lvl>
    <w:lvl w:ilvl="5">
      <w:numFmt w:val="bullet"/>
      <w:lvlText w:val="•"/>
      <w:lvlJc w:val="left"/>
      <w:pPr>
        <w:ind w:left="2295" w:hanging="231"/>
      </w:pPr>
    </w:lvl>
    <w:lvl w:ilvl="6">
      <w:numFmt w:val="bullet"/>
      <w:lvlText w:val="•"/>
      <w:lvlJc w:val="left"/>
      <w:pPr>
        <w:ind w:left="2734" w:hanging="231"/>
      </w:pPr>
    </w:lvl>
    <w:lvl w:ilvl="7">
      <w:numFmt w:val="bullet"/>
      <w:lvlText w:val="•"/>
      <w:lvlJc w:val="left"/>
      <w:pPr>
        <w:ind w:left="3173" w:hanging="231"/>
      </w:pPr>
    </w:lvl>
    <w:lvl w:ilvl="8">
      <w:numFmt w:val="bullet"/>
      <w:lvlText w:val="•"/>
      <w:lvlJc w:val="left"/>
      <w:pPr>
        <w:ind w:left="3612" w:hanging="231"/>
      </w:pPr>
    </w:lvl>
  </w:abstractNum>
  <w:abstractNum w:abstractNumId="23">
    <w:nsid w:val="45E0628E"/>
    <w:multiLevelType w:val="multilevel"/>
    <w:tmpl w:val="6F884034"/>
    <w:lvl w:ilvl="0">
      <w:numFmt w:val="bullet"/>
      <w:lvlText w:val="-"/>
      <w:lvlJc w:val="left"/>
      <w:pPr>
        <w:ind w:left="262" w:hanging="171"/>
      </w:pPr>
      <w:rPr>
        <w:rFonts w:ascii="Arial" w:eastAsia="Arial" w:hAnsi="Arial" w:cs="Arial"/>
        <w:b w:val="0"/>
        <w:i w:val="0"/>
        <w:sz w:val="24"/>
        <w:szCs w:val="24"/>
      </w:rPr>
    </w:lvl>
    <w:lvl w:ilvl="1">
      <w:numFmt w:val="bullet"/>
      <w:lvlText w:val="•"/>
      <w:lvlJc w:val="left"/>
      <w:pPr>
        <w:ind w:left="1218" w:hanging="171"/>
      </w:pPr>
    </w:lvl>
    <w:lvl w:ilvl="2">
      <w:numFmt w:val="bullet"/>
      <w:lvlText w:val="•"/>
      <w:lvlJc w:val="left"/>
      <w:pPr>
        <w:ind w:left="2177" w:hanging="171"/>
      </w:pPr>
    </w:lvl>
    <w:lvl w:ilvl="3">
      <w:numFmt w:val="bullet"/>
      <w:lvlText w:val="•"/>
      <w:lvlJc w:val="left"/>
      <w:pPr>
        <w:ind w:left="3135" w:hanging="171"/>
      </w:pPr>
    </w:lvl>
    <w:lvl w:ilvl="4">
      <w:numFmt w:val="bullet"/>
      <w:lvlText w:val="•"/>
      <w:lvlJc w:val="left"/>
      <w:pPr>
        <w:ind w:left="4094" w:hanging="171"/>
      </w:pPr>
    </w:lvl>
    <w:lvl w:ilvl="5">
      <w:numFmt w:val="bullet"/>
      <w:lvlText w:val="•"/>
      <w:lvlJc w:val="left"/>
      <w:pPr>
        <w:ind w:left="5053" w:hanging="171"/>
      </w:pPr>
    </w:lvl>
    <w:lvl w:ilvl="6">
      <w:numFmt w:val="bullet"/>
      <w:lvlText w:val="•"/>
      <w:lvlJc w:val="left"/>
      <w:pPr>
        <w:ind w:left="6011" w:hanging="171"/>
      </w:pPr>
    </w:lvl>
    <w:lvl w:ilvl="7">
      <w:numFmt w:val="bullet"/>
      <w:lvlText w:val="•"/>
      <w:lvlJc w:val="left"/>
      <w:pPr>
        <w:ind w:left="6970" w:hanging="171"/>
      </w:pPr>
    </w:lvl>
    <w:lvl w:ilvl="8">
      <w:numFmt w:val="bullet"/>
      <w:lvlText w:val="•"/>
      <w:lvlJc w:val="left"/>
      <w:pPr>
        <w:ind w:left="7929" w:hanging="171"/>
      </w:pPr>
    </w:lvl>
  </w:abstractNum>
  <w:abstractNum w:abstractNumId="24">
    <w:nsid w:val="487626B5"/>
    <w:multiLevelType w:val="multilevel"/>
    <w:tmpl w:val="71986884"/>
    <w:lvl w:ilvl="0">
      <w:start w:val="1"/>
      <w:numFmt w:val="decimal"/>
      <w:lvlText w:val="%1."/>
      <w:lvlJc w:val="left"/>
      <w:pPr>
        <w:ind w:left="108" w:hanging="343"/>
      </w:pPr>
      <w:rPr>
        <w:rFonts w:ascii="Arial" w:eastAsia="Arial" w:hAnsi="Arial" w:cs="Arial"/>
        <w:b w:val="0"/>
        <w:i w:val="0"/>
        <w:sz w:val="20"/>
        <w:szCs w:val="20"/>
      </w:rPr>
    </w:lvl>
    <w:lvl w:ilvl="1">
      <w:numFmt w:val="bullet"/>
      <w:lvlText w:val="•"/>
      <w:lvlJc w:val="left"/>
      <w:pPr>
        <w:ind w:left="539" w:hanging="343"/>
      </w:pPr>
    </w:lvl>
    <w:lvl w:ilvl="2">
      <w:numFmt w:val="bullet"/>
      <w:lvlText w:val="•"/>
      <w:lvlJc w:val="left"/>
      <w:pPr>
        <w:ind w:left="978" w:hanging="343"/>
      </w:pPr>
    </w:lvl>
    <w:lvl w:ilvl="3">
      <w:numFmt w:val="bullet"/>
      <w:lvlText w:val="•"/>
      <w:lvlJc w:val="left"/>
      <w:pPr>
        <w:ind w:left="1417" w:hanging="343"/>
      </w:pPr>
    </w:lvl>
    <w:lvl w:ilvl="4">
      <w:numFmt w:val="bullet"/>
      <w:lvlText w:val="•"/>
      <w:lvlJc w:val="left"/>
      <w:pPr>
        <w:ind w:left="1856" w:hanging="343"/>
      </w:pPr>
    </w:lvl>
    <w:lvl w:ilvl="5">
      <w:numFmt w:val="bullet"/>
      <w:lvlText w:val="•"/>
      <w:lvlJc w:val="left"/>
      <w:pPr>
        <w:ind w:left="2295" w:hanging="343"/>
      </w:pPr>
    </w:lvl>
    <w:lvl w:ilvl="6">
      <w:numFmt w:val="bullet"/>
      <w:lvlText w:val="•"/>
      <w:lvlJc w:val="left"/>
      <w:pPr>
        <w:ind w:left="2734" w:hanging="343"/>
      </w:pPr>
    </w:lvl>
    <w:lvl w:ilvl="7">
      <w:numFmt w:val="bullet"/>
      <w:lvlText w:val="•"/>
      <w:lvlJc w:val="left"/>
      <w:pPr>
        <w:ind w:left="3173" w:hanging="343"/>
      </w:pPr>
    </w:lvl>
    <w:lvl w:ilvl="8">
      <w:numFmt w:val="bullet"/>
      <w:lvlText w:val="•"/>
      <w:lvlJc w:val="left"/>
      <w:pPr>
        <w:ind w:left="3612" w:hanging="343"/>
      </w:pPr>
    </w:lvl>
  </w:abstractNum>
  <w:abstractNum w:abstractNumId="25">
    <w:nsid w:val="4C0A51F0"/>
    <w:multiLevelType w:val="multilevel"/>
    <w:tmpl w:val="4314C02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nsid w:val="546B46FB"/>
    <w:multiLevelType w:val="multilevel"/>
    <w:tmpl w:val="795661F0"/>
    <w:lvl w:ilvl="0">
      <w:start w:val="1"/>
      <w:numFmt w:val="decimal"/>
      <w:lvlText w:val="%1."/>
      <w:lvlJc w:val="left"/>
      <w:pPr>
        <w:ind w:left="108" w:hanging="259"/>
      </w:pPr>
      <w:rPr>
        <w:rFonts w:ascii="Arial" w:eastAsia="Arial" w:hAnsi="Arial" w:cs="Arial"/>
        <w:b w:val="0"/>
        <w:i w:val="0"/>
        <w:sz w:val="20"/>
        <w:szCs w:val="20"/>
      </w:rPr>
    </w:lvl>
    <w:lvl w:ilvl="1">
      <w:numFmt w:val="bullet"/>
      <w:lvlText w:val="•"/>
      <w:lvlJc w:val="left"/>
      <w:pPr>
        <w:ind w:left="539" w:hanging="259"/>
      </w:pPr>
    </w:lvl>
    <w:lvl w:ilvl="2">
      <w:numFmt w:val="bullet"/>
      <w:lvlText w:val="•"/>
      <w:lvlJc w:val="left"/>
      <w:pPr>
        <w:ind w:left="978" w:hanging="259"/>
      </w:pPr>
    </w:lvl>
    <w:lvl w:ilvl="3">
      <w:numFmt w:val="bullet"/>
      <w:lvlText w:val="•"/>
      <w:lvlJc w:val="left"/>
      <w:pPr>
        <w:ind w:left="1417" w:hanging="259"/>
      </w:pPr>
    </w:lvl>
    <w:lvl w:ilvl="4">
      <w:numFmt w:val="bullet"/>
      <w:lvlText w:val="•"/>
      <w:lvlJc w:val="left"/>
      <w:pPr>
        <w:ind w:left="1856" w:hanging="259"/>
      </w:pPr>
    </w:lvl>
    <w:lvl w:ilvl="5">
      <w:numFmt w:val="bullet"/>
      <w:lvlText w:val="•"/>
      <w:lvlJc w:val="left"/>
      <w:pPr>
        <w:ind w:left="2295" w:hanging="259"/>
      </w:pPr>
    </w:lvl>
    <w:lvl w:ilvl="6">
      <w:numFmt w:val="bullet"/>
      <w:lvlText w:val="•"/>
      <w:lvlJc w:val="left"/>
      <w:pPr>
        <w:ind w:left="2734" w:hanging="259"/>
      </w:pPr>
    </w:lvl>
    <w:lvl w:ilvl="7">
      <w:numFmt w:val="bullet"/>
      <w:lvlText w:val="•"/>
      <w:lvlJc w:val="left"/>
      <w:pPr>
        <w:ind w:left="3173" w:hanging="258"/>
      </w:pPr>
    </w:lvl>
    <w:lvl w:ilvl="8">
      <w:numFmt w:val="bullet"/>
      <w:lvlText w:val="•"/>
      <w:lvlJc w:val="left"/>
      <w:pPr>
        <w:ind w:left="3612" w:hanging="259"/>
      </w:pPr>
    </w:lvl>
  </w:abstractNum>
  <w:abstractNum w:abstractNumId="27">
    <w:nsid w:val="549E7611"/>
    <w:multiLevelType w:val="multilevel"/>
    <w:tmpl w:val="68B0A9E6"/>
    <w:lvl w:ilvl="0">
      <w:start w:val="1"/>
      <w:numFmt w:val="decimal"/>
      <w:lvlText w:val="%1."/>
      <w:lvlJc w:val="left"/>
      <w:pPr>
        <w:ind w:left="108" w:hanging="279"/>
      </w:pPr>
      <w:rPr>
        <w:rFonts w:ascii="Arial" w:eastAsia="Arial" w:hAnsi="Arial" w:cs="Arial"/>
        <w:b w:val="0"/>
        <w:i w:val="0"/>
        <w:sz w:val="20"/>
        <w:szCs w:val="20"/>
      </w:rPr>
    </w:lvl>
    <w:lvl w:ilvl="1">
      <w:numFmt w:val="bullet"/>
      <w:lvlText w:val="•"/>
      <w:lvlJc w:val="left"/>
      <w:pPr>
        <w:ind w:left="539" w:hanging="279"/>
      </w:pPr>
    </w:lvl>
    <w:lvl w:ilvl="2">
      <w:numFmt w:val="bullet"/>
      <w:lvlText w:val="•"/>
      <w:lvlJc w:val="left"/>
      <w:pPr>
        <w:ind w:left="978" w:hanging="279"/>
      </w:pPr>
    </w:lvl>
    <w:lvl w:ilvl="3">
      <w:numFmt w:val="bullet"/>
      <w:lvlText w:val="•"/>
      <w:lvlJc w:val="left"/>
      <w:pPr>
        <w:ind w:left="1417" w:hanging="279"/>
      </w:pPr>
    </w:lvl>
    <w:lvl w:ilvl="4">
      <w:numFmt w:val="bullet"/>
      <w:lvlText w:val="•"/>
      <w:lvlJc w:val="left"/>
      <w:pPr>
        <w:ind w:left="1856" w:hanging="279"/>
      </w:pPr>
    </w:lvl>
    <w:lvl w:ilvl="5">
      <w:numFmt w:val="bullet"/>
      <w:lvlText w:val="•"/>
      <w:lvlJc w:val="left"/>
      <w:pPr>
        <w:ind w:left="2295" w:hanging="279"/>
      </w:pPr>
    </w:lvl>
    <w:lvl w:ilvl="6">
      <w:numFmt w:val="bullet"/>
      <w:lvlText w:val="•"/>
      <w:lvlJc w:val="left"/>
      <w:pPr>
        <w:ind w:left="2734" w:hanging="279"/>
      </w:pPr>
    </w:lvl>
    <w:lvl w:ilvl="7">
      <w:numFmt w:val="bullet"/>
      <w:lvlText w:val="•"/>
      <w:lvlJc w:val="left"/>
      <w:pPr>
        <w:ind w:left="3173" w:hanging="278"/>
      </w:pPr>
    </w:lvl>
    <w:lvl w:ilvl="8">
      <w:numFmt w:val="bullet"/>
      <w:lvlText w:val="•"/>
      <w:lvlJc w:val="left"/>
      <w:pPr>
        <w:ind w:left="3612" w:hanging="279"/>
      </w:pPr>
    </w:lvl>
  </w:abstractNum>
  <w:abstractNum w:abstractNumId="28">
    <w:nsid w:val="56D91635"/>
    <w:multiLevelType w:val="multilevel"/>
    <w:tmpl w:val="2A2646D0"/>
    <w:lvl w:ilvl="0">
      <w:start w:val="1"/>
      <w:numFmt w:val="decimal"/>
      <w:lvlText w:val="%1."/>
      <w:lvlJc w:val="left"/>
      <w:pPr>
        <w:ind w:left="108" w:hanging="281"/>
      </w:pPr>
      <w:rPr>
        <w:rFonts w:ascii="Arial" w:eastAsia="Arial" w:hAnsi="Arial" w:cs="Arial"/>
        <w:b w:val="0"/>
        <w:i w:val="0"/>
        <w:sz w:val="20"/>
        <w:szCs w:val="20"/>
      </w:rPr>
    </w:lvl>
    <w:lvl w:ilvl="1">
      <w:numFmt w:val="bullet"/>
      <w:lvlText w:val="•"/>
      <w:lvlJc w:val="left"/>
      <w:pPr>
        <w:ind w:left="539" w:hanging="281"/>
      </w:pPr>
    </w:lvl>
    <w:lvl w:ilvl="2">
      <w:numFmt w:val="bullet"/>
      <w:lvlText w:val="•"/>
      <w:lvlJc w:val="left"/>
      <w:pPr>
        <w:ind w:left="978" w:hanging="281"/>
      </w:pPr>
    </w:lvl>
    <w:lvl w:ilvl="3">
      <w:numFmt w:val="bullet"/>
      <w:lvlText w:val="•"/>
      <w:lvlJc w:val="left"/>
      <w:pPr>
        <w:ind w:left="1417" w:hanging="281"/>
      </w:pPr>
    </w:lvl>
    <w:lvl w:ilvl="4">
      <w:numFmt w:val="bullet"/>
      <w:lvlText w:val="•"/>
      <w:lvlJc w:val="left"/>
      <w:pPr>
        <w:ind w:left="1856" w:hanging="281"/>
      </w:pPr>
    </w:lvl>
    <w:lvl w:ilvl="5">
      <w:numFmt w:val="bullet"/>
      <w:lvlText w:val="•"/>
      <w:lvlJc w:val="left"/>
      <w:pPr>
        <w:ind w:left="2295" w:hanging="281"/>
      </w:pPr>
    </w:lvl>
    <w:lvl w:ilvl="6">
      <w:numFmt w:val="bullet"/>
      <w:lvlText w:val="•"/>
      <w:lvlJc w:val="left"/>
      <w:pPr>
        <w:ind w:left="2734" w:hanging="281"/>
      </w:pPr>
    </w:lvl>
    <w:lvl w:ilvl="7">
      <w:numFmt w:val="bullet"/>
      <w:lvlText w:val="•"/>
      <w:lvlJc w:val="left"/>
      <w:pPr>
        <w:ind w:left="3173" w:hanging="281"/>
      </w:pPr>
    </w:lvl>
    <w:lvl w:ilvl="8">
      <w:numFmt w:val="bullet"/>
      <w:lvlText w:val="•"/>
      <w:lvlJc w:val="left"/>
      <w:pPr>
        <w:ind w:left="3612" w:hanging="281"/>
      </w:pPr>
    </w:lvl>
  </w:abstractNum>
  <w:abstractNum w:abstractNumId="29">
    <w:nsid w:val="581B4B68"/>
    <w:multiLevelType w:val="multilevel"/>
    <w:tmpl w:val="423A2F6C"/>
    <w:lvl w:ilvl="0">
      <w:start w:val="1"/>
      <w:numFmt w:val="decimal"/>
      <w:lvlText w:val="%1."/>
      <w:lvlJc w:val="left"/>
      <w:pPr>
        <w:ind w:left="108" w:hanging="264"/>
      </w:pPr>
      <w:rPr>
        <w:rFonts w:ascii="Arial" w:eastAsia="Arial" w:hAnsi="Arial" w:cs="Arial"/>
        <w:b w:val="0"/>
        <w:i w:val="0"/>
        <w:sz w:val="20"/>
        <w:szCs w:val="20"/>
      </w:rPr>
    </w:lvl>
    <w:lvl w:ilvl="1">
      <w:numFmt w:val="bullet"/>
      <w:lvlText w:val="•"/>
      <w:lvlJc w:val="left"/>
      <w:pPr>
        <w:ind w:left="539" w:hanging="264"/>
      </w:pPr>
    </w:lvl>
    <w:lvl w:ilvl="2">
      <w:numFmt w:val="bullet"/>
      <w:lvlText w:val="•"/>
      <w:lvlJc w:val="left"/>
      <w:pPr>
        <w:ind w:left="978" w:hanging="264"/>
      </w:pPr>
    </w:lvl>
    <w:lvl w:ilvl="3">
      <w:numFmt w:val="bullet"/>
      <w:lvlText w:val="•"/>
      <w:lvlJc w:val="left"/>
      <w:pPr>
        <w:ind w:left="1417" w:hanging="264"/>
      </w:pPr>
    </w:lvl>
    <w:lvl w:ilvl="4">
      <w:numFmt w:val="bullet"/>
      <w:lvlText w:val="•"/>
      <w:lvlJc w:val="left"/>
      <w:pPr>
        <w:ind w:left="1856" w:hanging="264"/>
      </w:pPr>
    </w:lvl>
    <w:lvl w:ilvl="5">
      <w:numFmt w:val="bullet"/>
      <w:lvlText w:val="•"/>
      <w:lvlJc w:val="left"/>
      <w:pPr>
        <w:ind w:left="2295" w:hanging="264"/>
      </w:pPr>
    </w:lvl>
    <w:lvl w:ilvl="6">
      <w:numFmt w:val="bullet"/>
      <w:lvlText w:val="•"/>
      <w:lvlJc w:val="left"/>
      <w:pPr>
        <w:ind w:left="2734" w:hanging="264"/>
      </w:pPr>
    </w:lvl>
    <w:lvl w:ilvl="7">
      <w:numFmt w:val="bullet"/>
      <w:lvlText w:val="•"/>
      <w:lvlJc w:val="left"/>
      <w:pPr>
        <w:ind w:left="3173" w:hanging="263"/>
      </w:pPr>
    </w:lvl>
    <w:lvl w:ilvl="8">
      <w:numFmt w:val="bullet"/>
      <w:lvlText w:val="•"/>
      <w:lvlJc w:val="left"/>
      <w:pPr>
        <w:ind w:left="3612" w:hanging="264"/>
      </w:pPr>
    </w:lvl>
  </w:abstractNum>
  <w:abstractNum w:abstractNumId="30">
    <w:nsid w:val="598D444B"/>
    <w:multiLevelType w:val="multilevel"/>
    <w:tmpl w:val="7C727F2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1">
    <w:nsid w:val="5CB83A04"/>
    <w:multiLevelType w:val="multilevel"/>
    <w:tmpl w:val="C158F260"/>
    <w:lvl w:ilvl="0">
      <w:numFmt w:val="bullet"/>
      <w:lvlText w:val="●"/>
      <w:lvlJc w:val="left"/>
      <w:pPr>
        <w:ind w:left="150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2">
    <w:nsid w:val="623609BC"/>
    <w:multiLevelType w:val="multilevel"/>
    <w:tmpl w:val="63C60DE6"/>
    <w:lvl w:ilvl="0">
      <w:start w:val="20"/>
      <w:numFmt w:val="decimal"/>
      <w:lvlText w:val="%1"/>
      <w:lvlJc w:val="left"/>
      <w:pPr>
        <w:ind w:left="262" w:hanging="338"/>
      </w:pPr>
      <w:rPr>
        <w:rFonts w:ascii="Arial" w:eastAsia="Arial" w:hAnsi="Arial" w:cs="Arial"/>
        <w:b/>
        <w:i w:val="0"/>
        <w:sz w:val="24"/>
        <w:szCs w:val="24"/>
      </w:rPr>
    </w:lvl>
    <w:lvl w:ilvl="1">
      <w:start w:val="1"/>
      <w:numFmt w:val="decimal"/>
      <w:lvlText w:val="%1.%2"/>
      <w:lvlJc w:val="left"/>
      <w:pPr>
        <w:ind w:left="796" w:hanging="535"/>
      </w:pPr>
      <w:rPr>
        <w:rFonts w:ascii="Arial" w:eastAsia="Arial" w:hAnsi="Arial" w:cs="Arial"/>
        <w:b/>
        <w:i w:val="0"/>
        <w:sz w:val="24"/>
        <w:szCs w:val="24"/>
      </w:rPr>
    </w:lvl>
    <w:lvl w:ilvl="2">
      <w:start w:val="1"/>
      <w:numFmt w:val="decimal"/>
      <w:lvlText w:val="%3."/>
      <w:lvlJc w:val="left"/>
      <w:pPr>
        <w:ind w:left="262" w:hanging="320"/>
      </w:pPr>
      <w:rPr>
        <w:rFonts w:ascii="Arial" w:eastAsia="Arial" w:hAnsi="Arial" w:cs="Arial"/>
        <w:b w:val="0"/>
        <w:i w:val="0"/>
        <w:sz w:val="24"/>
        <w:szCs w:val="24"/>
      </w:rPr>
    </w:lvl>
    <w:lvl w:ilvl="3">
      <w:numFmt w:val="bullet"/>
      <w:lvlText w:val="•"/>
      <w:lvlJc w:val="left"/>
      <w:pPr>
        <w:ind w:left="2810" w:hanging="320"/>
      </w:pPr>
    </w:lvl>
    <w:lvl w:ilvl="4">
      <w:numFmt w:val="bullet"/>
      <w:lvlText w:val="•"/>
      <w:lvlJc w:val="left"/>
      <w:pPr>
        <w:ind w:left="3815" w:hanging="320"/>
      </w:pPr>
    </w:lvl>
    <w:lvl w:ilvl="5">
      <w:numFmt w:val="bullet"/>
      <w:lvlText w:val="•"/>
      <w:lvlJc w:val="left"/>
      <w:pPr>
        <w:ind w:left="4820" w:hanging="320"/>
      </w:pPr>
    </w:lvl>
    <w:lvl w:ilvl="6">
      <w:numFmt w:val="bullet"/>
      <w:lvlText w:val="•"/>
      <w:lvlJc w:val="left"/>
      <w:pPr>
        <w:ind w:left="5825" w:hanging="320"/>
      </w:pPr>
    </w:lvl>
    <w:lvl w:ilvl="7">
      <w:numFmt w:val="bullet"/>
      <w:lvlText w:val="•"/>
      <w:lvlJc w:val="left"/>
      <w:pPr>
        <w:ind w:left="6830" w:hanging="320"/>
      </w:pPr>
    </w:lvl>
    <w:lvl w:ilvl="8">
      <w:numFmt w:val="bullet"/>
      <w:lvlText w:val="•"/>
      <w:lvlJc w:val="left"/>
      <w:pPr>
        <w:ind w:left="7836" w:hanging="320"/>
      </w:pPr>
    </w:lvl>
  </w:abstractNum>
  <w:abstractNum w:abstractNumId="33">
    <w:nsid w:val="68962192"/>
    <w:multiLevelType w:val="multilevel"/>
    <w:tmpl w:val="2592B7F4"/>
    <w:lvl w:ilvl="0">
      <w:start w:val="1"/>
      <w:numFmt w:val="decimal"/>
      <w:lvlText w:val="%1."/>
      <w:lvlJc w:val="left"/>
      <w:pPr>
        <w:ind w:left="108" w:hanging="271"/>
      </w:pPr>
      <w:rPr>
        <w:rFonts w:ascii="Arial" w:eastAsia="Arial" w:hAnsi="Arial" w:cs="Arial"/>
        <w:b w:val="0"/>
        <w:i w:val="0"/>
        <w:sz w:val="20"/>
        <w:szCs w:val="20"/>
      </w:rPr>
    </w:lvl>
    <w:lvl w:ilvl="1">
      <w:numFmt w:val="bullet"/>
      <w:lvlText w:val="•"/>
      <w:lvlJc w:val="left"/>
      <w:pPr>
        <w:ind w:left="539" w:hanging="271"/>
      </w:pPr>
    </w:lvl>
    <w:lvl w:ilvl="2">
      <w:numFmt w:val="bullet"/>
      <w:lvlText w:val="•"/>
      <w:lvlJc w:val="left"/>
      <w:pPr>
        <w:ind w:left="978" w:hanging="271"/>
      </w:pPr>
    </w:lvl>
    <w:lvl w:ilvl="3">
      <w:numFmt w:val="bullet"/>
      <w:lvlText w:val="•"/>
      <w:lvlJc w:val="left"/>
      <w:pPr>
        <w:ind w:left="1417" w:hanging="271"/>
      </w:pPr>
    </w:lvl>
    <w:lvl w:ilvl="4">
      <w:numFmt w:val="bullet"/>
      <w:lvlText w:val="•"/>
      <w:lvlJc w:val="left"/>
      <w:pPr>
        <w:ind w:left="1856" w:hanging="271"/>
      </w:pPr>
    </w:lvl>
    <w:lvl w:ilvl="5">
      <w:numFmt w:val="bullet"/>
      <w:lvlText w:val="•"/>
      <w:lvlJc w:val="left"/>
      <w:pPr>
        <w:ind w:left="2295" w:hanging="271"/>
      </w:pPr>
    </w:lvl>
    <w:lvl w:ilvl="6">
      <w:numFmt w:val="bullet"/>
      <w:lvlText w:val="•"/>
      <w:lvlJc w:val="left"/>
      <w:pPr>
        <w:ind w:left="2734" w:hanging="271"/>
      </w:pPr>
    </w:lvl>
    <w:lvl w:ilvl="7">
      <w:numFmt w:val="bullet"/>
      <w:lvlText w:val="•"/>
      <w:lvlJc w:val="left"/>
      <w:pPr>
        <w:ind w:left="3173" w:hanging="271"/>
      </w:pPr>
    </w:lvl>
    <w:lvl w:ilvl="8">
      <w:numFmt w:val="bullet"/>
      <w:lvlText w:val="•"/>
      <w:lvlJc w:val="left"/>
      <w:pPr>
        <w:ind w:left="3612" w:hanging="271"/>
      </w:pPr>
    </w:lvl>
  </w:abstractNum>
  <w:abstractNum w:abstractNumId="34">
    <w:nsid w:val="6BDE6C21"/>
    <w:multiLevelType w:val="multilevel"/>
    <w:tmpl w:val="0DA6E32E"/>
    <w:lvl w:ilvl="0">
      <w:start w:val="1"/>
      <w:numFmt w:val="decimal"/>
      <w:lvlText w:val="%1."/>
      <w:lvlJc w:val="left"/>
      <w:pPr>
        <w:ind w:left="262" w:hanging="300"/>
      </w:pPr>
      <w:rPr>
        <w:rFonts w:ascii="Arial" w:eastAsia="Arial" w:hAnsi="Arial" w:cs="Arial"/>
        <w:b w:val="0"/>
        <w:i w:val="0"/>
        <w:sz w:val="24"/>
        <w:szCs w:val="24"/>
      </w:rPr>
    </w:lvl>
    <w:lvl w:ilvl="1">
      <w:numFmt w:val="bullet"/>
      <w:lvlText w:val="•"/>
      <w:lvlJc w:val="left"/>
      <w:pPr>
        <w:ind w:left="1218" w:hanging="300"/>
      </w:pPr>
    </w:lvl>
    <w:lvl w:ilvl="2">
      <w:numFmt w:val="bullet"/>
      <w:lvlText w:val="•"/>
      <w:lvlJc w:val="left"/>
      <w:pPr>
        <w:ind w:left="2177" w:hanging="300"/>
      </w:pPr>
    </w:lvl>
    <w:lvl w:ilvl="3">
      <w:numFmt w:val="bullet"/>
      <w:lvlText w:val="•"/>
      <w:lvlJc w:val="left"/>
      <w:pPr>
        <w:ind w:left="3135" w:hanging="300"/>
      </w:pPr>
    </w:lvl>
    <w:lvl w:ilvl="4">
      <w:numFmt w:val="bullet"/>
      <w:lvlText w:val="•"/>
      <w:lvlJc w:val="left"/>
      <w:pPr>
        <w:ind w:left="4094" w:hanging="300"/>
      </w:pPr>
    </w:lvl>
    <w:lvl w:ilvl="5">
      <w:numFmt w:val="bullet"/>
      <w:lvlText w:val="•"/>
      <w:lvlJc w:val="left"/>
      <w:pPr>
        <w:ind w:left="5053" w:hanging="300"/>
      </w:pPr>
    </w:lvl>
    <w:lvl w:ilvl="6">
      <w:numFmt w:val="bullet"/>
      <w:lvlText w:val="•"/>
      <w:lvlJc w:val="left"/>
      <w:pPr>
        <w:ind w:left="6011" w:hanging="300"/>
      </w:pPr>
    </w:lvl>
    <w:lvl w:ilvl="7">
      <w:numFmt w:val="bullet"/>
      <w:lvlText w:val="•"/>
      <w:lvlJc w:val="left"/>
      <w:pPr>
        <w:ind w:left="6970" w:hanging="300"/>
      </w:pPr>
    </w:lvl>
    <w:lvl w:ilvl="8">
      <w:numFmt w:val="bullet"/>
      <w:lvlText w:val="•"/>
      <w:lvlJc w:val="left"/>
      <w:pPr>
        <w:ind w:left="7929" w:hanging="300"/>
      </w:pPr>
    </w:lvl>
  </w:abstractNum>
  <w:abstractNum w:abstractNumId="35">
    <w:nsid w:val="6EA213A2"/>
    <w:multiLevelType w:val="multilevel"/>
    <w:tmpl w:val="BF22F6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6FB42A45"/>
    <w:multiLevelType w:val="multilevel"/>
    <w:tmpl w:val="8EDABD9A"/>
    <w:lvl w:ilvl="0">
      <w:start w:val="1"/>
      <w:numFmt w:val="decimal"/>
      <w:lvlText w:val="%1)"/>
      <w:lvlJc w:val="left"/>
      <w:pPr>
        <w:ind w:left="262" w:hanging="695"/>
      </w:pPr>
      <w:rPr>
        <w:rFonts w:ascii="Arial" w:eastAsia="Arial" w:hAnsi="Arial" w:cs="Arial"/>
        <w:b w:val="0"/>
        <w:i w:val="0"/>
        <w:sz w:val="24"/>
        <w:szCs w:val="24"/>
      </w:rPr>
    </w:lvl>
    <w:lvl w:ilvl="1">
      <w:numFmt w:val="bullet"/>
      <w:lvlText w:val="•"/>
      <w:lvlJc w:val="left"/>
      <w:pPr>
        <w:ind w:left="1218" w:hanging="696"/>
      </w:pPr>
    </w:lvl>
    <w:lvl w:ilvl="2">
      <w:numFmt w:val="bullet"/>
      <w:lvlText w:val="•"/>
      <w:lvlJc w:val="left"/>
      <w:pPr>
        <w:ind w:left="2177" w:hanging="696"/>
      </w:pPr>
    </w:lvl>
    <w:lvl w:ilvl="3">
      <w:numFmt w:val="bullet"/>
      <w:lvlText w:val="•"/>
      <w:lvlJc w:val="left"/>
      <w:pPr>
        <w:ind w:left="3135" w:hanging="696"/>
      </w:pPr>
    </w:lvl>
    <w:lvl w:ilvl="4">
      <w:numFmt w:val="bullet"/>
      <w:lvlText w:val="•"/>
      <w:lvlJc w:val="left"/>
      <w:pPr>
        <w:ind w:left="4094" w:hanging="696"/>
      </w:pPr>
    </w:lvl>
    <w:lvl w:ilvl="5">
      <w:numFmt w:val="bullet"/>
      <w:lvlText w:val="•"/>
      <w:lvlJc w:val="left"/>
      <w:pPr>
        <w:ind w:left="5053" w:hanging="696"/>
      </w:pPr>
    </w:lvl>
    <w:lvl w:ilvl="6">
      <w:numFmt w:val="bullet"/>
      <w:lvlText w:val="•"/>
      <w:lvlJc w:val="left"/>
      <w:pPr>
        <w:ind w:left="6011" w:hanging="696"/>
      </w:pPr>
    </w:lvl>
    <w:lvl w:ilvl="7">
      <w:numFmt w:val="bullet"/>
      <w:lvlText w:val="•"/>
      <w:lvlJc w:val="left"/>
      <w:pPr>
        <w:ind w:left="6970" w:hanging="696"/>
      </w:pPr>
    </w:lvl>
    <w:lvl w:ilvl="8">
      <w:numFmt w:val="bullet"/>
      <w:lvlText w:val="•"/>
      <w:lvlJc w:val="left"/>
      <w:pPr>
        <w:ind w:left="7929" w:hanging="696"/>
      </w:pPr>
    </w:lvl>
  </w:abstractNum>
  <w:abstractNum w:abstractNumId="37">
    <w:nsid w:val="70314B12"/>
    <w:multiLevelType w:val="multilevel"/>
    <w:tmpl w:val="8FDEC1C8"/>
    <w:lvl w:ilvl="0">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8">
    <w:nsid w:val="78A23D0B"/>
    <w:multiLevelType w:val="multilevel"/>
    <w:tmpl w:val="2D8E0BDC"/>
    <w:lvl w:ilvl="0">
      <w:start w:val="1"/>
      <w:numFmt w:val="decimal"/>
      <w:lvlText w:val="%1."/>
      <w:lvlJc w:val="left"/>
      <w:pPr>
        <w:ind w:left="108" w:hanging="233"/>
      </w:pPr>
      <w:rPr>
        <w:rFonts w:ascii="Arial" w:eastAsia="Arial" w:hAnsi="Arial" w:cs="Arial"/>
        <w:b w:val="0"/>
        <w:i w:val="0"/>
        <w:sz w:val="20"/>
        <w:szCs w:val="20"/>
      </w:rPr>
    </w:lvl>
    <w:lvl w:ilvl="1">
      <w:numFmt w:val="bullet"/>
      <w:lvlText w:val="•"/>
      <w:lvlJc w:val="left"/>
      <w:pPr>
        <w:ind w:left="539" w:hanging="233"/>
      </w:pPr>
    </w:lvl>
    <w:lvl w:ilvl="2">
      <w:numFmt w:val="bullet"/>
      <w:lvlText w:val="•"/>
      <w:lvlJc w:val="left"/>
      <w:pPr>
        <w:ind w:left="978" w:hanging="233"/>
      </w:pPr>
    </w:lvl>
    <w:lvl w:ilvl="3">
      <w:numFmt w:val="bullet"/>
      <w:lvlText w:val="•"/>
      <w:lvlJc w:val="left"/>
      <w:pPr>
        <w:ind w:left="1417" w:hanging="233"/>
      </w:pPr>
    </w:lvl>
    <w:lvl w:ilvl="4">
      <w:numFmt w:val="bullet"/>
      <w:lvlText w:val="•"/>
      <w:lvlJc w:val="left"/>
      <w:pPr>
        <w:ind w:left="1856" w:hanging="233"/>
      </w:pPr>
    </w:lvl>
    <w:lvl w:ilvl="5">
      <w:numFmt w:val="bullet"/>
      <w:lvlText w:val="•"/>
      <w:lvlJc w:val="left"/>
      <w:pPr>
        <w:ind w:left="2295" w:hanging="233"/>
      </w:pPr>
    </w:lvl>
    <w:lvl w:ilvl="6">
      <w:numFmt w:val="bullet"/>
      <w:lvlText w:val="•"/>
      <w:lvlJc w:val="left"/>
      <w:pPr>
        <w:ind w:left="2734" w:hanging="233"/>
      </w:pPr>
    </w:lvl>
    <w:lvl w:ilvl="7">
      <w:numFmt w:val="bullet"/>
      <w:lvlText w:val="•"/>
      <w:lvlJc w:val="left"/>
      <w:pPr>
        <w:ind w:left="3173" w:hanging="233"/>
      </w:pPr>
    </w:lvl>
    <w:lvl w:ilvl="8">
      <w:numFmt w:val="bullet"/>
      <w:lvlText w:val="•"/>
      <w:lvlJc w:val="left"/>
      <w:pPr>
        <w:ind w:left="3612" w:hanging="233"/>
      </w:pPr>
    </w:lvl>
  </w:abstractNum>
  <w:abstractNum w:abstractNumId="39">
    <w:nsid w:val="7CB33516"/>
    <w:multiLevelType w:val="multilevel"/>
    <w:tmpl w:val="B8808008"/>
    <w:lvl w:ilvl="0">
      <w:start w:val="1"/>
      <w:numFmt w:val="decimal"/>
      <w:lvlText w:val="%1."/>
      <w:lvlJc w:val="left"/>
      <w:pPr>
        <w:ind w:left="108" w:hanging="310"/>
      </w:pPr>
      <w:rPr>
        <w:rFonts w:ascii="Arial" w:eastAsia="Arial" w:hAnsi="Arial" w:cs="Arial"/>
        <w:b w:val="0"/>
        <w:i w:val="0"/>
        <w:sz w:val="20"/>
        <w:szCs w:val="20"/>
      </w:rPr>
    </w:lvl>
    <w:lvl w:ilvl="1">
      <w:numFmt w:val="bullet"/>
      <w:lvlText w:val="•"/>
      <w:lvlJc w:val="left"/>
      <w:pPr>
        <w:ind w:left="539" w:hanging="310"/>
      </w:pPr>
    </w:lvl>
    <w:lvl w:ilvl="2">
      <w:numFmt w:val="bullet"/>
      <w:lvlText w:val="•"/>
      <w:lvlJc w:val="left"/>
      <w:pPr>
        <w:ind w:left="978" w:hanging="310"/>
      </w:pPr>
    </w:lvl>
    <w:lvl w:ilvl="3">
      <w:numFmt w:val="bullet"/>
      <w:lvlText w:val="•"/>
      <w:lvlJc w:val="left"/>
      <w:pPr>
        <w:ind w:left="1417" w:hanging="310"/>
      </w:pPr>
    </w:lvl>
    <w:lvl w:ilvl="4">
      <w:numFmt w:val="bullet"/>
      <w:lvlText w:val="•"/>
      <w:lvlJc w:val="left"/>
      <w:pPr>
        <w:ind w:left="1856" w:hanging="310"/>
      </w:pPr>
    </w:lvl>
    <w:lvl w:ilvl="5">
      <w:numFmt w:val="bullet"/>
      <w:lvlText w:val="•"/>
      <w:lvlJc w:val="left"/>
      <w:pPr>
        <w:ind w:left="2295" w:hanging="310"/>
      </w:pPr>
    </w:lvl>
    <w:lvl w:ilvl="6">
      <w:numFmt w:val="bullet"/>
      <w:lvlText w:val="•"/>
      <w:lvlJc w:val="left"/>
      <w:pPr>
        <w:ind w:left="2734" w:hanging="310"/>
      </w:pPr>
    </w:lvl>
    <w:lvl w:ilvl="7">
      <w:numFmt w:val="bullet"/>
      <w:lvlText w:val="•"/>
      <w:lvlJc w:val="left"/>
      <w:pPr>
        <w:ind w:left="3173" w:hanging="310"/>
      </w:pPr>
    </w:lvl>
    <w:lvl w:ilvl="8">
      <w:numFmt w:val="bullet"/>
      <w:lvlText w:val="•"/>
      <w:lvlJc w:val="left"/>
      <w:pPr>
        <w:ind w:left="3612" w:hanging="310"/>
      </w:pPr>
    </w:lvl>
  </w:abstractNum>
  <w:abstractNum w:abstractNumId="40">
    <w:nsid w:val="7F094B46"/>
    <w:multiLevelType w:val="multilevel"/>
    <w:tmpl w:val="274E3B16"/>
    <w:lvl w:ilvl="0">
      <w:start w:val="2"/>
      <w:numFmt w:val="decimal"/>
      <w:lvlText w:val="%1."/>
      <w:lvlJc w:val="left"/>
      <w:pPr>
        <w:ind w:left="108" w:hanging="307"/>
      </w:pPr>
      <w:rPr>
        <w:rFonts w:ascii="Arial" w:eastAsia="Arial" w:hAnsi="Arial" w:cs="Arial"/>
        <w:b w:val="0"/>
        <w:i w:val="0"/>
        <w:sz w:val="20"/>
        <w:szCs w:val="20"/>
      </w:rPr>
    </w:lvl>
    <w:lvl w:ilvl="1">
      <w:numFmt w:val="bullet"/>
      <w:lvlText w:val="•"/>
      <w:lvlJc w:val="left"/>
      <w:pPr>
        <w:ind w:left="539" w:hanging="307"/>
      </w:pPr>
    </w:lvl>
    <w:lvl w:ilvl="2">
      <w:numFmt w:val="bullet"/>
      <w:lvlText w:val="•"/>
      <w:lvlJc w:val="left"/>
      <w:pPr>
        <w:ind w:left="978" w:hanging="307"/>
      </w:pPr>
    </w:lvl>
    <w:lvl w:ilvl="3">
      <w:numFmt w:val="bullet"/>
      <w:lvlText w:val="•"/>
      <w:lvlJc w:val="left"/>
      <w:pPr>
        <w:ind w:left="1417" w:hanging="307"/>
      </w:pPr>
    </w:lvl>
    <w:lvl w:ilvl="4">
      <w:numFmt w:val="bullet"/>
      <w:lvlText w:val="•"/>
      <w:lvlJc w:val="left"/>
      <w:pPr>
        <w:ind w:left="1856" w:hanging="307"/>
      </w:pPr>
    </w:lvl>
    <w:lvl w:ilvl="5">
      <w:numFmt w:val="bullet"/>
      <w:lvlText w:val="•"/>
      <w:lvlJc w:val="left"/>
      <w:pPr>
        <w:ind w:left="2295" w:hanging="307"/>
      </w:pPr>
    </w:lvl>
    <w:lvl w:ilvl="6">
      <w:numFmt w:val="bullet"/>
      <w:lvlText w:val="•"/>
      <w:lvlJc w:val="left"/>
      <w:pPr>
        <w:ind w:left="2734" w:hanging="307"/>
      </w:pPr>
    </w:lvl>
    <w:lvl w:ilvl="7">
      <w:numFmt w:val="bullet"/>
      <w:lvlText w:val="•"/>
      <w:lvlJc w:val="left"/>
      <w:pPr>
        <w:ind w:left="3173" w:hanging="307"/>
      </w:pPr>
    </w:lvl>
    <w:lvl w:ilvl="8">
      <w:numFmt w:val="bullet"/>
      <w:lvlText w:val="•"/>
      <w:lvlJc w:val="left"/>
      <w:pPr>
        <w:ind w:left="3612" w:hanging="307"/>
      </w:pPr>
    </w:lvl>
  </w:abstractNum>
  <w:num w:numId="1">
    <w:abstractNumId w:val="11"/>
  </w:num>
  <w:num w:numId="2">
    <w:abstractNumId w:val="2"/>
  </w:num>
  <w:num w:numId="3">
    <w:abstractNumId w:val="32"/>
  </w:num>
  <w:num w:numId="4">
    <w:abstractNumId w:val="23"/>
  </w:num>
  <w:num w:numId="5">
    <w:abstractNumId w:val="21"/>
  </w:num>
  <w:num w:numId="6">
    <w:abstractNumId w:val="38"/>
  </w:num>
  <w:num w:numId="7">
    <w:abstractNumId w:val="22"/>
  </w:num>
  <w:num w:numId="8">
    <w:abstractNumId w:val="26"/>
  </w:num>
  <w:num w:numId="9">
    <w:abstractNumId w:val="33"/>
  </w:num>
  <w:num w:numId="10">
    <w:abstractNumId w:val="29"/>
  </w:num>
  <w:num w:numId="11">
    <w:abstractNumId w:val="28"/>
  </w:num>
  <w:num w:numId="12">
    <w:abstractNumId w:val="4"/>
  </w:num>
  <w:num w:numId="13">
    <w:abstractNumId w:val="40"/>
  </w:num>
  <w:num w:numId="14">
    <w:abstractNumId w:val="8"/>
  </w:num>
  <w:num w:numId="15">
    <w:abstractNumId w:val="27"/>
  </w:num>
  <w:num w:numId="16">
    <w:abstractNumId w:val="13"/>
  </w:num>
  <w:num w:numId="17">
    <w:abstractNumId w:val="6"/>
  </w:num>
  <w:num w:numId="18">
    <w:abstractNumId w:val="10"/>
  </w:num>
  <w:num w:numId="19">
    <w:abstractNumId w:val="34"/>
  </w:num>
  <w:num w:numId="20">
    <w:abstractNumId w:val="39"/>
  </w:num>
  <w:num w:numId="21">
    <w:abstractNumId w:val="9"/>
  </w:num>
  <w:num w:numId="22">
    <w:abstractNumId w:val="25"/>
  </w:num>
  <w:num w:numId="23">
    <w:abstractNumId w:val="30"/>
  </w:num>
  <w:num w:numId="24">
    <w:abstractNumId w:val="31"/>
  </w:num>
  <w:num w:numId="25">
    <w:abstractNumId w:val="0"/>
  </w:num>
  <w:num w:numId="26">
    <w:abstractNumId w:val="20"/>
  </w:num>
  <w:num w:numId="27">
    <w:abstractNumId w:val="35"/>
  </w:num>
  <w:num w:numId="28">
    <w:abstractNumId w:val="1"/>
  </w:num>
  <w:num w:numId="29">
    <w:abstractNumId w:val="37"/>
  </w:num>
  <w:num w:numId="30">
    <w:abstractNumId w:val="24"/>
  </w:num>
  <w:num w:numId="31">
    <w:abstractNumId w:val="3"/>
  </w:num>
  <w:num w:numId="32">
    <w:abstractNumId w:val="18"/>
  </w:num>
  <w:num w:numId="33">
    <w:abstractNumId w:val="19"/>
  </w:num>
  <w:num w:numId="34">
    <w:abstractNumId w:val="5"/>
  </w:num>
  <w:num w:numId="35">
    <w:abstractNumId w:val="7"/>
  </w:num>
  <w:num w:numId="36">
    <w:abstractNumId w:val="15"/>
  </w:num>
  <w:num w:numId="37">
    <w:abstractNumId w:val="14"/>
  </w:num>
  <w:num w:numId="38">
    <w:abstractNumId w:val="17"/>
  </w:num>
  <w:num w:numId="39">
    <w:abstractNumId w:val="36"/>
  </w:num>
  <w:num w:numId="40">
    <w:abstractNumId w:val="16"/>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
  <w:rsids>
    <w:rsidRoot w:val="00712685"/>
    <w:rsid w:val="00077C93"/>
    <w:rsid w:val="00087EB0"/>
    <w:rsid w:val="003D0778"/>
    <w:rsid w:val="004C3AF5"/>
    <w:rsid w:val="006169D1"/>
    <w:rsid w:val="00712685"/>
    <w:rsid w:val="007D1924"/>
    <w:rsid w:val="0083569E"/>
    <w:rsid w:val="00A45888"/>
    <w:rsid w:val="00A540EF"/>
    <w:rsid w:val="00F7538C"/>
    <w:rsid w:val="00FC1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F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lang w:eastAsia="en-US"/>
    </w:rPr>
  </w:style>
  <w:style w:type="paragraph" w:styleId="1">
    <w:name w:val="heading 1"/>
    <w:basedOn w:val="a"/>
    <w:uiPriority w:val="1"/>
    <w:qFormat/>
    <w:pPr>
      <w:ind w:left="262"/>
      <w:jc w:val="both"/>
      <w:outlineLvl w:val="0"/>
    </w:pPr>
    <w:rPr>
      <w:b/>
      <w:bCs/>
      <w:sz w:val="24"/>
      <w:szCs w:val="24"/>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uiPriority w:val="1"/>
    <w:qFormat/>
    <w:pPr>
      <w:spacing w:line="321" w:lineRule="exact"/>
      <w:ind w:left="29"/>
      <w:jc w:val="center"/>
    </w:pPr>
    <w:rPr>
      <w:b/>
      <w:bCs/>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pPr>
      <w:ind w:left="262"/>
    </w:pPr>
    <w:rPr>
      <w:sz w:val="24"/>
      <w:szCs w:val="24"/>
    </w:rPr>
  </w:style>
  <w:style w:type="paragraph" w:styleId="a5">
    <w:name w:val="List Paragraph"/>
    <w:basedOn w:val="a"/>
    <w:uiPriority w:val="1"/>
    <w:qFormat/>
    <w:pPr>
      <w:ind w:left="262" w:firstLine="707"/>
      <w:jc w:val="both"/>
    </w:pPr>
  </w:style>
  <w:style w:type="paragraph" w:customStyle="1" w:styleId="TableParagraph">
    <w:name w:val="Table Paragraph"/>
    <w:basedOn w:val="a"/>
    <w:uiPriority w:val="1"/>
    <w:qFormat/>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Pr>
  </w:style>
  <w:style w:type="table" w:customStyle="1" w:styleId="a9">
    <w:basedOn w:val="TableNormal1"/>
    <w:tblPr>
      <w:tblStyleRowBandSize w:val="1"/>
      <w:tblStyleColBandSize w:val="1"/>
    </w:tblPr>
  </w:style>
  <w:style w:type="table" w:customStyle="1" w:styleId="aa">
    <w:basedOn w:val="TableNormal1"/>
    <w:tblPr>
      <w:tblStyleRowBandSize w:val="1"/>
      <w:tblStyleColBandSize w:val="1"/>
    </w:tblPr>
  </w:style>
  <w:style w:type="table" w:customStyle="1" w:styleId="ab">
    <w:basedOn w:val="TableNormal1"/>
    <w:tblPr>
      <w:tblStyleRowBandSize w:val="1"/>
      <w:tblStyleColBandSize w:val="1"/>
    </w:tblPr>
  </w:style>
  <w:style w:type="table" w:customStyle="1" w:styleId="ac">
    <w:basedOn w:val="TableNormal1"/>
    <w:tblPr>
      <w:tblStyleRowBandSize w:val="1"/>
      <w:tblStyleColBandSize w:val="1"/>
    </w:tblPr>
  </w:style>
  <w:style w:type="table" w:customStyle="1" w:styleId="ad">
    <w:basedOn w:val="TableNormal1"/>
    <w:tblPr>
      <w:tblStyleRowBandSize w:val="1"/>
      <w:tblStyleColBandSize w:val="1"/>
    </w:tblPr>
  </w:style>
  <w:style w:type="table" w:customStyle="1" w:styleId="ae">
    <w:basedOn w:val="TableNormal1"/>
    <w:tblPr>
      <w:tblStyleRowBandSize w:val="1"/>
      <w:tblStyleColBandSize w:val="1"/>
    </w:tblPr>
  </w:style>
  <w:style w:type="table" w:customStyle="1" w:styleId="af">
    <w:basedOn w:val="TableNormal1"/>
    <w:tblPr>
      <w:tblStyleRowBandSize w:val="1"/>
      <w:tblStyleColBandSize w:val="1"/>
    </w:tblPr>
  </w:style>
  <w:style w:type="table" w:customStyle="1" w:styleId="af0">
    <w:basedOn w:val="TableNormal1"/>
    <w:tblPr>
      <w:tblStyleRowBandSize w:val="1"/>
      <w:tblStyleColBandSize w:val="1"/>
    </w:tblPr>
  </w:style>
  <w:style w:type="table" w:customStyle="1" w:styleId="af1">
    <w:basedOn w:val="TableNormal1"/>
    <w:tblPr>
      <w:tblStyleRowBandSize w:val="1"/>
      <w:tblStyleColBandSize w:val="1"/>
    </w:tblPr>
  </w:style>
  <w:style w:type="table" w:customStyle="1" w:styleId="af2">
    <w:basedOn w:val="TableNormal1"/>
    <w:tblPr>
      <w:tblStyleRowBandSize w:val="1"/>
      <w:tblStyleColBandSize w:val="1"/>
    </w:tblPr>
  </w:style>
  <w:style w:type="table" w:customStyle="1" w:styleId="af3">
    <w:basedOn w:val="TableNormal1"/>
    <w:tblPr>
      <w:tblStyleRowBandSize w:val="1"/>
      <w:tblStyleColBandSize w:val="1"/>
    </w:tblPr>
  </w:style>
  <w:style w:type="table" w:customStyle="1" w:styleId="af4">
    <w:basedOn w:val="TableNormal1"/>
    <w:tblPr>
      <w:tblStyleRowBandSize w:val="1"/>
      <w:tblStyleColBandSize w:val="1"/>
    </w:tblPr>
  </w:style>
  <w:style w:type="table" w:customStyle="1" w:styleId="af5">
    <w:basedOn w:val="TableNormal1"/>
    <w:tblPr>
      <w:tblStyleRowBandSize w:val="1"/>
      <w:tblStyleColBandSize w:val="1"/>
    </w:tblPr>
  </w:style>
  <w:style w:type="table" w:customStyle="1" w:styleId="af6">
    <w:basedOn w:val="TableNormal1"/>
    <w:tblPr>
      <w:tblStyleRowBandSize w:val="1"/>
      <w:tblStyleColBandSize w:val="1"/>
    </w:tblPr>
  </w:style>
  <w:style w:type="table" w:customStyle="1" w:styleId="af7">
    <w:basedOn w:val="TableNormal1"/>
    <w:tblPr>
      <w:tblStyleRowBandSize w:val="1"/>
      <w:tblStyleColBandSize w:val="1"/>
    </w:tblPr>
  </w:style>
  <w:style w:type="table" w:customStyle="1" w:styleId="af8">
    <w:basedOn w:val="TableNormal1"/>
    <w:tblPr>
      <w:tblStyleRowBandSize w:val="1"/>
      <w:tblStyleColBandSize w:val="1"/>
    </w:tblPr>
  </w:style>
  <w:style w:type="table" w:customStyle="1" w:styleId="af9">
    <w:basedOn w:val="TableNormal1"/>
    <w:tblPr>
      <w:tblStyleRowBandSize w:val="1"/>
      <w:tblStyleColBandSize w:val="1"/>
    </w:tblPr>
  </w:style>
  <w:style w:type="table" w:customStyle="1" w:styleId="afa">
    <w:basedOn w:val="TableNormal1"/>
    <w:tblPr>
      <w:tblStyleRowBandSize w:val="1"/>
      <w:tblStyleColBandSize w:val="1"/>
    </w:tblPr>
  </w:style>
  <w:style w:type="table" w:customStyle="1" w:styleId="afb">
    <w:basedOn w:val="TableNormal1"/>
    <w:tblPr>
      <w:tblStyleRowBandSize w:val="1"/>
      <w:tblStyleColBandSize w:val="1"/>
    </w:tblPr>
  </w:style>
  <w:style w:type="table" w:customStyle="1" w:styleId="afc">
    <w:basedOn w:val="TableNormal1"/>
    <w:tblPr>
      <w:tblStyleRowBandSize w:val="1"/>
      <w:tblStyleColBandSize w:val="1"/>
    </w:tblPr>
  </w:style>
  <w:style w:type="table" w:customStyle="1" w:styleId="afd">
    <w:basedOn w:val="TableNormal1"/>
    <w:tblPr>
      <w:tblStyleRowBandSize w:val="1"/>
      <w:tblStyleColBandSize w:val="1"/>
    </w:tblPr>
  </w:style>
  <w:style w:type="table" w:customStyle="1" w:styleId="afe">
    <w:basedOn w:val="TableNormal1"/>
    <w:tblPr>
      <w:tblStyleRowBandSize w:val="1"/>
      <w:tblStyleColBandSize w:val="1"/>
    </w:tblPr>
  </w:style>
  <w:style w:type="table" w:customStyle="1" w:styleId="aff">
    <w:basedOn w:val="TableNormal1"/>
    <w:tblPr>
      <w:tblStyleRowBandSize w:val="1"/>
      <w:tblStyleColBandSize w:val="1"/>
    </w:tblPr>
  </w:style>
  <w:style w:type="table" w:customStyle="1" w:styleId="aff0">
    <w:basedOn w:val="TableNormal1"/>
    <w:tblPr>
      <w:tblStyleRowBandSize w:val="1"/>
      <w:tblStyleColBandSize w:val="1"/>
    </w:tblPr>
  </w:style>
  <w:style w:type="table" w:customStyle="1" w:styleId="aff1">
    <w:basedOn w:val="TableNormal1"/>
    <w:tblPr>
      <w:tblStyleRowBandSize w:val="1"/>
      <w:tblStyleColBandSize w:val="1"/>
    </w:tblPr>
  </w:style>
  <w:style w:type="table" w:customStyle="1" w:styleId="aff2">
    <w:basedOn w:val="TableNormal1"/>
    <w:tblPr>
      <w:tblStyleRowBandSize w:val="1"/>
      <w:tblStyleColBandSize w:val="1"/>
    </w:tblPr>
  </w:style>
  <w:style w:type="table" w:customStyle="1" w:styleId="aff3">
    <w:basedOn w:val="TableNormal1"/>
    <w:tblPr>
      <w:tblStyleRowBandSize w:val="1"/>
      <w:tblStyleColBandSize w:val="1"/>
    </w:tblPr>
  </w:style>
  <w:style w:type="table" w:customStyle="1" w:styleId="aff4">
    <w:basedOn w:val="TableNormal1"/>
    <w:tblPr>
      <w:tblStyleRowBandSize w:val="1"/>
      <w:tblStyleColBandSize w:val="1"/>
    </w:tblPr>
  </w:style>
  <w:style w:type="table" w:customStyle="1" w:styleId="aff5">
    <w:basedOn w:val="TableNormal1"/>
    <w:tblPr>
      <w:tblStyleRowBandSize w:val="1"/>
      <w:tblStyleColBandSize w:val="1"/>
    </w:tblPr>
  </w:style>
  <w:style w:type="table" w:customStyle="1" w:styleId="aff6">
    <w:basedOn w:val="TableNormal1"/>
    <w:tblPr>
      <w:tblStyleRowBandSize w:val="1"/>
      <w:tblStyleColBandSize w:val="1"/>
    </w:tblPr>
  </w:style>
  <w:style w:type="table" w:customStyle="1" w:styleId="aff7">
    <w:basedOn w:val="TableNormal1"/>
    <w:tblPr>
      <w:tblStyleRowBandSize w:val="1"/>
      <w:tblStyleColBandSize w:val="1"/>
    </w:tblPr>
  </w:style>
  <w:style w:type="table" w:customStyle="1" w:styleId="aff8">
    <w:basedOn w:val="TableNormal1"/>
    <w:tblPr>
      <w:tblStyleRowBandSize w:val="1"/>
      <w:tblStyleColBandSize w:val="1"/>
    </w:tblPr>
  </w:style>
  <w:style w:type="table" w:customStyle="1" w:styleId="aff9">
    <w:basedOn w:val="TableNormal1"/>
    <w:tblPr>
      <w:tblStyleRowBandSize w:val="1"/>
      <w:tblStyleColBandSize w:val="1"/>
    </w:tblPr>
  </w:style>
  <w:style w:type="table" w:customStyle="1" w:styleId="affa">
    <w:basedOn w:val="TableNormal1"/>
    <w:tblPr>
      <w:tblStyleRowBandSize w:val="1"/>
      <w:tblStyleColBandSize w:val="1"/>
    </w:tblPr>
  </w:style>
  <w:style w:type="table" w:customStyle="1" w:styleId="affb">
    <w:basedOn w:val="TableNormal1"/>
    <w:tblPr>
      <w:tblStyleRowBandSize w:val="1"/>
      <w:tblStyleColBandSize w:val="1"/>
    </w:tblPr>
  </w:style>
  <w:style w:type="table" w:customStyle="1" w:styleId="affc">
    <w:basedOn w:val="TableNormal1"/>
    <w:tblPr>
      <w:tblStyleRowBandSize w:val="1"/>
      <w:tblStyleColBandSize w:val="1"/>
    </w:tblPr>
  </w:style>
  <w:style w:type="table" w:customStyle="1" w:styleId="affd">
    <w:basedOn w:val="TableNormal1"/>
    <w:tblPr>
      <w:tblStyleRowBandSize w:val="1"/>
      <w:tblStyleColBandSize w:val="1"/>
    </w:tblPr>
  </w:style>
  <w:style w:type="table" w:customStyle="1" w:styleId="affe">
    <w:basedOn w:val="TableNormal1"/>
    <w:tblPr>
      <w:tblStyleRowBandSize w:val="1"/>
      <w:tblStyleColBandSize w:val="1"/>
    </w:tblPr>
  </w:style>
  <w:style w:type="table" w:customStyle="1" w:styleId="afff">
    <w:basedOn w:val="TableNormal1"/>
    <w:tblPr>
      <w:tblStyleRowBandSize w:val="1"/>
      <w:tblStyleColBandSize w:val="1"/>
    </w:tblPr>
  </w:style>
  <w:style w:type="table" w:customStyle="1" w:styleId="afff0">
    <w:basedOn w:val="TableNormal1"/>
    <w:tblPr>
      <w:tblStyleRowBandSize w:val="1"/>
      <w:tblStyleColBandSize w:val="1"/>
    </w:tblPr>
  </w:style>
  <w:style w:type="table" w:customStyle="1" w:styleId="afff1">
    <w:basedOn w:val="TableNormal1"/>
    <w:tblPr>
      <w:tblStyleRowBandSize w:val="1"/>
      <w:tblStyleColBandSize w:val="1"/>
    </w:tblPr>
  </w:style>
  <w:style w:type="table" w:customStyle="1" w:styleId="afff2">
    <w:basedOn w:val="TableNormal1"/>
    <w:tblPr>
      <w:tblStyleRowBandSize w:val="1"/>
      <w:tblStyleColBandSize w:val="1"/>
    </w:tblPr>
  </w:style>
  <w:style w:type="table" w:customStyle="1" w:styleId="afff3">
    <w:basedOn w:val="TableNormal1"/>
    <w:tblPr>
      <w:tblStyleRowBandSize w:val="1"/>
      <w:tblStyleColBandSize w:val="1"/>
    </w:tblPr>
  </w:style>
  <w:style w:type="table" w:customStyle="1" w:styleId="afff4">
    <w:basedOn w:val="TableNormal1"/>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lang w:eastAsia="en-US"/>
    </w:rPr>
  </w:style>
  <w:style w:type="paragraph" w:styleId="1">
    <w:name w:val="heading 1"/>
    <w:basedOn w:val="a"/>
    <w:uiPriority w:val="1"/>
    <w:qFormat/>
    <w:pPr>
      <w:ind w:left="262"/>
      <w:jc w:val="both"/>
      <w:outlineLvl w:val="0"/>
    </w:pPr>
    <w:rPr>
      <w:b/>
      <w:bCs/>
      <w:sz w:val="24"/>
      <w:szCs w:val="24"/>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uiPriority w:val="1"/>
    <w:qFormat/>
    <w:pPr>
      <w:spacing w:line="321" w:lineRule="exact"/>
      <w:ind w:left="29"/>
      <w:jc w:val="center"/>
    </w:pPr>
    <w:rPr>
      <w:b/>
      <w:bCs/>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pPr>
      <w:ind w:left="262"/>
    </w:pPr>
    <w:rPr>
      <w:sz w:val="24"/>
      <w:szCs w:val="24"/>
    </w:rPr>
  </w:style>
  <w:style w:type="paragraph" w:styleId="a5">
    <w:name w:val="List Paragraph"/>
    <w:basedOn w:val="a"/>
    <w:uiPriority w:val="1"/>
    <w:qFormat/>
    <w:pPr>
      <w:ind w:left="262" w:firstLine="707"/>
      <w:jc w:val="both"/>
    </w:pPr>
  </w:style>
  <w:style w:type="paragraph" w:customStyle="1" w:styleId="TableParagraph">
    <w:name w:val="Table Paragraph"/>
    <w:basedOn w:val="a"/>
    <w:uiPriority w:val="1"/>
    <w:qFormat/>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Pr>
  </w:style>
  <w:style w:type="table" w:customStyle="1" w:styleId="a9">
    <w:basedOn w:val="TableNormal1"/>
    <w:tblPr>
      <w:tblStyleRowBandSize w:val="1"/>
      <w:tblStyleColBandSize w:val="1"/>
    </w:tblPr>
  </w:style>
  <w:style w:type="table" w:customStyle="1" w:styleId="aa">
    <w:basedOn w:val="TableNormal1"/>
    <w:tblPr>
      <w:tblStyleRowBandSize w:val="1"/>
      <w:tblStyleColBandSize w:val="1"/>
    </w:tblPr>
  </w:style>
  <w:style w:type="table" w:customStyle="1" w:styleId="ab">
    <w:basedOn w:val="TableNormal1"/>
    <w:tblPr>
      <w:tblStyleRowBandSize w:val="1"/>
      <w:tblStyleColBandSize w:val="1"/>
    </w:tblPr>
  </w:style>
  <w:style w:type="table" w:customStyle="1" w:styleId="ac">
    <w:basedOn w:val="TableNormal1"/>
    <w:tblPr>
      <w:tblStyleRowBandSize w:val="1"/>
      <w:tblStyleColBandSize w:val="1"/>
    </w:tblPr>
  </w:style>
  <w:style w:type="table" w:customStyle="1" w:styleId="ad">
    <w:basedOn w:val="TableNormal1"/>
    <w:tblPr>
      <w:tblStyleRowBandSize w:val="1"/>
      <w:tblStyleColBandSize w:val="1"/>
    </w:tblPr>
  </w:style>
  <w:style w:type="table" w:customStyle="1" w:styleId="ae">
    <w:basedOn w:val="TableNormal1"/>
    <w:tblPr>
      <w:tblStyleRowBandSize w:val="1"/>
      <w:tblStyleColBandSize w:val="1"/>
    </w:tblPr>
  </w:style>
  <w:style w:type="table" w:customStyle="1" w:styleId="af">
    <w:basedOn w:val="TableNormal1"/>
    <w:tblPr>
      <w:tblStyleRowBandSize w:val="1"/>
      <w:tblStyleColBandSize w:val="1"/>
    </w:tblPr>
  </w:style>
  <w:style w:type="table" w:customStyle="1" w:styleId="af0">
    <w:basedOn w:val="TableNormal1"/>
    <w:tblPr>
      <w:tblStyleRowBandSize w:val="1"/>
      <w:tblStyleColBandSize w:val="1"/>
    </w:tblPr>
  </w:style>
  <w:style w:type="table" w:customStyle="1" w:styleId="af1">
    <w:basedOn w:val="TableNormal1"/>
    <w:tblPr>
      <w:tblStyleRowBandSize w:val="1"/>
      <w:tblStyleColBandSize w:val="1"/>
    </w:tblPr>
  </w:style>
  <w:style w:type="table" w:customStyle="1" w:styleId="af2">
    <w:basedOn w:val="TableNormal1"/>
    <w:tblPr>
      <w:tblStyleRowBandSize w:val="1"/>
      <w:tblStyleColBandSize w:val="1"/>
    </w:tblPr>
  </w:style>
  <w:style w:type="table" w:customStyle="1" w:styleId="af3">
    <w:basedOn w:val="TableNormal1"/>
    <w:tblPr>
      <w:tblStyleRowBandSize w:val="1"/>
      <w:tblStyleColBandSize w:val="1"/>
    </w:tblPr>
  </w:style>
  <w:style w:type="table" w:customStyle="1" w:styleId="af4">
    <w:basedOn w:val="TableNormal1"/>
    <w:tblPr>
      <w:tblStyleRowBandSize w:val="1"/>
      <w:tblStyleColBandSize w:val="1"/>
    </w:tblPr>
  </w:style>
  <w:style w:type="table" w:customStyle="1" w:styleId="af5">
    <w:basedOn w:val="TableNormal1"/>
    <w:tblPr>
      <w:tblStyleRowBandSize w:val="1"/>
      <w:tblStyleColBandSize w:val="1"/>
    </w:tblPr>
  </w:style>
  <w:style w:type="table" w:customStyle="1" w:styleId="af6">
    <w:basedOn w:val="TableNormal1"/>
    <w:tblPr>
      <w:tblStyleRowBandSize w:val="1"/>
      <w:tblStyleColBandSize w:val="1"/>
    </w:tblPr>
  </w:style>
  <w:style w:type="table" w:customStyle="1" w:styleId="af7">
    <w:basedOn w:val="TableNormal1"/>
    <w:tblPr>
      <w:tblStyleRowBandSize w:val="1"/>
      <w:tblStyleColBandSize w:val="1"/>
    </w:tblPr>
  </w:style>
  <w:style w:type="table" w:customStyle="1" w:styleId="af8">
    <w:basedOn w:val="TableNormal1"/>
    <w:tblPr>
      <w:tblStyleRowBandSize w:val="1"/>
      <w:tblStyleColBandSize w:val="1"/>
    </w:tblPr>
  </w:style>
  <w:style w:type="table" w:customStyle="1" w:styleId="af9">
    <w:basedOn w:val="TableNormal1"/>
    <w:tblPr>
      <w:tblStyleRowBandSize w:val="1"/>
      <w:tblStyleColBandSize w:val="1"/>
    </w:tblPr>
  </w:style>
  <w:style w:type="table" w:customStyle="1" w:styleId="afa">
    <w:basedOn w:val="TableNormal1"/>
    <w:tblPr>
      <w:tblStyleRowBandSize w:val="1"/>
      <w:tblStyleColBandSize w:val="1"/>
    </w:tblPr>
  </w:style>
  <w:style w:type="table" w:customStyle="1" w:styleId="afb">
    <w:basedOn w:val="TableNormal1"/>
    <w:tblPr>
      <w:tblStyleRowBandSize w:val="1"/>
      <w:tblStyleColBandSize w:val="1"/>
    </w:tblPr>
  </w:style>
  <w:style w:type="table" w:customStyle="1" w:styleId="afc">
    <w:basedOn w:val="TableNormal1"/>
    <w:tblPr>
      <w:tblStyleRowBandSize w:val="1"/>
      <w:tblStyleColBandSize w:val="1"/>
    </w:tblPr>
  </w:style>
  <w:style w:type="table" w:customStyle="1" w:styleId="afd">
    <w:basedOn w:val="TableNormal1"/>
    <w:tblPr>
      <w:tblStyleRowBandSize w:val="1"/>
      <w:tblStyleColBandSize w:val="1"/>
    </w:tblPr>
  </w:style>
  <w:style w:type="table" w:customStyle="1" w:styleId="afe">
    <w:basedOn w:val="TableNormal1"/>
    <w:tblPr>
      <w:tblStyleRowBandSize w:val="1"/>
      <w:tblStyleColBandSize w:val="1"/>
    </w:tblPr>
  </w:style>
  <w:style w:type="table" w:customStyle="1" w:styleId="aff">
    <w:basedOn w:val="TableNormal1"/>
    <w:tblPr>
      <w:tblStyleRowBandSize w:val="1"/>
      <w:tblStyleColBandSize w:val="1"/>
    </w:tblPr>
  </w:style>
  <w:style w:type="table" w:customStyle="1" w:styleId="aff0">
    <w:basedOn w:val="TableNormal1"/>
    <w:tblPr>
      <w:tblStyleRowBandSize w:val="1"/>
      <w:tblStyleColBandSize w:val="1"/>
    </w:tblPr>
  </w:style>
  <w:style w:type="table" w:customStyle="1" w:styleId="aff1">
    <w:basedOn w:val="TableNormal1"/>
    <w:tblPr>
      <w:tblStyleRowBandSize w:val="1"/>
      <w:tblStyleColBandSize w:val="1"/>
    </w:tblPr>
  </w:style>
  <w:style w:type="table" w:customStyle="1" w:styleId="aff2">
    <w:basedOn w:val="TableNormal1"/>
    <w:tblPr>
      <w:tblStyleRowBandSize w:val="1"/>
      <w:tblStyleColBandSize w:val="1"/>
    </w:tblPr>
  </w:style>
  <w:style w:type="table" w:customStyle="1" w:styleId="aff3">
    <w:basedOn w:val="TableNormal1"/>
    <w:tblPr>
      <w:tblStyleRowBandSize w:val="1"/>
      <w:tblStyleColBandSize w:val="1"/>
    </w:tblPr>
  </w:style>
  <w:style w:type="table" w:customStyle="1" w:styleId="aff4">
    <w:basedOn w:val="TableNormal1"/>
    <w:tblPr>
      <w:tblStyleRowBandSize w:val="1"/>
      <w:tblStyleColBandSize w:val="1"/>
    </w:tblPr>
  </w:style>
  <w:style w:type="table" w:customStyle="1" w:styleId="aff5">
    <w:basedOn w:val="TableNormal1"/>
    <w:tblPr>
      <w:tblStyleRowBandSize w:val="1"/>
      <w:tblStyleColBandSize w:val="1"/>
    </w:tblPr>
  </w:style>
  <w:style w:type="table" w:customStyle="1" w:styleId="aff6">
    <w:basedOn w:val="TableNormal1"/>
    <w:tblPr>
      <w:tblStyleRowBandSize w:val="1"/>
      <w:tblStyleColBandSize w:val="1"/>
    </w:tblPr>
  </w:style>
  <w:style w:type="table" w:customStyle="1" w:styleId="aff7">
    <w:basedOn w:val="TableNormal1"/>
    <w:tblPr>
      <w:tblStyleRowBandSize w:val="1"/>
      <w:tblStyleColBandSize w:val="1"/>
    </w:tblPr>
  </w:style>
  <w:style w:type="table" w:customStyle="1" w:styleId="aff8">
    <w:basedOn w:val="TableNormal1"/>
    <w:tblPr>
      <w:tblStyleRowBandSize w:val="1"/>
      <w:tblStyleColBandSize w:val="1"/>
    </w:tblPr>
  </w:style>
  <w:style w:type="table" w:customStyle="1" w:styleId="aff9">
    <w:basedOn w:val="TableNormal1"/>
    <w:tblPr>
      <w:tblStyleRowBandSize w:val="1"/>
      <w:tblStyleColBandSize w:val="1"/>
    </w:tblPr>
  </w:style>
  <w:style w:type="table" w:customStyle="1" w:styleId="affa">
    <w:basedOn w:val="TableNormal1"/>
    <w:tblPr>
      <w:tblStyleRowBandSize w:val="1"/>
      <w:tblStyleColBandSize w:val="1"/>
    </w:tblPr>
  </w:style>
  <w:style w:type="table" w:customStyle="1" w:styleId="affb">
    <w:basedOn w:val="TableNormal1"/>
    <w:tblPr>
      <w:tblStyleRowBandSize w:val="1"/>
      <w:tblStyleColBandSize w:val="1"/>
    </w:tblPr>
  </w:style>
  <w:style w:type="table" w:customStyle="1" w:styleId="affc">
    <w:basedOn w:val="TableNormal1"/>
    <w:tblPr>
      <w:tblStyleRowBandSize w:val="1"/>
      <w:tblStyleColBandSize w:val="1"/>
    </w:tblPr>
  </w:style>
  <w:style w:type="table" w:customStyle="1" w:styleId="affd">
    <w:basedOn w:val="TableNormal1"/>
    <w:tblPr>
      <w:tblStyleRowBandSize w:val="1"/>
      <w:tblStyleColBandSize w:val="1"/>
    </w:tblPr>
  </w:style>
  <w:style w:type="table" w:customStyle="1" w:styleId="affe">
    <w:basedOn w:val="TableNormal1"/>
    <w:tblPr>
      <w:tblStyleRowBandSize w:val="1"/>
      <w:tblStyleColBandSize w:val="1"/>
    </w:tblPr>
  </w:style>
  <w:style w:type="table" w:customStyle="1" w:styleId="afff">
    <w:basedOn w:val="TableNormal1"/>
    <w:tblPr>
      <w:tblStyleRowBandSize w:val="1"/>
      <w:tblStyleColBandSize w:val="1"/>
    </w:tblPr>
  </w:style>
  <w:style w:type="table" w:customStyle="1" w:styleId="afff0">
    <w:basedOn w:val="TableNormal1"/>
    <w:tblPr>
      <w:tblStyleRowBandSize w:val="1"/>
      <w:tblStyleColBandSize w:val="1"/>
    </w:tblPr>
  </w:style>
  <w:style w:type="table" w:customStyle="1" w:styleId="afff1">
    <w:basedOn w:val="TableNormal1"/>
    <w:tblPr>
      <w:tblStyleRowBandSize w:val="1"/>
      <w:tblStyleColBandSize w:val="1"/>
    </w:tblPr>
  </w:style>
  <w:style w:type="table" w:customStyle="1" w:styleId="afff2">
    <w:basedOn w:val="TableNormal1"/>
    <w:tblPr>
      <w:tblStyleRowBandSize w:val="1"/>
      <w:tblStyleColBandSize w:val="1"/>
    </w:tblPr>
  </w:style>
  <w:style w:type="table" w:customStyle="1" w:styleId="afff3">
    <w:basedOn w:val="TableNormal1"/>
    <w:tblPr>
      <w:tblStyleRowBandSize w:val="1"/>
      <w:tblStyleColBandSize w:val="1"/>
    </w:tblPr>
  </w:style>
  <w:style w:type="table" w:customStyle="1" w:styleId="afff4">
    <w:basedOn w:val="TableNormal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index.php?page=book&amp;id=128732" TargetMode="External"/><Relationship Id="rId13" Type="http://schemas.openxmlformats.org/officeDocument/2006/relationships/hyperlink" Target="http://www.edu.vsu.ru/" TargetMode="External"/><Relationship Id="rId18" Type="http://schemas.openxmlformats.org/officeDocument/2006/relationships/hyperlink" Target="http://www.edu.vsu.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edu.vsu.ru/course/view.php?id=8867" TargetMode="External"/><Relationship Id="rId17" Type="http://schemas.openxmlformats.org/officeDocument/2006/relationships/hyperlink" Target="http://www.edu.vsu.ru/" TargetMode="External"/><Relationship Id="rId2" Type="http://schemas.openxmlformats.org/officeDocument/2006/relationships/numbering" Target="numbering.xml"/><Relationship Id="rId16" Type="http://schemas.openxmlformats.org/officeDocument/2006/relationships/hyperlink" Target="https://edu.vsu.ru/course/view.php?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b.vsu.ru/)" TargetMode="External"/><Relationship Id="rId5" Type="http://schemas.openxmlformats.org/officeDocument/2006/relationships/settings" Target="settings.xml"/><Relationship Id="rId15" Type="http://schemas.openxmlformats.org/officeDocument/2006/relationships/hyperlink" Target="http://www.edu.vsu.ru/" TargetMode="External"/><Relationship Id="rId10" Type="http://schemas.openxmlformats.org/officeDocument/2006/relationships/hyperlink" Target="http://biblioclub.ru/" TargetMode="External"/><Relationship Id="rId19" Type="http://schemas.openxmlformats.org/officeDocument/2006/relationships/hyperlink" Target="https://edu.vsu.ru/course/view.php?id=8867" TargetMode="External"/><Relationship Id="rId4" Type="http://schemas.microsoft.com/office/2007/relationships/stylesWithEffects" Target="stylesWithEffects.xml"/><Relationship Id="rId9" Type="http://schemas.openxmlformats.org/officeDocument/2006/relationships/hyperlink" Target="http://biblioclub.ru/" TargetMode="External"/><Relationship Id="rId14" Type="http://schemas.openxmlformats.org/officeDocument/2006/relationships/hyperlink" Target="http://www.edu.v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zM9l69uIy3kuezyKklY836764g==">CgMxLjA4AHIhMUVjbWs3RjhkTnJZdGZLMTRReDNrY24zd2xNREhDLU9a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9683</Words>
  <Characters>55194</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VSU</Company>
  <LinksUpToDate>false</LinksUpToDate>
  <CharactersWithSpaces>64748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bgs</dc:creator>
  <cp:lastModifiedBy>USER</cp:lastModifiedBy>
  <cp:revision>4</cp:revision>
  <dcterms:created xsi:type="dcterms:W3CDTF">2024-09-13T12:39:00Z</dcterms:created>
  <dcterms:modified xsi:type="dcterms:W3CDTF">2024-09-13T12:46:00Z</dcterms:modified>
</cp:coreProperties>
</file>